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B6" w:rsidRPr="007B73BF" w:rsidRDefault="000516B6" w:rsidP="000516B6">
      <w:pPr>
        <w:tabs>
          <w:tab w:val="left" w:pos="0"/>
          <w:tab w:val="center" w:pos="4252"/>
          <w:tab w:val="right" w:pos="8504"/>
        </w:tabs>
        <w:overflowPunct w:val="0"/>
        <w:autoSpaceDE w:val="0"/>
        <w:autoSpaceDN w:val="0"/>
        <w:adjustRightInd w:val="0"/>
        <w:spacing w:after="0" w:line="240" w:lineRule="auto"/>
        <w:jc w:val="center"/>
        <w:textAlignment w:val="baseline"/>
        <w:rPr>
          <w:rFonts w:ascii="Arial"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0516B6" w:rsidRPr="007B73BF" w:rsidTr="004C6E26">
        <w:tc>
          <w:tcPr>
            <w:tcW w:w="2127" w:type="dxa"/>
          </w:tcPr>
          <w:p w:rsidR="000516B6" w:rsidRPr="007B73BF" w:rsidRDefault="000516B6" w:rsidP="004C6E26">
            <w:pPr>
              <w:tabs>
                <w:tab w:val="left" w:pos="0"/>
                <w:tab w:val="center" w:pos="4252"/>
                <w:tab w:val="right" w:pos="8504"/>
              </w:tabs>
              <w:overflowPunct w:val="0"/>
              <w:autoSpaceDE w:val="0"/>
              <w:autoSpaceDN w:val="0"/>
              <w:adjustRightInd w:val="0"/>
              <w:spacing w:after="0" w:line="240" w:lineRule="auto"/>
              <w:jc w:val="center"/>
              <w:textAlignment w:val="baseline"/>
              <w:rPr>
                <w:rFonts w:ascii="Arial" w:hAnsi="Arial" w:cs="Tahoma"/>
                <w:b/>
                <w:sz w:val="24"/>
                <w:szCs w:val="24"/>
                <w:lang w:eastAsia="ar-SA"/>
              </w:rPr>
            </w:pPr>
            <w:r w:rsidRPr="007B73BF">
              <w:rPr>
                <w:rFonts w:ascii="Arial" w:hAnsi="Arial" w:cs="Tahoma"/>
                <w:b/>
                <w:noProof/>
                <w:sz w:val="24"/>
                <w:szCs w:val="24"/>
              </w:rPr>
              <w:drawing>
                <wp:inline distT="0" distB="0" distL="0" distR="0" wp14:anchorId="666E760B" wp14:editId="36B37D9B">
                  <wp:extent cx="100965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0516B6" w:rsidRPr="007B73BF" w:rsidRDefault="000516B6" w:rsidP="004C6E26">
            <w:pPr>
              <w:overflowPunct w:val="0"/>
              <w:autoSpaceDE w:val="0"/>
              <w:autoSpaceDN w:val="0"/>
              <w:adjustRightInd w:val="0"/>
              <w:spacing w:after="0" w:line="240" w:lineRule="auto"/>
              <w:textAlignment w:val="baseline"/>
              <w:rPr>
                <w:rFonts w:ascii="Arial" w:hAnsi="Arial"/>
              </w:rPr>
            </w:pPr>
          </w:p>
          <w:p w:rsidR="000516B6" w:rsidRPr="007B73BF" w:rsidRDefault="000516B6" w:rsidP="004C6E26">
            <w:pPr>
              <w:overflowPunct w:val="0"/>
              <w:autoSpaceDE w:val="0"/>
              <w:autoSpaceDN w:val="0"/>
              <w:adjustRightInd w:val="0"/>
              <w:spacing w:after="0" w:line="240" w:lineRule="auto"/>
              <w:jc w:val="center"/>
              <w:textAlignment w:val="baseline"/>
              <w:rPr>
                <w:rFonts w:ascii="Arial" w:hAnsi="Arial"/>
                <w:b/>
                <w:i/>
                <w:sz w:val="26"/>
                <w:szCs w:val="26"/>
              </w:rPr>
            </w:pPr>
            <w:r w:rsidRPr="007B73BF">
              <w:rPr>
                <w:rFonts w:ascii="Arial" w:hAnsi="Arial"/>
                <w:b/>
                <w:i/>
                <w:sz w:val="26"/>
                <w:szCs w:val="26"/>
              </w:rPr>
              <w:t>MUNICÍPIO DE VACARIA</w:t>
            </w:r>
          </w:p>
          <w:p w:rsidR="000516B6" w:rsidRPr="007B73BF" w:rsidRDefault="000516B6" w:rsidP="004C6E26">
            <w:pPr>
              <w:overflowPunct w:val="0"/>
              <w:autoSpaceDE w:val="0"/>
              <w:autoSpaceDN w:val="0"/>
              <w:adjustRightInd w:val="0"/>
              <w:spacing w:after="0" w:line="240" w:lineRule="auto"/>
              <w:jc w:val="center"/>
              <w:textAlignment w:val="baseline"/>
              <w:rPr>
                <w:sz w:val="24"/>
                <w:szCs w:val="24"/>
              </w:rPr>
            </w:pPr>
            <w:r w:rsidRPr="007B73BF">
              <w:rPr>
                <w:sz w:val="24"/>
                <w:szCs w:val="24"/>
              </w:rPr>
              <w:t>Rua Ramiro Barcelos, 915, Centro</w:t>
            </w:r>
          </w:p>
          <w:p w:rsidR="000516B6" w:rsidRPr="007B73BF" w:rsidRDefault="000516B6" w:rsidP="004C6E26">
            <w:pPr>
              <w:overflowPunct w:val="0"/>
              <w:autoSpaceDE w:val="0"/>
              <w:autoSpaceDN w:val="0"/>
              <w:adjustRightInd w:val="0"/>
              <w:spacing w:after="0" w:line="240" w:lineRule="auto"/>
              <w:jc w:val="center"/>
              <w:textAlignment w:val="baseline"/>
              <w:rPr>
                <w:sz w:val="24"/>
                <w:szCs w:val="24"/>
              </w:rPr>
            </w:pPr>
            <w:r w:rsidRPr="007B73BF">
              <w:rPr>
                <w:sz w:val="24"/>
                <w:szCs w:val="24"/>
              </w:rPr>
              <w:t>CNPJ: 87.866.745/0001-16</w:t>
            </w:r>
          </w:p>
          <w:p w:rsidR="000516B6" w:rsidRPr="007B73BF" w:rsidRDefault="000516B6" w:rsidP="004C6E26">
            <w:pPr>
              <w:overflowPunct w:val="0"/>
              <w:autoSpaceDE w:val="0"/>
              <w:autoSpaceDN w:val="0"/>
              <w:adjustRightInd w:val="0"/>
              <w:spacing w:after="0" w:line="240" w:lineRule="auto"/>
              <w:jc w:val="center"/>
              <w:textAlignment w:val="baseline"/>
              <w:rPr>
                <w:rFonts w:ascii="Arial" w:hAnsi="Arial" w:cs="Tahoma"/>
                <w:b/>
                <w:sz w:val="24"/>
                <w:szCs w:val="24"/>
                <w:lang w:eastAsia="ar-SA"/>
              </w:rPr>
            </w:pPr>
          </w:p>
        </w:tc>
      </w:tr>
    </w:tbl>
    <w:p w:rsidR="000516B6" w:rsidRPr="007B73BF" w:rsidRDefault="000516B6" w:rsidP="000516B6">
      <w:pPr>
        <w:tabs>
          <w:tab w:val="left" w:pos="0"/>
          <w:tab w:val="center" w:pos="4252"/>
          <w:tab w:val="right" w:pos="8504"/>
        </w:tabs>
        <w:overflowPunct w:val="0"/>
        <w:autoSpaceDE w:val="0"/>
        <w:autoSpaceDN w:val="0"/>
        <w:adjustRightInd w:val="0"/>
        <w:spacing w:after="0" w:line="240" w:lineRule="auto"/>
        <w:jc w:val="center"/>
        <w:textAlignment w:val="baseline"/>
        <w:rPr>
          <w:rFonts w:ascii="Arial" w:hAnsi="Arial" w:cs="Tahoma"/>
          <w:b/>
          <w:sz w:val="24"/>
          <w:szCs w:val="24"/>
          <w:lang w:eastAsia="ar-SA"/>
        </w:rPr>
      </w:pPr>
    </w:p>
    <w:p w:rsidR="000516B6" w:rsidRPr="007B73BF" w:rsidRDefault="000516B6" w:rsidP="000516B6">
      <w:pPr>
        <w:tabs>
          <w:tab w:val="left" w:pos="0"/>
          <w:tab w:val="center" w:pos="4252"/>
          <w:tab w:val="right" w:pos="8504"/>
        </w:tabs>
        <w:overflowPunct w:val="0"/>
        <w:autoSpaceDE w:val="0"/>
        <w:autoSpaceDN w:val="0"/>
        <w:adjustRightInd w:val="0"/>
        <w:spacing w:after="0" w:line="240" w:lineRule="auto"/>
        <w:jc w:val="center"/>
        <w:textAlignment w:val="baseline"/>
        <w:rPr>
          <w:rFonts w:ascii="Arial" w:hAnsi="Arial" w:cs="Tahoma"/>
          <w:b/>
          <w:sz w:val="24"/>
          <w:szCs w:val="24"/>
          <w:lang w:eastAsia="ar-SA"/>
        </w:rPr>
      </w:pPr>
    </w:p>
    <w:p w:rsidR="000516B6" w:rsidRPr="007B73BF" w:rsidRDefault="000516B6" w:rsidP="000516B6">
      <w:pPr>
        <w:tabs>
          <w:tab w:val="left" w:pos="0"/>
          <w:tab w:val="center" w:pos="4252"/>
          <w:tab w:val="right" w:pos="8504"/>
        </w:tabs>
        <w:overflowPunct w:val="0"/>
        <w:autoSpaceDE w:val="0"/>
        <w:autoSpaceDN w:val="0"/>
        <w:adjustRightInd w:val="0"/>
        <w:spacing w:after="0" w:line="240" w:lineRule="auto"/>
        <w:jc w:val="center"/>
        <w:textAlignment w:val="baseline"/>
        <w:rPr>
          <w:rFonts w:ascii="Arial" w:hAnsi="Arial" w:cs="Tahoma"/>
          <w:b/>
          <w:sz w:val="24"/>
          <w:szCs w:val="24"/>
          <w:lang w:eastAsia="ar-SA"/>
        </w:rPr>
      </w:pPr>
    </w:p>
    <w:p w:rsidR="000516B6" w:rsidRPr="007B73BF" w:rsidRDefault="000516B6" w:rsidP="000516B6">
      <w:pPr>
        <w:overflowPunct w:val="0"/>
        <w:autoSpaceDE w:val="0"/>
        <w:autoSpaceDN w:val="0"/>
        <w:adjustRightInd w:val="0"/>
        <w:spacing w:after="0" w:line="240" w:lineRule="auto"/>
        <w:textAlignment w:val="baseline"/>
        <w:rPr>
          <w:rFonts w:ascii="Arial" w:hAnsi="Arial"/>
          <w:sz w:val="22"/>
          <w:szCs w:val="22"/>
        </w:rPr>
      </w:pPr>
      <w:r>
        <w:rPr>
          <w:rFonts w:ascii="Arial" w:hAnsi="Arial"/>
          <w:sz w:val="22"/>
          <w:szCs w:val="22"/>
        </w:rPr>
        <w:t>Edital:</w:t>
      </w:r>
      <w:r w:rsidRPr="007B73BF">
        <w:rPr>
          <w:rFonts w:ascii="Arial" w:hAnsi="Arial"/>
          <w:sz w:val="22"/>
          <w:szCs w:val="22"/>
        </w:rPr>
        <w:t xml:space="preserve"> </w:t>
      </w:r>
      <w:r>
        <w:rPr>
          <w:rFonts w:ascii="Arial" w:hAnsi="Arial"/>
          <w:sz w:val="22"/>
          <w:szCs w:val="22"/>
        </w:rPr>
        <w:t>Concorrência</w:t>
      </w:r>
      <w:r>
        <w:rPr>
          <w:rFonts w:ascii="Arial" w:hAnsi="Arial"/>
          <w:sz w:val="22"/>
          <w:szCs w:val="22"/>
        </w:rPr>
        <w:t xml:space="preserve"> Pública de Registro de Preços nº 04/2017</w:t>
      </w:r>
    </w:p>
    <w:p w:rsidR="000516B6" w:rsidRPr="007B73BF" w:rsidRDefault="000516B6" w:rsidP="000516B6">
      <w:pPr>
        <w:overflowPunct w:val="0"/>
        <w:autoSpaceDE w:val="0"/>
        <w:autoSpaceDN w:val="0"/>
        <w:adjustRightInd w:val="0"/>
        <w:spacing w:after="0" w:line="240" w:lineRule="auto"/>
        <w:textAlignment w:val="baseline"/>
        <w:rPr>
          <w:rFonts w:ascii="Arial" w:hAnsi="Arial"/>
          <w:sz w:val="22"/>
          <w:szCs w:val="22"/>
        </w:rPr>
      </w:pPr>
      <w:r w:rsidRPr="007B73BF">
        <w:rPr>
          <w:rFonts w:ascii="Arial" w:hAnsi="Arial"/>
          <w:sz w:val="22"/>
          <w:szCs w:val="22"/>
        </w:rPr>
        <w:t xml:space="preserve">Objeto da Licitação: </w:t>
      </w:r>
      <w:r>
        <w:rPr>
          <w:rFonts w:ascii="Arial" w:hAnsi="Arial"/>
          <w:b/>
          <w:sz w:val="22"/>
          <w:szCs w:val="22"/>
        </w:rPr>
        <w:t>AQUISIÇÃO DE MATERIAL DE EXPEDIENTE.</w:t>
      </w:r>
    </w:p>
    <w:p w:rsidR="000516B6" w:rsidRPr="007B73BF" w:rsidRDefault="000516B6" w:rsidP="000516B6">
      <w:pPr>
        <w:overflowPunct w:val="0"/>
        <w:autoSpaceDE w:val="0"/>
        <w:autoSpaceDN w:val="0"/>
        <w:adjustRightInd w:val="0"/>
        <w:spacing w:after="0" w:line="240" w:lineRule="auto"/>
        <w:textAlignment w:val="baseline"/>
        <w:rPr>
          <w:rFonts w:ascii="Arial" w:hAnsi="Arial"/>
          <w:sz w:val="22"/>
          <w:szCs w:val="22"/>
        </w:rPr>
      </w:pPr>
    </w:p>
    <w:p w:rsidR="000516B6" w:rsidRPr="007B73BF" w:rsidRDefault="000516B6" w:rsidP="000516B6">
      <w:pPr>
        <w:overflowPunct w:val="0"/>
        <w:autoSpaceDE w:val="0"/>
        <w:autoSpaceDN w:val="0"/>
        <w:adjustRightInd w:val="0"/>
        <w:spacing w:after="0" w:line="240" w:lineRule="auto"/>
        <w:textAlignment w:val="baseline"/>
        <w:rPr>
          <w:rFonts w:ascii="Arial" w:hAnsi="Arial"/>
          <w:sz w:val="22"/>
          <w:szCs w:val="22"/>
        </w:rPr>
      </w:pPr>
      <w:r w:rsidRPr="007B73BF">
        <w:rPr>
          <w:rFonts w:ascii="Arial" w:hAnsi="Arial"/>
          <w:sz w:val="22"/>
          <w:szCs w:val="22"/>
        </w:rPr>
        <w:t>Fornecedores e Itens Vencedores:</w:t>
      </w:r>
    </w:p>
    <w:p w:rsidR="000516B6" w:rsidRPr="007B73BF" w:rsidRDefault="000516B6" w:rsidP="000516B6">
      <w:pPr>
        <w:overflowPunct w:val="0"/>
        <w:autoSpaceDE w:val="0"/>
        <w:autoSpaceDN w:val="0"/>
        <w:adjustRightInd w:val="0"/>
        <w:spacing w:after="0" w:line="240" w:lineRule="auto"/>
        <w:textAlignment w:val="baseline"/>
        <w:rPr>
          <w:rFonts w:ascii="Arial" w:hAnsi="Arial"/>
          <w:sz w:val="22"/>
          <w:szCs w:val="22"/>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sidRPr="007B73BF">
              <w:rPr>
                <w:rFonts w:ascii="Arial" w:hAnsi="Arial" w:cs="Tahoma"/>
                <w:b/>
                <w:sz w:val="16"/>
                <w:szCs w:val="16"/>
                <w:lang w:eastAsia="ar-SA"/>
              </w:rPr>
              <w:t>Fornecedor</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sidRPr="007B73BF">
              <w:rPr>
                <w:rFonts w:ascii="Arial" w:hAnsi="Arial" w:cs="Tahoma"/>
                <w:b/>
                <w:sz w:val="16"/>
                <w:szCs w:val="16"/>
                <w:lang w:eastAsia="ar-SA"/>
              </w:rPr>
              <w:t>Lote</w:t>
            </w:r>
          </w:p>
        </w:tc>
        <w:tc>
          <w:tcPr>
            <w:tcW w:w="708"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sidRPr="007B73BF">
              <w:rPr>
                <w:rFonts w:ascii="Arial" w:hAnsi="Arial" w:cs="Tahoma"/>
                <w:b/>
                <w:sz w:val="16"/>
                <w:szCs w:val="16"/>
                <w:lang w:eastAsia="ar-SA"/>
              </w:rPr>
              <w:t>Item</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sidRPr="007B73BF">
              <w:rPr>
                <w:rFonts w:ascii="Arial" w:hAnsi="Arial" w:cs="Tahoma"/>
                <w:b/>
                <w:sz w:val="16"/>
                <w:szCs w:val="16"/>
                <w:lang w:eastAsia="ar-SA"/>
              </w:rPr>
              <w:t>Descrição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sidRPr="007B73BF">
              <w:rPr>
                <w:rFonts w:ascii="Arial" w:hAnsi="Arial" w:cs="Tahoma"/>
                <w:b/>
                <w:sz w:val="16"/>
                <w:szCs w:val="16"/>
                <w:lang w:eastAsia="ar-SA"/>
              </w:rPr>
              <w:t>UND</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sidRPr="007B73BF">
              <w:rPr>
                <w:rFonts w:ascii="Arial" w:hAnsi="Arial" w:cs="Tahoma"/>
                <w:b/>
                <w:sz w:val="16"/>
                <w:szCs w:val="16"/>
                <w:lang w:eastAsia="ar-SA"/>
              </w:rPr>
              <w:t>Qtde</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sidRPr="007B73BF">
              <w:rPr>
                <w:rFonts w:ascii="Arial" w:hAnsi="Arial" w:cs="Tahoma"/>
                <w:b/>
                <w:sz w:val="16"/>
                <w:szCs w:val="16"/>
                <w:lang w:eastAsia="ar-SA"/>
              </w:rPr>
              <w:t>Valor Unt</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sidRPr="007B73BF">
              <w:rPr>
                <w:rFonts w:ascii="Arial" w:hAnsi="Arial" w:cs="Tahoma"/>
                <w:b/>
                <w:sz w:val="16"/>
                <w:szCs w:val="16"/>
                <w:lang w:eastAsia="ar-SA"/>
              </w:rPr>
              <w:t>Marca</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marca texto, AMARELO,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932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marca texto, VERDE,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850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Caneta marca texto, ROSA,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fluorescente.Deverá estar de acordo com os padrões do </w:t>
            </w:r>
            <w:r>
              <w:rPr>
                <w:rFonts w:ascii="Arial" w:hAnsi="Arial" w:cs="Tahoma"/>
                <w:b/>
                <w:sz w:val="16"/>
                <w:szCs w:val="16"/>
                <w:lang w:eastAsia="ar-SA"/>
              </w:rPr>
              <w:lastRenderedPageBreak/>
              <w:t>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763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marca texto, AZUL,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866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marca texto, LARANJA,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901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Tesoura escolar, de aprox. 12,5 cm, sem ponta, para uso geral, com cabo em polipropileno, com lâmina em aço inoxidável.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14611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MUNDIAL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Tesoura de picotar, aproximado 8 1/2 " 21 cm. Lâmina de aço inoxidável, cabo de plástico ou emborrachado.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44,00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MUNDIAL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Caixa de giz BRANCO escolar, não tóxico, antialérgico, com 60 unidades. Composição: gipsita desidratada, água e corantes orgánicos.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2186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2,98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BIG GIZ</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Caixa de giz COLORIDO escolar, não tóxico, antialérgico, com 60 unidades. Composição: gipsita desidratada, água e corantes orgánicos.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2190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3,10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BIG GIZ</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Calculadoras de mesa de boa qualidade contendo os seguintes requisitos: 12 dígitos, </w:t>
            </w:r>
            <w:r>
              <w:rPr>
                <w:rFonts w:ascii="Arial" w:hAnsi="Arial" w:cs="Tahoma"/>
                <w:b/>
                <w:sz w:val="16"/>
                <w:szCs w:val="16"/>
                <w:lang w:eastAsia="ar-SA"/>
              </w:rPr>
              <w:lastRenderedPageBreak/>
              <w:t>Big Display ou Visor LCD com inclinação gradual, Números grandes, Dupla alimentação/fonte de energia: solar e bateria, Porcentagem, Inversão de sinais e tecla duplo zero, Desligamento automático, Dimensões Mínimas Aproximadas (A x L x Comp.): 3cm x 10cm x 15cm.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CASIO</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Perfurador para papel, dois furos simultâneos, (tipo central), com capacidade para perfurar aproximadamente 40 folhas de papéis de uma só vez, fácil remoção de bandeja para esvaziar resíduos de papel. Com alavanca e estrutura metálica pintadas na cor preta, trava, manual régua. Tamanho aproximado 145mm de comp., 117mm de Larg. e 60mm de Alt.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458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37,60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GRAMPLINE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Estilete pequeno com corpo plástico ou emborrachado, lâmina em aço tratamento anti-ferrugem, trava de segurança.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GRAMPLINE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Refil cola quente em bastão de silicone avulso, 15mm cm, uso em papel, plástico, madeira, cerâmica e alguns metais.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8851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0,84</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CIS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AMARELO.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886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VERMELHO.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AZUL.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LARANJA.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PRETO.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ROSA.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VERDE.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CINZA.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490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MARROM.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496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SALMON.</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BRANCO.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duplex, ROXO.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AMARELO.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873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VERMELHO.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AZUL.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cartoplex.LARANJA.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849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COR PRETO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861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COR ROSA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COR VERDE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COR CINZA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COR MARROM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COR SALMON</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COR BRANCO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879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cartoplex. COR ROXO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Folhas de papel dobradura. VERMELHO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955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0,28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Folhas de papel dobradura. AZUL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1003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0,28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Folhas de papel dobradura. VERDE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943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0,28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Folhas de papel dobradura. AMARELO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985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0,28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Folhas de papel dobradura. PRETO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0,28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Folhas de papel dobradura. BRANCO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907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0,28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Folhas de papel laminado. VERDE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913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Folhas de papel laminado. AMARELO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Folhas de papel laminado. AZUL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907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Folhas de papel laminado. VERMELHO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979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Folhas de papel laminado. DOURADO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1027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Folhas de papel laminado. PRATA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1027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seda. Und. VERDE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522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seda. Und. VERMELHO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seda. Und. PRETO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seda. Und. AMARELO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522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seda. Und. AZUL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pardo (semi kraft), em rolo formato 60cm x 60 gr. M², bobinas com peso aproximado de 12 kg.</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558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64,00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de desenho, folha A4, 180 g/m², 210x297 mm. Caixa com 50 folhas. Tipo canson.</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Caderno brochura pequeno. 1 matéria. Especificação: Folhas brancas pautadas. Linhas fortes sem borrões. Com no mínimo 96 folhas, capa dura com motivos infantis ou cor única. Aprovado pelo Inmetro.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424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JANDAIA</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Envelope para carta, medida 25 cmx18 cm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6384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FORONI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Massa de modelar: produzida à base de amido, atóxica e macia, que não endureça e possa ser reaproveitada, embalada em caixa contendo 12 unidades de cores variadas, vivas e brilhantes com 180g; Deverá estar em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11056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2,99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Apagador em madeira, para quadro verde, com camada de feltro medindo aprox. 02 cm de altura e 15 cm de comprimento e 06 cm de largura.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372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5,70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XALINGO</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CD-RW, mínimo 700MB regravável. (Poderá ser solicitado em embalagem única de capacidade para 100 cds).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903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IMATION</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Pilha de lítio, Modelo CR 3V.</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PANASONIC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Pilhas Alcalinas AAA, pacote com no mínimo duas.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RAYOVAC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Espiral de encadernação, plástico, preto.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4080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Und. De bolas de isopor. Tamanho 25</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816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0,25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FLOY</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Metros de fita mimosa 1cm, colorida.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2112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NAJAR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Pincéis nº 06</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TIGRE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Pincéis nº 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TIGRE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Pincéis nº 12.</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TIGRE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Pincéis nº 14.</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TIGRE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Pincéis nº 16.</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3,37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TIGRE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Pincéis nº 18.</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3,76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TIGRE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Pincéis nº 20.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5,24</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TIGRE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Pacotes de balão nº 7, com 50 unidades cada pacote. Cores variadas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2121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6,48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SÃO ROQUE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fotográfico A4 Paper 150g/m², branco- brilhante. Caixa com no mínimo 10 folhas.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645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MAXPRINT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Percevejos latonado, com proteção anti-ferrugem, em caixa com 100 unidades.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576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Fita auto-adesiva, (crepe) composição: cola aquosa (atóxica) e papel crepado, medindo 2,5 cmx50m. Rolo. Unid.</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ADELBRAS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Grampo trilho plástico (polietileno) branco ou incolor com capacidade de armazenar 600 fls de 75g, comprimento total de 30 cm. Pacote com no mínimo 50 unidades.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Pct</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9,70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DELLO</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Colchete de aço metálico nº 15, caixa contendo 72 unidades.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Cx</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Bateria 9 wolts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7,50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PANASONIC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Pincel (trincha) 2,5'</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6,50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TIGRE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Caderno de desenho A4 espiral, grande 50 folhas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5,50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FORONI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 de clip cor: dourado n°05, contendo 100 unidades por caixa, prende aprox. 5 folhas arame diâmetro 0,50mmxlargura 4mmx12mm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Cx</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MARLI GAZOLLA GOMES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Pasta de plástico com elástico para prontuário, tamanho 1/2 folha de ofício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2400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1,44</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Pasta AZ: LOMBO LARGO.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4104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7,82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Pasta AZ, LOMBO ESTREITO: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986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7,82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Corretivo líquido, para erros mecanográficos e manuais, a base de água, secagem rápida, atóxico, inodoro, não inflamável, em frasco com no mínimo 18ml, com químico responsável impresso no rótulo e Inmetro.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582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0,89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Frama</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em bastão fórmula extra forte de grande aderência para </w:t>
            </w:r>
            <w:r>
              <w:rPr>
                <w:rFonts w:ascii="Arial" w:hAnsi="Arial" w:cs="Tahoma"/>
                <w:b/>
                <w:sz w:val="16"/>
                <w:szCs w:val="16"/>
                <w:lang w:eastAsia="ar-SA"/>
              </w:rPr>
              <w:lastRenderedPageBreak/>
              <w:t>aplicação em diversos materiais. Indicações de uso impressas no rótulo (girar a base até expor a cola, deslizar o bastão quantas vezes for necessário. Juntar as partes deslizando a mão. Tampar após o uso). Cola papel, cartolina e fotos, rápida, limpa e econômica, não tóxica. Composição: Éter de poliglucosídeo. Validade. Químico responsável. Mínimo 40g.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525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5,95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Mercur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BRANCO,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AMARELO,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VERMELHO,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ROSA,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AZUL,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VERDE,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MARROM,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1418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PRETO,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1418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glitter, DOURADO, líquida, brilhante, atóxica, para aplicações em papel e similares. Composição: resina de PVA, glitter e conservante tipo benzotiazol. Frasco com 35g.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para Madeira, tipo cascorez, acrilex. Mínimo 90g. Para colagem de peças de madeira em geral como: portas, janelas, caixas, chapas, encaixes de peças de madeira, além de papel, papelão e cartões. Ideal para fabricação de móveis, possui pega rápida e firme.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429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Cola de E.V.A, não tóxica, lavável. Cola especial para trabalhos artesanais e decorativos em EVA e similares. Também pode ser utilizada em ambiente escolar. Mínimo 90g. Com alto teor de sólidos que melhora a aderência à superfície. O produto quando aplicado deve ‘reagir’ com o substrato (EVA) proporcionando o melhor desempenho da colagem. Quanto maior o teor de sólidos, menor o percentual de água na formulação, o que melhora a colagem.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468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de isopor, não tóxica lavável. Cola especial para EPS (Isopor®) e similares, para trabalhos de decoração e artesanato. Mínimo 90g. Com alto teor de sólidos, o que melhora a aderência à </w:t>
            </w:r>
            <w:r>
              <w:rPr>
                <w:rFonts w:ascii="Arial" w:hAnsi="Arial" w:cs="Tahoma"/>
                <w:b/>
                <w:sz w:val="16"/>
                <w:szCs w:val="16"/>
                <w:lang w:eastAsia="ar-SA"/>
              </w:rPr>
              <w:lastRenderedPageBreak/>
              <w:t>superfície, pois quanto maior o teor de sólidos, menos o papel enruga e maior é o poder de colagem.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Pacotes de folhas sulfite, brancas, 75g/m²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Pct</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22224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16,20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Copimax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Lápis 6B, lápis para desenho,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967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Auto-Adesivo para recado, removíveis, com adesivo exclusivo, contendo 04 (quatro) unidades cada pacote, Medindo aproximadamente 38mm X 50mm, colorida, que fixa mensagens firmemente, sem o auxílio de clipes, grampos, taxas ou fitas. Aderência a maioria das superfícies, podendo ser retirado quando quiser e utilizado novamente.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1522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3,39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anote e cole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Papel Auto-Adesivo para recado, removíveis, com adesivo exclusivo, contendo 01 (uma) unidade com 100 folhas, Medindo aproximadamente 76mm X 100mm, colorida, que </w:t>
            </w:r>
            <w:r>
              <w:rPr>
                <w:rFonts w:ascii="Arial" w:hAnsi="Arial" w:cs="Tahoma"/>
                <w:b/>
                <w:sz w:val="16"/>
                <w:szCs w:val="16"/>
                <w:lang w:eastAsia="ar-SA"/>
              </w:rPr>
              <w:lastRenderedPageBreak/>
              <w:t xml:space="preserve">fixa mensagens firmemente, sem o auxílio de clipes, grampos, taxas ou fitas. Aderência a maioria das superfícies, podendo ser retirado quando quiser e utilizado novamente.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652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4,25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anote e cole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Fita adesiva larga, transparente, mínimo 45mmx40m, contendo rótulo interno. Marca do fabricante. Validade. Dorso de filme de Polipropileno e adesivo à base de resina e borracha sintética ou acrílico à base d’água.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1394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2,04</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adelbras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Fita auto-adesiva, (crepe) composição: cola aquosa (atóxica) e papel crepado, medindo 5cmx50m. Rolo.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6,12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adelbras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Fita adesiva dupla face, rolo com 19mm x 30m.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972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3,77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Adelbras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Marcador permanente. PRETO.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Marcador permanente. AZUL.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578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Marcador permanente. VERMELHO. (Canetão/Pincel Atômico) Contendo: Tinta de cor viva, para aplicação em várias superfícies. Nome/Marca do fabricante, composição e validade, impressas/gravadas no rótulo/corpo. Ponta facetada. Deverá estar de acordo com os </w:t>
            </w:r>
            <w:r>
              <w:rPr>
                <w:rFonts w:ascii="Arial" w:hAnsi="Arial" w:cs="Tahoma"/>
                <w:b/>
                <w:sz w:val="16"/>
                <w:szCs w:val="16"/>
                <w:lang w:eastAsia="ar-SA"/>
              </w:rPr>
              <w:lastRenderedPageBreak/>
              <w:t>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627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Caneta permanente para ser utilizada em  CD, EVA, vidro, papel, madeira ou metal.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651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Régua em acrílico cristal, não flexível, com graduação precisa, detalhamento em centímetros e milímetros. No minimo 30cm.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14851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Xalingo</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Extrator de grampos, aço inoxidável, cromada, resistente, cabo reforçado, tipo espátula, comprimento aproximado 145X17mm.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586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Bachi ACC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Caixas contendo Grampos para grampeador, modelo 23/24 galvanizados, em embalagem com caixa, em metal prateado/dourado, com proteção antiferrugem.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8,75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eagle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Pistola cola quente profissional 60w bivolt, para refil de 7mm.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451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CIS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cartolina, BRANCO, 180 G/M2 (40kg) 55 X 73.</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2125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cartolina, PRETO, 180 G/M2 (40kg) 55 X 73.</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2040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cartolina, AMARELA, 180 G/M2 (40kg) 55 X 73.</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2049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cartolina, ROSA, 180 G/M2 (40kg) 55 X 73.</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2091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cartolina, VERDE, 180 G/M2 (40kg) 55 X 73.</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2059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cartolina, AZUL, 180 G/M2 (40kg) 55 X 73.</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2071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Pastas de polipropileno, com elástico, azul, cristal, fumê, tamanho mínimo 23x34 cm, 01 cm, 03 cm e 06 cm.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1329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Almofada para carimbo, capa plástica ou metal, esponja absorvente revestida de tecido, médio, preta.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4,69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Radex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Grafite (HB) Preto, tubo com 12 (doze) grafites, para lapiseiras 0,5 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Grafite (HB) Preto, tubo com 12 (doze) grafites, para lapiseiras 0,7mm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378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Unidades de Envelope saco grande, na cor amarelo ouro, medindo 370x470mm, sem impressão, 80g/m², papel não reciclado.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4896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Envelopes branco grande medida aproximada de 30x40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4602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0,22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Envelope para CD em papel com janela em acetato e aba de fechamento.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0,11</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Prancheta acrílica para anotações, tamanho mínimo ofício, com pegador de papéis 34 cm x 22,5 cm.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9,19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acrimet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CD- R, mínimo 700MB, gravável. (Poderá ser solicitado em embalagem única de capacidade para 100 cds).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0,64</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Multilaser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DVD-R, mínimo 4,7GB, gravável. (Poderá ser solicitado em embalagem única de capacidade para 100 cds).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multilaser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METROS DE PAPEL AUTO-ADESIVO transparente – material plástico, tipo Contact, gramatura 75, acabamento superficial brilhante, com largura 45 cm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4146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Vulcan</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Pilhas Alcalinas C, pacote com no mínimo duas.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Rayovac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Pilhas Alcalinas D, pacote com no mínimo duas.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17,60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Rayovac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Bobinas de papel, 1 via, largura 57mm, comprimento 30mts, para calculadora eletrônica. Caixa com 30 Bobinas.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30,00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Maxprint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Bobinas de papel, 1 via, largura 60mm, comprimento 60mts, para calculadora eletrônica. Caixa com 30 Bobinas.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35,00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Maxprint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Lixeira para escritorio, plástica resistente, capacidade para no mínimo 9 litros, com tampa, formato arredondado.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brinox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Alfinete para mapa, metal, niquelado, plástico, redondo, variados 10 mm. (caixa com 25 unidades com cores variadas).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568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3,05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hidrográfica 0,4mm, ponta fina, na cor azul.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Colchete de aço metálico nº 07, caixa contendo 72 unidades.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Cx</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3,45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Grampeador de mesa profissional, para grampos no mínimo 23/6(24/6), 23/08 e 23/10, com depósito de grampo em inox, ajuste de profundidade, com capacidade para grampear no mínimo 50 (cinquenta) folhas de papel.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Genmes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Colchete de aço metálico nº 10, caixa contendo 72 unidades.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Cx</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ROLO DE PAPEL AUTO-ADESIVO, com DESENHO, tipo Contact, 916, gramatura 75, acabamento superficial brilhante, com largura 45 cm, medindo no mínimo 10 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rl</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47,29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Vulcan</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PAGANELLA E PAGANELLA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Caixas de Visor transparente para pasta suspensa, contendo 50 unidades.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Cx</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Polycart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esferográfica AZUL,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19419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Compactor Modelo Top 2000</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esferográfica VERMELHO,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9590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Compactor Modelo Top 2000</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Caneta esferográfica PRETO,  escrita grossa, corpo único em acrílico transparente, sextavado/oitavado, mínimo 1mm, largura da linha 0,4mm, ponta com esfera de tungstênio, </w:t>
            </w:r>
            <w:r>
              <w:rPr>
                <w:rFonts w:ascii="Arial" w:hAnsi="Arial" w:cs="Tahoma"/>
                <w:b/>
                <w:sz w:val="16"/>
                <w:szCs w:val="16"/>
                <w:lang w:eastAsia="ar-SA"/>
              </w:rPr>
              <w:lastRenderedPageBreak/>
              <w:t>tampa anti-asfixiante na cor da tinta, carga e tampas conectadas ao corpo por encaixe, marca do fabricante e local de industrialização gravada/marcada no corpo (não apenas pintada).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10548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0,49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Compactor Modelo Top 2000</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Quilos de Cola Branca, lavável, não tóxica, uso escolar, armazenada em frascos de no mínimo 500g.</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Lápis de cor, grande, caixa com 12 unidades cores variadas, tamanho grande em madeira, corpo na cor do lápis, antitóxico e imperecível, com envoltório inteiriço, sem emendas, marca do fabricante impressa, copo cilíndrico/sextavado, aprovado pelo Inmetro.Deverá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21962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4,60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Multicolor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Atilho super amarelo nº 18, (borrachinha de dinheiro). Pacote de 50g.</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662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Fulgor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Caixa de Clipes para papéis, tamanho PEQUENO, 2/0 aproximado, em arame de aço com acabamento niquelado, tratamento anti-ferrugem. 500 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434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Caixa de Clipes para papéis, tamanho MÉDIO, 4/0 ou 6/0 aproximado, em arame de aço com acabamento niquelado, tratamento anti-ferrugem. 500 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Caixa de Clipes para papéis, tamanho GRANDE, 8/0 aproximado, em arame de aço com acabamento niquelado, tratamento anti-ferrugem. 500 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393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Grampeador de mão tipo alicate, para grampos 26/6, com depósito de grampo em inox, com capacidade para grampear, mínimo 25 (vinte e cinco) folhas de papel.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Cis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Grampeador de mesa profissional, para grampos </w:t>
            </w:r>
            <w:r>
              <w:rPr>
                <w:rFonts w:ascii="Arial" w:hAnsi="Arial" w:cs="Tahoma"/>
                <w:b/>
                <w:sz w:val="16"/>
                <w:szCs w:val="16"/>
                <w:lang w:eastAsia="ar-SA"/>
              </w:rPr>
              <w:lastRenderedPageBreak/>
              <w:t>mínimo 26/6, com depósito de grampo em inox, ajuste de profundidade, com capacidade para grampear no mínimo 25 (vinte e cinco) folhas de papel.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816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Staples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Livro de ata 100 folhas - pautado impresso em papel branco 56gr, numerado de 001 a 100, comprimento 230 mm, largura 220 mm, capa em papelão.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São Domingos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Livro protocolo de correspondência ¼ com 100 folhas.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828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São Domingos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Papel celofane, VERMELHO, tamanho 85 x 100. Und.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468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Cromus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celofane, AZUL, tamanho 85 x 100. Und.</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Cromus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celofane, LARANJA, tamanho 85 x 100. Und.</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454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Cromus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celofane, TRANSPARENTE, tamanho 85 x 100. Und.</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Cromus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VERMELHO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913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AZUL.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913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VERDE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907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AMARELO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877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PRETO.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526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BRANCO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ROSA.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919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LILÁS.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907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papel crepom folha de 0,48cm x 2m COR MARROM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886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0,72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camurça. Und. VERDE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0,68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camurça. VERMELHO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0,68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camurça. PRETO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0,68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camurça. AMARELO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0,68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camurça. AZUL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0,68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Vmp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verge, folha A4, 80, 120 ou 180g, cores variadas. Caixa com 50 folhas.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426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Pasta suspensa marmorizada e plastificada, para uso em arquivo de aço, com 01 etiqueta </w:t>
            </w:r>
            <w:r>
              <w:rPr>
                <w:rFonts w:ascii="Arial" w:hAnsi="Arial" w:cs="Tahoma"/>
                <w:b/>
                <w:sz w:val="16"/>
                <w:szCs w:val="16"/>
                <w:lang w:eastAsia="ar-SA"/>
              </w:rPr>
              <w:lastRenderedPageBreak/>
              <w:t>e 01 visor transparente, 04 grampos metálicos ou de plástico resistente, 02 hastes metálicas internas (vareta interna da pasta em metal). Ideal para organizar papéis de escritório. Dimensões mínimas: 360mmx240mm.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5781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Frama</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Caderno Espiral Universitário. Grande. 10 matérias. Especificação: Folhas brancas pautadas. Linhas fortes sem borrões. Com no mínimo 200 folhas, capa dura. Mínimo 200X270mm. Aprovado pelo Inmetro.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Credeal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Caderno Espiral Grande.10 matérias. Especificação: Folhas brancas pautadas. Linhas fortes sem borrões. Com no mínimo 200 folhas, capa dura com motivos infantis. Mínimo 200X270mm. Aprovado pelo Inmetro.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14683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Credeal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Lapiseira, material plástico/metal, com prendedor, ponta e acionador de metal com borracha. Para grafites 0,5mm. Deverá estar em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4,50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Compactor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Lapiseira, material plástico/metal, com prendedor, ponta e acionador de metal com borracha. Para grafites 0,7mm. Deverá estar em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169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4,50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Compactor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Envelope pardo A4 Formato. Gramatura: 80 g/m².</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7380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Foroni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Envelope tamanho A4, medindo 36 x 26 cm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7560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Foroni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Envelopes de Polietileno, grosso, com 04 furos (sacos plásticos para folha).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17262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0,19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Dac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Apagador para quandro branco, com base de plástico, com suporte para caneta, com carpete ou feltro, medindo aproximadamente: 15cm x 6cm x 4cm.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417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Radex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Porta Canetas, Lápis, Clipes, em acrílico, cor fumê, largura 230mm, Altura 100mm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Acrimet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DVD-R, mínimo 8,5GB, Dual-Layer, gravável. (Poderá ser solicitado em embalagem única de capacidade para 100 cds).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Multilaser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Etiquetas auto – adesiva branca, aproximadamente 50x100mm. Folha com 10 etiquetas.1424</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0,32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Maxprint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 de formulário contínuo, 2 vias, conteúdo de alta qualidade, papel alcalino, 1º via branca, com medida 240x280, 80 colunas com 2.500 por caixa.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245,00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Maxprint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Bobinas para calculadora 57mm x 22m tipo termo script. Caixa com 60 Bobinas.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120,00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Silfer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Capa PVC para encadernação, tamanho 210 x297.</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3840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0,38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Plástico lider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Folhas de isopor para mural 1,20 x 1, 00 m, espessura 20mm.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358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6,80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Floy</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Und. De bolas de isopor. Tamanho 50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816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0,55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Floy</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Pincéis largo (2 polegadas, 50 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5,40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Condor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 de LAB 04 c/bloqueio, contém 2000 jogos, número de vias 3, largura 233 mm e comprimento 140mm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Cx</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374,00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Moore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BARONESA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Etiquetas autoadesiva branca, aproximadamente 50x100mm. Folha com 20 etiquetas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0,38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Maxprint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Fita adesiva fina, transparente (tipo: durex), tamanho grande, largura 1,2cm, mínimo 12mmx3m, contendo rótulo: marca do fabricante, validade. Dorso de filme de celofane tratado e adesivo à base de resina e borracha, sensível a pressão.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1382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0,55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ADELBRAS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 AZUL,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 VERDE,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 AMARELO,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Tecido,BRANCA,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Tecido,VERMELHA,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 PRETO,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 ROSA,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 LARANJA,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 ROXO,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TNT - Tecido Não Tecido, MARROM, (rolo com 50 metros).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SUL BRASIL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Pistola cola quente profissional 60w bivolt, para refil de 15mm.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86,36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GRAMP LINE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Refil cola quente em bastão de silicone avulso, 7mm cm, uso em papel, plástico, madeira, cerâmica e alguns metais.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8647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0,38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GRAMP LINE</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casca de ovo, folha A4, 90 ou 180g, cores variadas. Caixa com 50 folhas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13,86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Papel linho, folha A4, 180 g/m², 210x297mm, cores variadas. Caixa com 50 folhas.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12,70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OFF PAPER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Tinta guache: têmpera guache em pacotes contendo 6 potes plásticos com 15ml cada, cores sortidas, composição: resina, água pigmentos, carga e conservante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14751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DVD-RW, mínimo 4,7GB, regravável. (Poderá ser solicitado em embalagem única de capacidade para 100 cds).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789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ELGIN</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Pilhas Alcalinas AA, pacote com no mínimo duas.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5,02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RAYOVAC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J.P CAVEDON SOARES</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Cartelas de canetinhas hidrográficas de boa qualidade, aquareláveis, pacote com no mínimo 12 canetinhas de cores variadas, lavável.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7622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6,97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COMPACTOR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esferográfica, AZUL, escrita fina, corpo único em acrílico transparente sextavado/oitavado, máximo 0,8mm, ponta com esfera de tungstênio, tampa anti-</w:t>
            </w:r>
            <w:r>
              <w:rPr>
                <w:rFonts w:ascii="Arial" w:hAnsi="Arial" w:cs="Tahoma"/>
                <w:b/>
                <w:sz w:val="16"/>
                <w:szCs w:val="16"/>
                <w:lang w:eastAsia="ar-SA"/>
              </w:rPr>
              <w:lastRenderedPageBreak/>
              <w:t>asfixiante na cor da tinta, carga e tampas conectadas ao corpo por encaixe, marca do fabricante e local de industrialização gravada/marcada no corpo (não apenas pintada). Deverá estar em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2587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0,51</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BIC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esferográfica, VERMELHA,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 Deverá estar em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730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0,51</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BIC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esferográfica, PRETA,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1029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0,51</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BIC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Caneta corretivo líquido, para erros mecanográficos e manuais, secagem rápida, atóxico, inodoro, com no mínimo 08ml, ponta de metal. Validade, modo de usar/instruções, marca, químico responsável e composição, todas, impressas no rótulo;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7686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6,91</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BIC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Cola líquida, branca, com no mínimo 35g, não-tóxica, lavável, secagem rápida, contendo: Data de validade, químico responsável e selo Inmetro indicado no rótulo. Composição: Acetato de Polivilina ou resina PVA. Deverá estar em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1,01</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Cola líquida, branca, com no mínimo 90g, não-tóxica, lavável, secagem rápida, contendo: Data de validade, químico responsável e selo Inmetro indicado no rótulo. Composição: Acetato de Polivilina ou resina PVA.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22370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1,78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colorida, BRANCA,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colorida, AZUL,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w:t>
            </w:r>
            <w:r>
              <w:rPr>
                <w:rFonts w:ascii="Arial" w:hAnsi="Arial" w:cs="Tahoma"/>
                <w:b/>
                <w:sz w:val="16"/>
                <w:szCs w:val="16"/>
                <w:lang w:eastAsia="ar-SA"/>
              </w:rPr>
              <w:lastRenderedPageBreak/>
              <w:t xml:space="preserve">colorido dos trabalhos. Depois de seca, a Cola Colorida deve conservar a textura, o brilho, o relevo e as cores originais. Mínimo 23g.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colorida, VERMELHA,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colorida, VERDE,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2060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colorida, PRETA,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w:t>
            </w:r>
            <w:r>
              <w:rPr>
                <w:rFonts w:ascii="Arial" w:hAnsi="Arial" w:cs="Tahoma"/>
                <w:b/>
                <w:sz w:val="16"/>
                <w:szCs w:val="16"/>
                <w:lang w:eastAsia="ar-SA"/>
              </w:rPr>
              <w:lastRenderedPageBreak/>
              <w:t xml:space="preserve">tonalidades, dando mais vida ao colorido dos trabalhos. Depois de seca, a Cola Colorida deve conservar a textura, o brilho, o relevo e as cores originais. Mínimo 23g.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1292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Cola colorida, AMARELA,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2024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Pacotes de folhas sulfite, brancas, 90g/m²,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Pct</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20,75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REPORT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Pacotes de folhas sulfite, brancas, tamanho A3, pacote com 500 folhas. Reciclável, libre de cloro. Superfície resistente, corte perfeito e equilibrada absorção, permitindo melhor deslizamento do papel na impressora e evitando desperdício de tinta. Produzido a partir de floresta de plantas renováveis com certificação de certificadora credenciada. </w:t>
            </w:r>
            <w:r>
              <w:rPr>
                <w:rFonts w:ascii="Arial" w:hAnsi="Arial" w:cs="Tahoma"/>
                <w:b/>
                <w:sz w:val="16"/>
                <w:szCs w:val="16"/>
                <w:lang w:eastAsia="ar-SA"/>
              </w:rPr>
              <w:lastRenderedPageBreak/>
              <w:t>Fibras extremamente brancas. Em embalagem original de venda a varejo.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Pct</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33,70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REPORT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Lápis preto de grafite, nº 02,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26869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0,39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BIC</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Marcador para quadro branco. PRETO.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542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3,97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Marcador para quadro branco. AZUL. Nome/Marca do fabricante e validade, impressas no corpo/rótulo. Composição mínima, contendo: Tinta: Solventes, pigmentos, aditivos e resinas; Corpo e tampa: Resina termoplástica; Ponta: Acrílica; Pavio: Poliéster.</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492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3,97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Marcador para quadro branco. VERMELHO.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499</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3,97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Marcador para quadro branco. VERDE. Nome/Marca do fabricante e validade, impressas no corpo/rótulo. Composição </w:t>
            </w:r>
            <w:r>
              <w:rPr>
                <w:rFonts w:ascii="Arial" w:hAnsi="Arial" w:cs="Tahoma"/>
                <w:b/>
                <w:sz w:val="16"/>
                <w:szCs w:val="16"/>
                <w:lang w:eastAsia="ar-SA"/>
              </w:rPr>
              <w:lastRenderedPageBreak/>
              <w:t>mínima, contendo: Tinta: Solventes, pigmentos, aditivos e resinas; Corpo e tampa: Resina termoplástica; Ponta: Acrílica; Pavio: Poliéster.Deverá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447</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3,97</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Giz de cera escolar bastão curto e grosso, atóxico, carga inerte, antialérgico, aprovado em teste de irritação dérmica. Composição: ceras e pigmentos. Caixa com 12 cores.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7423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1,82</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Livro de ponto - Livro de ponto do professor, impresso no papel branco 90grs, numerado de 001 a 200, costurado,capa em papelão revestido por keflex, tamanho 32,5x24, com turnos: manhã, tarde e noite na mesma página.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765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TILIBRA</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Pasta de polipropileno, tipo catálogo, tamanho ofício, com 10 sacos removíveis. Dimensões aproximadas 347x255x13mm.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975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4,75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Caixa de arquivo morto, material plástico polionda, tamanho ofício (250x130x350mm).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4666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2,99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POLIBRAS</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Tinta para almofada de carimbo, conteúdo mínimo 35 ml. Cor preta.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RADEX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214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Suporte para fita Adesiva Fina, tamanho Grande (durex), material plástico, comprimento 15 cm, largura 6 cm, formato retangular, características adicionais com cortador fita de metal e base antiderrapante.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446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15,75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ACRIMET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229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 DE PALITOS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836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2,65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THEOTO</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Pacote de Palitos de picolé com 50 und.</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1275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THEOTO</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Pacote folhas coloridas A4 75g 210mmx297mm, pacotes contendo 100 folhas.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Pct</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4,90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REPORT</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EDUARDO RITA BEM</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Pilhas AA recarregáveis, embalagem contendo 02 unidades.</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25,00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ELGIN</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BORRACHA VINIL BRANCA COM CINTA PLASTICA PARA LAPIS GRAFITE MEDINDO  42 X 21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15304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1,83</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Marcador permanente. VERDE. (Canetão/Pincel Atômico) Contendo: Tinta de cor viva, para aplicação em várias superfícies. Nome/Marca do fabricante, composição e validade, impressas/gravadas no rótulo/corpo. Ponta facetada. Deverá estar de acordo com os padrões do INMETRO (portaria INMETRO 481/2010)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535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2,91</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FABER CASTELL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Tesoura de escritório, aprox. 20 cm, para uso geral, com cabo em polipropileno preto, com lâmina em aço inoxidável.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963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7,99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TRAMONTINA</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65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APONTADOR RET. DE FERRO PARA LAPIS ,LAMINA AÇO TEMPERADO, SEM DEPOSITO COM UM FURO Deverá estar de acordo com os padrões do INMETRO (portaria INMETRO 481/2010)</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14810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0,56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JOCAR</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Caixas contendo Grampos para grampeador, modelo 23/6, galvanizados, em embalagem com caixa, em metal prateado/dourado, com proteção antiferrugem.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442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Caixas contendo Grampos para grampeador, modelo 23/8 galvanizados, em embalagem com caixa, em metal prateado/dourado, com proteção antiferrugem.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3,05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Caixas contendo Grampos para grampeador, modelo 23/10 galvanizados, em embalagem com caixa, em metal prateado/dourado, com proteção antiferrugem.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3,45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Caixas contendo Grampos para grampeador, modelo 23/13 galvanizados, em embalagem </w:t>
            </w:r>
            <w:r>
              <w:rPr>
                <w:rFonts w:ascii="Arial" w:hAnsi="Arial" w:cs="Tahoma"/>
                <w:b/>
                <w:sz w:val="16"/>
                <w:szCs w:val="16"/>
                <w:lang w:eastAsia="ar-SA"/>
              </w:rPr>
              <w:lastRenderedPageBreak/>
              <w:t>com caixa, em metal prateado/dourado, com proteção antiferrugem.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85</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4,08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Caixas contendo Grampos para grampeador, modelo 9/10 galvanizados, em embalagem com caixa, em metal prateado/dourado, com proteção antiferrugem.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43</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3,38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Caixas contendo Grampos para grampeador, modelo 9/14 galvanizados, em embalagem com caixa, em metal prateado/dourado, com proteção antiferrugem.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51</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Caixas contendo Grampos para grampeador, modelo 26/6 galvanizados, em embalagem com caixa, em metal prateado/dourado, com proteção antiferrugem.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892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1,38</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BACCHI</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99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VERMELHO,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2010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AZUL,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1866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ROSA,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1884</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AMARELO,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PRETO,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1826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VERDE,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1920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105</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LARANJA,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106</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LILÁS,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1862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BRANCO,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1928</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BEGE,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lastRenderedPageBreak/>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ROXO,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CINZA,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1112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MARROM,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1136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112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 xml:space="preserve">E.V.A. Etil Vinil Acetado, SALMON, de 40X60CM - 2,5MM de espessura, folhas. </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1862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188</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Pasta Sanfonada Plastica, tamanho A4 (34x24) em material super-resistente, com 12 divisorias, com fechamento em elastico.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1056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12,60</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Pasta L unidade.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1286</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0,55</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Caderno Espiral pequeno. 1 matéria. Especificação: Folhas brancas pautadas. Linhas fortes sem borrões.Com no mínimo 96 folhas, capa dura com motivos infantis. Aprovado pelo Inmetro.</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18682</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3,56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CREDEAL</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237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Pen drive, usb, para armazenar dados de 16GB.</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490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24,96</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KINGSTON</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277</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Unidades de Pasta polipropileno com elástico ofício 30mm cor cristal tamanho: 335mmx245mmx30mm</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720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1,94</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ACP</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279</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de E.V.A com Glitter tamanho 40cmx48cm na cor azul</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3,69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280</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de E.V.A com Glitter tamanho 40cmx48cm na cor amarela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3,69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281</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de E.V.A com Glitter tamanho 40cmx48cm na cor verde</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3,69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282</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de E.V.A com Glitter tamanho 40cmx48cm na cor vermelha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3,69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283</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de E.V.A com Glitter tamanho 40cmx48cm na cor rosa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3,69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r w:rsidR="000516B6" w:rsidRPr="007B73BF" w:rsidTr="004C6E26">
        <w:trPr>
          <w:trHeight w:val="57"/>
        </w:trPr>
        <w:tc>
          <w:tcPr>
            <w:tcW w:w="2093"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MAGAZINE MENEGHEL LTDA</w:t>
            </w:r>
          </w:p>
        </w:tc>
        <w:tc>
          <w:tcPr>
            <w:tcW w:w="709"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w:t>
            </w:r>
          </w:p>
        </w:tc>
        <w:tc>
          <w:tcPr>
            <w:tcW w:w="708" w:type="dxa"/>
            <w:shd w:val="clear" w:color="auto" w:fill="auto"/>
          </w:tcPr>
          <w:p w:rsidR="000516B6"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284</w:t>
            </w:r>
          </w:p>
        </w:tc>
        <w:tc>
          <w:tcPr>
            <w:tcW w:w="269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Folha de E.V.A com Glitter tamanho 40cmx48cm na cor branca</w:t>
            </w:r>
          </w:p>
        </w:tc>
        <w:tc>
          <w:tcPr>
            <w:tcW w:w="850"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Un</w:t>
            </w:r>
          </w:p>
        </w:tc>
        <w:tc>
          <w:tcPr>
            <w:tcW w:w="1134"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180</w:t>
            </w:r>
          </w:p>
        </w:tc>
        <w:tc>
          <w:tcPr>
            <w:tcW w:w="992"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3,69</w:t>
            </w:r>
          </w:p>
        </w:tc>
        <w:tc>
          <w:tcPr>
            <w:tcW w:w="1247" w:type="dxa"/>
            <w:shd w:val="clear" w:color="auto" w:fill="auto"/>
          </w:tcPr>
          <w:p w:rsidR="000516B6" w:rsidRPr="007B73BF" w:rsidRDefault="000516B6" w:rsidP="004C6E26">
            <w:pPr>
              <w:overflowPunct w:val="0"/>
              <w:autoSpaceDE w:val="0"/>
              <w:autoSpaceDN w:val="0"/>
              <w:adjustRightInd w:val="0"/>
              <w:spacing w:after="0" w:line="360" w:lineRule="auto"/>
              <w:textAlignment w:val="baseline"/>
              <w:rPr>
                <w:rFonts w:ascii="Arial" w:hAnsi="Arial" w:cs="Tahoma"/>
                <w:b/>
                <w:sz w:val="16"/>
                <w:szCs w:val="16"/>
                <w:lang w:eastAsia="ar-SA"/>
              </w:rPr>
            </w:pPr>
            <w:r>
              <w:rPr>
                <w:rFonts w:ascii="Arial" w:hAnsi="Arial" w:cs="Tahoma"/>
                <w:b/>
                <w:sz w:val="16"/>
                <w:szCs w:val="16"/>
                <w:lang w:eastAsia="ar-SA"/>
              </w:rPr>
              <w:t>DUBIFLEX</w:t>
            </w:r>
          </w:p>
        </w:tc>
      </w:tr>
    </w:tbl>
    <w:p w:rsidR="000516B6" w:rsidRPr="007B73BF" w:rsidRDefault="000516B6" w:rsidP="000516B6">
      <w:pPr>
        <w:overflowPunct w:val="0"/>
        <w:autoSpaceDE w:val="0"/>
        <w:autoSpaceDN w:val="0"/>
        <w:adjustRightInd w:val="0"/>
        <w:spacing w:after="0" w:line="240" w:lineRule="auto"/>
        <w:textAlignment w:val="baseline"/>
        <w:rPr>
          <w:rFonts w:ascii="Arial" w:hAnsi="Arial"/>
          <w:sz w:val="22"/>
          <w:szCs w:val="22"/>
          <w:lang w:eastAsia="ar-SA"/>
        </w:rPr>
      </w:pPr>
      <w:bookmarkStart w:id="0" w:name="_GoBack"/>
      <w:bookmarkEnd w:id="0"/>
    </w:p>
    <w:sectPr w:rsidR="000516B6" w:rsidRPr="007B73BF" w:rsidSect="007B73BF">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0516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0516B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0516B6">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28</w:t>
    </w:r>
    <w:r>
      <w:rPr>
        <w:rStyle w:val="Nmerodepgina"/>
      </w:rPr>
      <w:fldChar w:fldCharType="end"/>
    </w:r>
  </w:p>
  <w:p w:rsidR="00C0235E" w:rsidRDefault="000516B6">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B6"/>
    <w:rsid w:val="000516B6"/>
    <w:rsid w:val="00E00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F082E-878A-40F9-A920-C79E7780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0516B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516B6"/>
    <w:rPr>
      <w:rFonts w:ascii="Times New Roman" w:eastAsia="Times New Roman" w:hAnsi="Times New Roman" w:cs="Times New Roman"/>
      <w:sz w:val="20"/>
      <w:szCs w:val="20"/>
      <w:lang w:eastAsia="pt-BR"/>
    </w:rPr>
  </w:style>
  <w:style w:type="character" w:styleId="Nmerodepgina">
    <w:name w:val="page number"/>
    <w:basedOn w:val="Fontepargpadro"/>
    <w:rsid w:val="0005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7805</Words>
  <Characters>42150</Characters>
  <Application>Microsoft Office Word</Application>
  <DocSecurity>0</DocSecurity>
  <Lines>351</Lines>
  <Paragraphs>99</Paragraphs>
  <ScaleCrop>false</ScaleCrop>
  <Company/>
  <LinksUpToDate>false</LinksUpToDate>
  <CharactersWithSpaces>49856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2018-05-23T17:38:00Z</dcterms:created>
  <dcterms:modified xsi:type="dcterms:W3CDTF">2018-05-23T17:44:00Z</dcterms:modified>
</cp:coreProperties>
</file>