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67" w:rsidRDefault="003D053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INTENÇÃO DE DISPENSA DE LICITAÇÃO 1264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/2024</w:t>
      </w:r>
    </w:p>
    <w:p w:rsidR="00885767" w:rsidRDefault="003D053D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885767" w:rsidRDefault="003D053D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atendimento técnico especializado de manutenção corretiva em semáforos da marca SSAT, implementação de sincronismo de 5(cinco) controladores, Conserto de módulo a Led de coluna temporizada vermelha marca SSAT, </w:t>
      </w:r>
      <w:r>
        <w:rPr>
          <w:rFonts w:ascii="Arial" w:hAnsi="Arial" w:cs="Arial"/>
          <w:color w:val="162937"/>
        </w:rPr>
        <w:t>Conserto de módulo a Le</w:t>
      </w:r>
      <w:r>
        <w:rPr>
          <w:rFonts w:ascii="Arial" w:hAnsi="Arial" w:cs="Arial"/>
          <w:color w:val="162937"/>
        </w:rPr>
        <w:t>d de coluna temporizada verde marca SSAT, conserto de modulo eletrônico de controle das colunas temporizadas do grupo focal principal, marca SSAT</w:t>
      </w:r>
    </w:p>
    <w:p w:rsidR="00885767" w:rsidRDefault="003D053D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apresentação da Proposta de Preços: 22</w:t>
      </w:r>
      <w:r>
        <w:rPr>
          <w:rFonts w:ascii="Arial" w:hAnsi="Arial" w:cs="Arial"/>
          <w:b/>
          <w:color w:val="162937"/>
        </w:rPr>
        <w:t xml:space="preserve"> de março</w:t>
      </w:r>
      <w:r>
        <w:rPr>
          <w:rFonts w:ascii="Arial" w:hAnsi="Arial" w:cs="Arial"/>
          <w:b/>
          <w:color w:val="162937"/>
        </w:rPr>
        <w:t xml:space="preserve"> de 2024 às 15:00</w:t>
      </w:r>
      <w:bookmarkStart w:id="0" w:name="_GoBack"/>
      <w:bookmarkEnd w:id="0"/>
      <w:r>
        <w:rPr>
          <w:rFonts w:ascii="Arial" w:hAnsi="Arial" w:cs="Arial"/>
          <w:b/>
          <w:color w:val="162937"/>
        </w:rPr>
        <w:t xml:space="preserve"> horas.</w:t>
      </w:r>
    </w:p>
    <w:p w:rsidR="00885767" w:rsidRDefault="003D053D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</w:t>
      </w:r>
      <w:r>
        <w:rPr>
          <w:rFonts w:ascii="Arial" w:hAnsi="Arial" w:cs="Arial"/>
          <w:color w:val="162937"/>
        </w:rPr>
        <w:t>e disponível no link https://vacaria.rs.gov.br/dispensas.</w:t>
      </w:r>
    </w:p>
    <w:p w:rsidR="00885767" w:rsidRDefault="003D053D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Ramiro Barcelos n° 915, centro de Vacaria ou pelo e-mail </w:t>
      </w:r>
      <w:r>
        <w:rPr>
          <w:rStyle w:val="Hyperlink"/>
          <w:rFonts w:ascii="Arial" w:hAnsi="Arial" w:cs="Arial"/>
        </w:rPr>
        <w:t>transito@vacaria.rs.gov.br</w:t>
      </w:r>
    </w:p>
    <w:p w:rsidR="00885767" w:rsidRDefault="00885767"/>
    <w:sectPr w:rsidR="0088576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7"/>
    <w:rsid w:val="003D053D"/>
    <w:rsid w:val="008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EC35"/>
  <w15:docId w15:val="{439E9A57-51A5-4315-9E5F-AF0A6C6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dc:description/>
  <cp:lastModifiedBy>diego</cp:lastModifiedBy>
  <cp:revision>2</cp:revision>
  <cp:lastPrinted>2024-02-02T15:48:00Z</cp:lastPrinted>
  <dcterms:created xsi:type="dcterms:W3CDTF">2024-03-19T17:25:00Z</dcterms:created>
  <dcterms:modified xsi:type="dcterms:W3CDTF">2024-03-19T17:25:00Z</dcterms:modified>
  <dc:language>pt-BR</dc:language>
</cp:coreProperties>
</file>