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225"/>
        <w:jc w:val="center"/>
        <w:rPr>
          <w:rFonts w:ascii="Open Sans" w:hAnsi="Open Sans"/>
          <w:color w:val="626262"/>
        </w:rPr>
      </w:pPr>
      <w:r>
        <w:rPr>
          <w:rStyle w:val="Strong"/>
          <w:rFonts w:ascii="Open Sans" w:hAnsi="Open Sans"/>
          <w:color w:val="626262"/>
        </w:rPr>
        <w:t>RESULTADO DA DISPENSA DE LICITAÇÃO Nº 1233/2024</w:t>
      </w:r>
    </w:p>
    <w:p>
      <w:pPr>
        <w:pStyle w:val="NormalWeb"/>
        <w:shd w:val="clear" w:color="auto" w:fill="FFFFFF"/>
        <w:spacing w:beforeAutospacing="0" w:before="0" w:afterAutospacing="0" w:after="225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>
      <w:pPr>
        <w:pStyle w:val="NormalWeb"/>
        <w:shd w:val="clear" w:color="auto" w:fill="FFFFFF"/>
        <w:spacing w:beforeAutospacing="0" w:before="0" w:afterAutospacing="0" w:after="225"/>
        <w:jc w:val="both"/>
        <w:rPr>
          <w:rStyle w:val="Strong"/>
          <w:rFonts w:ascii="Open Sans" w:hAnsi="Open Sans"/>
          <w:b w:val="false"/>
          <w:b w:val="false"/>
          <w:bCs w:val="false"/>
          <w:color w:val="626262"/>
        </w:rPr>
      </w:pPr>
      <w:r>
        <w:rPr>
          <w:rStyle w:val="Strong"/>
          <w:rFonts w:ascii="Open Sans" w:hAnsi="Open Sans"/>
          <w:color w:val="626262"/>
        </w:rPr>
        <w:t>OBJETO:</w:t>
      </w:r>
      <w:r>
        <w:rPr>
          <w:rFonts w:ascii="Open Sans" w:hAnsi="Open Sans"/>
          <w:color w:val="626262"/>
        </w:rPr>
        <w:t> AQUISIÇÃO DE</w:t>
      </w:r>
      <w:r>
        <w:rPr>
          <w:rStyle w:val="Strong"/>
          <w:rFonts w:ascii="Open Sans" w:hAnsi="Open Sans"/>
          <w:b w:val="false"/>
          <w:bCs w:val="false"/>
          <w:color w:val="626262"/>
        </w:rPr>
        <w:t xml:space="preserve"> 4UNIDADES DE AUTOCAD LT 2024 COMMERCIAL NEW SINGLE-USER ELD ANNUAL SUBSCRIPTION + 1 UNIDADE AUTOCAD INCLUDING SPECIALIZED TOOLSETS AD COMMERCIAL NEW SINGLE-USER ELD ANNUAL SUBSCRIPTION</w:t>
      </w:r>
    </w:p>
    <w:p>
      <w:pPr>
        <w:pStyle w:val="NormalWeb"/>
        <w:shd w:val="clear" w:color="auto" w:fill="FFFFFF"/>
        <w:spacing w:beforeAutospacing="0" w:before="0" w:afterAutospacing="0" w:after="225"/>
        <w:jc w:val="both"/>
        <w:rPr>
          <w:rFonts w:ascii="Open Sans" w:hAnsi="Open Sans"/>
          <w:color w:val="626262"/>
        </w:rPr>
      </w:pPr>
      <w:r>
        <w:rPr>
          <w:rStyle w:val="Strong"/>
          <w:rFonts w:ascii="Open Sans" w:hAnsi="Open Sans"/>
          <w:color w:val="626262"/>
        </w:rPr>
        <w:t>VALOR GLOBAL:</w:t>
      </w:r>
      <w:r>
        <w:rPr>
          <w:rFonts w:ascii="Open Sans" w:hAnsi="Open Sans"/>
          <w:color w:val="626262"/>
        </w:rPr>
        <w:t> R$15.250,00(QUINZE MIL DUZENTOS E CINQUENTA)</w:t>
      </w:r>
    </w:p>
    <w:p>
      <w:pPr>
        <w:pStyle w:val="NormalWeb"/>
        <w:shd w:val="clear" w:color="auto" w:fill="FFFFFF"/>
        <w:spacing w:beforeAutospacing="0" w:before="0" w:afterAutospacing="0" w:after="225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A Secretaria Municipal de PLANEJAMENTO E URBANISMO torna público o resultado da dispensa de licitação, conforme parágrafo único do art. 72</w:t>
      </w:r>
      <w:bookmarkStart w:id="0" w:name="_GoBack"/>
      <w:bookmarkEnd w:id="0"/>
      <w:r>
        <w:rPr>
          <w:rFonts w:ascii="Open Sans" w:hAnsi="Open Sans"/>
          <w:color w:val="626262"/>
        </w:rPr>
        <w:t xml:space="preserve"> da Lei nº 14.133, de 1º de abril de 2021, não havendo empresas interessadas em participar do processo, a empresa a qual teve o seu menor preço global dentre os orçamentos adquiridos foi adjudicada e homologada nesta data em favor do fornecedor GRAPHO SOFTWARE</w:t>
      </w:r>
      <w:r>
        <w:rPr>
          <w:rStyle w:val="Strong"/>
          <w:rFonts w:ascii="Open Sans" w:hAnsi="Open Sans"/>
          <w:color w:val="626262"/>
        </w:rPr>
        <w:t xml:space="preserve"> CNPJ:91.210.161/0001-65</w:t>
      </w:r>
      <w:r>
        <w:rPr>
          <w:rFonts w:ascii="Open Sans" w:hAnsi="Open Sans"/>
          <w:color w:val="626262"/>
        </w:rPr>
        <w:t xml:space="preserve"> que se sagrou vencedor com o </w:t>
      </w:r>
      <w:r>
        <w:rPr>
          <w:rStyle w:val="Strong"/>
          <w:rFonts w:ascii="Open Sans" w:hAnsi="Open Sans"/>
          <w:color w:val="626262"/>
        </w:rPr>
        <w:t xml:space="preserve">valor global de R$15.250,00. </w:t>
      </w:r>
      <w:r>
        <w:rPr>
          <w:rFonts w:ascii="Open Sans" w:hAnsi="Open Sans"/>
          <w:color w:val="626262"/>
        </w:rPr>
        <w:t>O inteiro teor do resultado da licitação encontra-se a disposição dos interessados nos autos do processo em epígrafe, disponível na sede da SMED situado no Rua Ramiro Barcelos, 276, Centro – Vacaria/RS.</w:t>
      </w:r>
    </w:p>
    <w:p>
      <w:pPr>
        <w:pStyle w:val="NormalWeb"/>
        <w:shd w:val="clear" w:color="auto" w:fill="FFFFFF"/>
        <w:spacing w:beforeAutospacing="0" w:before="0" w:afterAutospacing="0" w:after="225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>
      <w:pPr>
        <w:pStyle w:val="NormalWeb"/>
        <w:shd w:val="clear" w:color="auto" w:fill="FFFFFF"/>
        <w:spacing w:beforeAutospacing="0" w:before="0" w:afterAutospacing="0" w:after="225"/>
        <w:jc w:val="right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Vacaria/RS,12 de MARÇO  de 2024.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 San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b116a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5b11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Application>LibreOffice/7.3.2.2$Windows_X86_64 LibreOffice_project/49f2b1bff42cfccbd8f788c8dc32c1c309559be0</Application>
  <AppVersion>15.0000</AppVersion>
  <Pages>1</Pages>
  <Words>154</Words>
  <Characters>874</Characters>
  <CharactersWithSpaces>1027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2024-01-23T17:59:00Z</dcterms:created>
  <dc:creator>LICITAÇÃO</dc:creator>
  <dc:description/>
  <dc:language>pt-BR</dc:language>
  <cp:lastModifiedBy/>
  <cp:lastPrinted>2024-04-12T09:55:56Z</cp:lastPrinted>
  <dcterms:modified xsi:type="dcterms:W3CDTF">2024-04-12T09:56:48Z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