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3052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3052</w:t>
      </w:r>
      <w:r>
        <w:rPr>
          <w:rFonts w:cs="Arial" w:ascii="Arial" w:hAnsi="Arial"/>
          <w:color w:val="162937"/>
        </w:rPr>
        <w:t>/2024, torna público que tem interesse na aquisição de FERRAMENTAS DIVERSAS 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 xml:space="preserve">06 </w:t>
      </w:r>
      <w:r>
        <w:rPr>
          <w:rFonts w:cs="Arial" w:ascii="Arial" w:hAnsi="Arial"/>
          <w:b/>
          <w:color w:val="162937"/>
        </w:rPr>
        <w:t>de JU</w:t>
      </w:r>
      <w:r>
        <w:rPr>
          <w:rFonts w:cs="Arial" w:ascii="Arial" w:hAnsi="Arial"/>
          <w:b/>
          <w:color w:val="162937"/>
        </w:rPr>
        <w:t>LHO</w:t>
      </w:r>
      <w:r>
        <w:rPr>
          <w:rFonts w:cs="Arial" w:ascii="Arial" w:hAnsi="Arial"/>
          <w:b/>
          <w:color w:val="162937"/>
        </w:rPr>
        <w:t xml:space="preserve"> 2024 às </w:t>
      </w:r>
      <w:r>
        <w:rPr>
          <w:rFonts w:cs="Arial" w:ascii="Arial" w:hAnsi="Arial"/>
          <w:b/>
          <w:color w:val="162937"/>
        </w:rPr>
        <w:t>9</w:t>
      </w:r>
      <w:r>
        <w:rPr>
          <w:rFonts w:cs="Arial" w:ascii="Arial" w:hAnsi="Arial"/>
          <w:b/>
          <w:color w:val="162937"/>
        </w:rPr>
        <w:t>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LibreOffice/7.3.2.2$Windows_X86_64 LibreOffice_project/49f2b1bff42cfccbd8f788c8dc32c1c309559be0</Application>
  <AppVersion>15.0000</AppVersion>
  <Pages>1</Pages>
  <Words>114</Words>
  <Characters>660</Characters>
  <CharactersWithSpaces>772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2024-06-24T14:23:21Z</cp:lastPrinted>
  <dcterms:modified xsi:type="dcterms:W3CDTF">2024-07-04T10:15:48Z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