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3855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3855</w:t>
      </w:r>
      <w:r>
        <w:rPr>
          <w:rFonts w:cs="Arial" w:ascii="Arial" w:hAnsi="Arial"/>
          <w:color w:val="162937"/>
        </w:rPr>
        <w:t xml:space="preserve">/2024, torna público que tem interesse na aquisição DE DIVERSAS FERRAMENTAS </w:t>
      </w:r>
      <w:r>
        <w:rPr>
          <w:rFonts w:cs="Arial" w:ascii="Arial" w:hAnsi="Arial"/>
          <w:color w:val="162937"/>
        </w:rPr>
        <w:t>DE CONSTRUÇÃO</w:t>
      </w:r>
      <w:r>
        <w:rPr>
          <w:rFonts w:cs="Arial" w:ascii="Arial" w:hAnsi="Arial"/>
          <w:color w:val="162937"/>
        </w:rPr>
        <w:t xml:space="preserve"> 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 xml:space="preserve">26 </w:t>
      </w:r>
      <w:r>
        <w:rPr>
          <w:rFonts w:cs="Arial" w:ascii="Arial" w:hAnsi="Arial"/>
          <w:b/>
          <w:color w:val="162937"/>
        </w:rPr>
        <w:t>de AGOSTO 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LibreOffice/7.3.2.2$Windows_X86_64 LibreOffice_project/49f2b1bff42cfccbd8f788c8dc32c1c309559be0</Application>
  <AppVersion>15.0000</AppVersion>
  <Pages>1</Pages>
  <Words>116</Words>
  <Characters>673</Characters>
  <CharactersWithSpaces>788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2024-08-23T08:59:01Z</cp:lastPrinted>
  <dcterms:modified xsi:type="dcterms:W3CDTF">2024-08-23T08:59:22Z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