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8729C6">
        <w:rPr>
          <w:rFonts w:ascii="Arial" w:hAnsi="Arial" w:cs="Arial"/>
          <w:b/>
          <w:bCs/>
          <w:caps/>
          <w:color w:val="162937"/>
          <w:sz w:val="29"/>
          <w:szCs w:val="29"/>
        </w:rPr>
        <w:t>966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8729C6">
        <w:rPr>
          <w:rFonts w:ascii="Arial" w:hAnsi="Arial" w:cs="Arial"/>
          <w:sz w:val="22"/>
          <w:szCs w:val="22"/>
        </w:rPr>
        <w:t>AQUISIÇÃO DE MOTO BOMBA E OUTRAS PEÇAS INCLUSAS PARA RECUPERAÇÃO DE FORNECIMENTO DE ÁGUA</w:t>
      </w:r>
      <w:r w:rsidR="000F703F">
        <w:rPr>
          <w:rFonts w:hAnsi="Arial"/>
          <w:sz w:val="22"/>
          <w:szCs w:val="22"/>
        </w:rPr>
        <w:t xml:space="preserve">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8729C6">
        <w:rPr>
          <w:rFonts w:ascii="Arial" w:hAnsi="Arial" w:cs="Arial"/>
          <w:b/>
          <w:color w:val="162937"/>
        </w:rPr>
        <w:t>28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618A4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29C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5663"/>
    <w:rsid w:val="00D45B39"/>
    <w:rsid w:val="00D5397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EF1DA0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71</cp:revision>
  <dcterms:created xsi:type="dcterms:W3CDTF">2024-02-07T12:04:00Z</dcterms:created>
  <dcterms:modified xsi:type="dcterms:W3CDTF">2025-02-25T12:59:00Z</dcterms:modified>
</cp:coreProperties>
</file>