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C873AD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171/2026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C873AD">
        <w:rPr>
          <w:rFonts w:ascii="Arial" w:hAnsi="Arial" w:cs="Arial"/>
          <w:color w:val="162937"/>
        </w:rPr>
        <w:t>Aquisição de material gráfico para o 36° Rodeio Crioulo Internacional de Vacaria.</w:t>
      </w:r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C873AD">
        <w:rPr>
          <w:rFonts w:ascii="Arial" w:hAnsi="Arial" w:cs="Arial"/>
          <w:b/>
          <w:color w:val="162937"/>
        </w:rPr>
        <w:t>Segunda Feira</w:t>
      </w:r>
      <w:proofErr w:type="gramStart"/>
      <w:r w:rsidR="00C873AD">
        <w:rPr>
          <w:rFonts w:ascii="Arial" w:hAnsi="Arial" w:cs="Arial"/>
          <w:b/>
          <w:color w:val="162937"/>
        </w:rPr>
        <w:t xml:space="preserve">  </w:t>
      </w:r>
      <w:proofErr w:type="gramEnd"/>
      <w:r w:rsidR="00C873AD">
        <w:rPr>
          <w:rFonts w:ascii="Arial" w:hAnsi="Arial" w:cs="Arial"/>
          <w:b/>
          <w:color w:val="162937"/>
        </w:rPr>
        <w:t>26/01</w:t>
      </w:r>
      <w:bookmarkStart w:id="0" w:name="_GoBack"/>
      <w:bookmarkEnd w:id="0"/>
      <w:r>
        <w:rPr>
          <w:rFonts w:ascii="Arial" w:hAnsi="Arial" w:cs="Arial"/>
          <w:b/>
          <w:color w:val="162937"/>
        </w:rPr>
        <w:t xml:space="preserve"> até 00:00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C873AD"/>
    <w:rsid w:val="00D01DF6"/>
    <w:rsid w:val="00F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2026-01-21T20:15:00Z</dcterms:created>
  <dcterms:modified xsi:type="dcterms:W3CDTF">2026-01-21T20:15:00Z</dcterms:modified>
  <dc:language>pt-BR</dc:language>
</cp:coreProperties>
</file>