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AB" w:rsidRDefault="00B24E26">
      <w:pPr>
        <w:pStyle w:val="Corpodetexto"/>
        <w:ind w:left="3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5418741" cy="118224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8741" cy="118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6AB" w:rsidRDefault="003E36AB">
      <w:pPr>
        <w:pStyle w:val="Corpodetexto"/>
        <w:spacing w:before="171"/>
        <w:rPr>
          <w:rFonts w:ascii="Times New Roman"/>
        </w:rPr>
      </w:pPr>
    </w:p>
    <w:p w:rsidR="003E36AB" w:rsidRDefault="00B24E26">
      <w:pPr>
        <w:ind w:left="73" w:right="21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162836"/>
          <w:sz w:val="24"/>
        </w:rPr>
        <w:t>AVISO</w:t>
      </w:r>
      <w:r w:rsidR="00E56504">
        <w:rPr>
          <w:rFonts w:ascii="Arial" w:hAnsi="Arial"/>
          <w:b/>
          <w:color w:val="162836"/>
          <w:sz w:val="24"/>
        </w:rPr>
        <w:t xml:space="preserve"> </w:t>
      </w:r>
      <w:r>
        <w:rPr>
          <w:rFonts w:ascii="Arial" w:hAnsi="Arial"/>
          <w:b/>
          <w:color w:val="162836"/>
          <w:sz w:val="24"/>
        </w:rPr>
        <w:t>DE</w:t>
      </w:r>
      <w:r w:rsidR="00E56504">
        <w:rPr>
          <w:rFonts w:ascii="Arial" w:hAnsi="Arial"/>
          <w:b/>
          <w:color w:val="162836"/>
          <w:sz w:val="24"/>
        </w:rPr>
        <w:t xml:space="preserve"> </w:t>
      </w:r>
      <w:r>
        <w:rPr>
          <w:rFonts w:ascii="Arial" w:hAnsi="Arial"/>
          <w:b/>
          <w:color w:val="162836"/>
          <w:sz w:val="24"/>
        </w:rPr>
        <w:t>INTENÇÃO</w:t>
      </w:r>
      <w:r w:rsidR="00E56504">
        <w:rPr>
          <w:rFonts w:ascii="Arial" w:hAnsi="Arial"/>
          <w:b/>
          <w:color w:val="162836"/>
          <w:sz w:val="24"/>
        </w:rPr>
        <w:t xml:space="preserve"> </w:t>
      </w:r>
      <w:r>
        <w:rPr>
          <w:rFonts w:ascii="Arial" w:hAnsi="Arial"/>
          <w:b/>
          <w:color w:val="162836"/>
          <w:sz w:val="24"/>
        </w:rPr>
        <w:t>DE DISPENSA</w:t>
      </w:r>
      <w:r w:rsidR="00E56504">
        <w:rPr>
          <w:rFonts w:ascii="Arial" w:hAnsi="Arial"/>
          <w:b/>
          <w:color w:val="162836"/>
          <w:sz w:val="24"/>
        </w:rPr>
        <w:t xml:space="preserve"> </w:t>
      </w:r>
      <w:r>
        <w:rPr>
          <w:rFonts w:ascii="Arial" w:hAnsi="Arial"/>
          <w:b/>
          <w:color w:val="162836"/>
          <w:sz w:val="24"/>
        </w:rPr>
        <w:t>DE</w:t>
      </w:r>
      <w:r w:rsidR="00E56504">
        <w:rPr>
          <w:rFonts w:ascii="Arial" w:hAnsi="Arial"/>
          <w:b/>
          <w:color w:val="162836"/>
          <w:sz w:val="24"/>
        </w:rPr>
        <w:t xml:space="preserve"> </w:t>
      </w:r>
      <w:r>
        <w:rPr>
          <w:rFonts w:ascii="Arial" w:hAnsi="Arial"/>
          <w:b/>
          <w:color w:val="162836"/>
          <w:sz w:val="24"/>
        </w:rPr>
        <w:t>LICITAÇÃO</w:t>
      </w:r>
      <w:r w:rsidR="00E56504">
        <w:rPr>
          <w:rFonts w:ascii="Arial" w:hAnsi="Arial"/>
          <w:b/>
          <w:color w:val="162836"/>
          <w:sz w:val="24"/>
        </w:rPr>
        <w:t xml:space="preserve"> </w:t>
      </w:r>
      <w:r>
        <w:rPr>
          <w:rFonts w:ascii="Arial" w:hAnsi="Arial"/>
          <w:b/>
          <w:color w:val="162836"/>
          <w:sz w:val="24"/>
        </w:rPr>
        <w:t>Nº</w:t>
      </w:r>
      <w:r w:rsidR="00E56504">
        <w:rPr>
          <w:rFonts w:ascii="Arial" w:hAnsi="Arial"/>
          <w:b/>
          <w:color w:val="162836"/>
          <w:sz w:val="24"/>
        </w:rPr>
        <w:t xml:space="preserve"> 2</w:t>
      </w:r>
      <w:r w:rsidR="00532036">
        <w:rPr>
          <w:rFonts w:ascii="Arial" w:hAnsi="Arial"/>
          <w:b/>
          <w:color w:val="162836"/>
          <w:sz w:val="24"/>
        </w:rPr>
        <w:t>467</w:t>
      </w:r>
      <w:r>
        <w:rPr>
          <w:rFonts w:ascii="Arial" w:hAnsi="Arial"/>
          <w:b/>
          <w:color w:val="162836"/>
          <w:spacing w:val="-2"/>
          <w:sz w:val="24"/>
        </w:rPr>
        <w:t>/2026</w:t>
      </w:r>
    </w:p>
    <w:p w:rsidR="003E36AB" w:rsidRDefault="003E36AB">
      <w:pPr>
        <w:pStyle w:val="Corpodetexto"/>
        <w:spacing w:before="175"/>
        <w:rPr>
          <w:rFonts w:ascii="Arial"/>
          <w:b/>
        </w:rPr>
      </w:pPr>
    </w:p>
    <w:p w:rsidR="003E36AB" w:rsidRDefault="00B24E26">
      <w:pPr>
        <w:pStyle w:val="Corpodetexto"/>
        <w:ind w:right="212"/>
        <w:jc w:val="center"/>
      </w:pPr>
      <w:r>
        <w:rPr>
          <w:color w:val="162836"/>
        </w:rPr>
        <w:t>COM</w:t>
      </w:r>
      <w:r w:rsidR="00E56504">
        <w:rPr>
          <w:color w:val="162836"/>
        </w:rPr>
        <w:t xml:space="preserve"> </w:t>
      </w:r>
      <w:r>
        <w:rPr>
          <w:color w:val="162836"/>
        </w:rPr>
        <w:t>BASE NO</w:t>
      </w:r>
      <w:r w:rsidR="00E56504">
        <w:rPr>
          <w:color w:val="162836"/>
        </w:rPr>
        <w:t xml:space="preserve"> </w:t>
      </w:r>
      <w:r>
        <w:rPr>
          <w:color w:val="162836"/>
        </w:rPr>
        <w:t>§</w:t>
      </w:r>
      <w:r w:rsidR="00E56504">
        <w:rPr>
          <w:color w:val="162836"/>
        </w:rPr>
        <w:t xml:space="preserve"> </w:t>
      </w:r>
      <w:r>
        <w:rPr>
          <w:color w:val="162836"/>
        </w:rPr>
        <w:t>3º</w:t>
      </w:r>
      <w:r w:rsidR="00E56504">
        <w:rPr>
          <w:color w:val="162836"/>
        </w:rPr>
        <w:t xml:space="preserve"> </w:t>
      </w:r>
      <w:r>
        <w:rPr>
          <w:color w:val="162836"/>
        </w:rPr>
        <w:t>DO ART.75 DA</w:t>
      </w:r>
      <w:r w:rsidR="00E56504">
        <w:rPr>
          <w:color w:val="162836"/>
        </w:rPr>
        <w:t xml:space="preserve"> </w:t>
      </w:r>
      <w:r>
        <w:rPr>
          <w:color w:val="162836"/>
        </w:rPr>
        <w:t>LEI</w:t>
      </w:r>
      <w:r w:rsidR="00E56504">
        <w:rPr>
          <w:color w:val="162836"/>
        </w:rPr>
        <w:t xml:space="preserve"> </w:t>
      </w:r>
      <w:r>
        <w:rPr>
          <w:color w:val="162836"/>
        </w:rPr>
        <w:t>N.</w:t>
      </w:r>
      <w:r>
        <w:rPr>
          <w:color w:val="162836"/>
          <w:spacing w:val="-2"/>
        </w:rPr>
        <w:t>14.133/2021</w:t>
      </w:r>
    </w:p>
    <w:p w:rsidR="003E36AB" w:rsidRDefault="003E36AB">
      <w:pPr>
        <w:pStyle w:val="Corpodetexto"/>
        <w:spacing w:before="7"/>
      </w:pPr>
    </w:p>
    <w:p w:rsidR="003E36AB" w:rsidRDefault="00B24E26">
      <w:pPr>
        <w:pStyle w:val="Corpodetexto"/>
        <w:spacing w:line="360" w:lineRule="auto"/>
        <w:ind w:left="1"/>
      </w:pPr>
      <w:r>
        <w:rPr>
          <w:color w:val="162836"/>
        </w:rPr>
        <w:t xml:space="preserve">O Município de Vacaria – RS com e sede na Ramiro Barcelos n° 915, centro, inscrita no CNPJ sob n° 87.866.745/0001-16, neste ato, representado pelo seu agente de contratação designado pela Portaria 50/2024, torna público que tem interesse em contratação de empresa para </w:t>
      </w:r>
      <w:r w:rsidR="00532036">
        <w:rPr>
          <w:rFonts w:ascii="Arial" w:hAnsi="Arial"/>
          <w:b/>
          <w:sz w:val="22"/>
        </w:rPr>
        <w:t>AQUISIÇÃO E INSTALAÇÃO DE PELÍCULA / INSUFILME DE NANO CERAMICA EM ROLO COMPRESSOR</w:t>
      </w:r>
      <w:r>
        <w:rPr>
          <w:sz w:val="22"/>
        </w:rPr>
        <w:t>,</w:t>
      </w:r>
      <w:r w:rsidR="00E56504">
        <w:rPr>
          <w:sz w:val="22"/>
        </w:rPr>
        <w:t xml:space="preserve"> </w:t>
      </w:r>
      <w:r>
        <w:t>o</w:t>
      </w:r>
      <w:r>
        <w:rPr>
          <w:color w:val="162836"/>
        </w:rPr>
        <w:t>portunidade</w:t>
      </w:r>
      <w:r w:rsidR="00E56504">
        <w:rPr>
          <w:color w:val="162836"/>
        </w:rPr>
        <w:t xml:space="preserve"> </w:t>
      </w:r>
      <w:r>
        <w:rPr>
          <w:color w:val="162836"/>
        </w:rPr>
        <w:t>em</w:t>
      </w:r>
      <w:r w:rsidR="00E56504">
        <w:rPr>
          <w:color w:val="162836"/>
        </w:rPr>
        <w:t xml:space="preserve"> </w:t>
      </w:r>
      <w:r>
        <w:rPr>
          <w:color w:val="162836"/>
        </w:rPr>
        <w:t>que</w:t>
      </w:r>
      <w:r w:rsidR="00E56504">
        <w:rPr>
          <w:color w:val="162836"/>
        </w:rPr>
        <w:t xml:space="preserve"> </w:t>
      </w:r>
      <w:r>
        <w:rPr>
          <w:color w:val="162836"/>
        </w:rPr>
        <w:t>a</w:t>
      </w:r>
      <w:r w:rsidR="00E56504">
        <w:rPr>
          <w:color w:val="162836"/>
        </w:rPr>
        <w:t xml:space="preserve"> </w:t>
      </w:r>
      <w:r>
        <w:rPr>
          <w:color w:val="162836"/>
        </w:rPr>
        <w:t>Administração escolherá a mais vantajosa.</w:t>
      </w:r>
    </w:p>
    <w:p w:rsidR="003E36AB" w:rsidRDefault="00B24E26">
      <w:pPr>
        <w:spacing w:before="1" w:line="360" w:lineRule="auto"/>
        <w:ind w:left="1" w:right="13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162836"/>
          <w:sz w:val="24"/>
        </w:rPr>
        <w:t xml:space="preserve">Limite para apresentação da Proposta: </w:t>
      </w:r>
      <w:r w:rsidR="00532036">
        <w:rPr>
          <w:rFonts w:ascii="Arial" w:hAnsi="Arial"/>
          <w:b/>
          <w:color w:val="162836"/>
          <w:sz w:val="24"/>
        </w:rPr>
        <w:t>13 de</w:t>
      </w:r>
      <w:r w:rsidR="00C34ED5">
        <w:rPr>
          <w:rFonts w:ascii="Arial" w:hAnsi="Arial"/>
          <w:b/>
          <w:color w:val="162836"/>
          <w:sz w:val="24"/>
        </w:rPr>
        <w:t xml:space="preserve"> Maio</w:t>
      </w:r>
      <w:r w:rsidR="00E56504">
        <w:rPr>
          <w:rFonts w:ascii="Arial" w:hAnsi="Arial"/>
          <w:b/>
          <w:color w:val="162836"/>
          <w:sz w:val="24"/>
        </w:rPr>
        <w:t xml:space="preserve"> de 2026</w:t>
      </w:r>
      <w:r>
        <w:rPr>
          <w:rFonts w:ascii="Arial" w:hAnsi="Arial"/>
          <w:b/>
          <w:color w:val="162836"/>
          <w:sz w:val="24"/>
        </w:rPr>
        <w:t xml:space="preserve"> às 23:59 </w:t>
      </w:r>
      <w:r>
        <w:rPr>
          <w:rFonts w:ascii="Arial" w:hAnsi="Arial"/>
          <w:b/>
          <w:color w:val="162836"/>
          <w:spacing w:val="-2"/>
          <w:sz w:val="24"/>
        </w:rPr>
        <w:t>horas.</w:t>
      </w:r>
    </w:p>
    <w:p w:rsidR="003E36AB" w:rsidRDefault="00B24E26">
      <w:pPr>
        <w:pStyle w:val="Corpodetexto"/>
        <w:spacing w:line="360" w:lineRule="auto"/>
        <w:ind w:left="1"/>
      </w:pPr>
      <w:r>
        <w:rPr>
          <w:color w:val="162836"/>
        </w:rPr>
        <w:t>O</w:t>
      </w:r>
      <w:r w:rsidR="00E56504">
        <w:rPr>
          <w:color w:val="162836"/>
        </w:rPr>
        <w:t xml:space="preserve"> </w:t>
      </w:r>
      <w:r>
        <w:rPr>
          <w:color w:val="162836"/>
        </w:rPr>
        <w:t>Termo</w:t>
      </w:r>
      <w:r w:rsidR="00E56504">
        <w:rPr>
          <w:color w:val="162836"/>
        </w:rPr>
        <w:t xml:space="preserve"> </w:t>
      </w:r>
      <w:r>
        <w:rPr>
          <w:color w:val="162836"/>
        </w:rPr>
        <w:t>de</w:t>
      </w:r>
      <w:r w:rsidR="00E56504">
        <w:rPr>
          <w:color w:val="162836"/>
        </w:rPr>
        <w:t xml:space="preserve"> </w:t>
      </w:r>
      <w:r>
        <w:rPr>
          <w:color w:val="162836"/>
        </w:rPr>
        <w:t>referência</w:t>
      </w:r>
      <w:r w:rsidR="00E56504">
        <w:rPr>
          <w:color w:val="162836"/>
        </w:rPr>
        <w:t xml:space="preserve"> </w:t>
      </w:r>
      <w:r>
        <w:rPr>
          <w:color w:val="162836"/>
        </w:rPr>
        <w:t>da</w:t>
      </w:r>
      <w:r w:rsidR="00E56504">
        <w:rPr>
          <w:color w:val="162836"/>
        </w:rPr>
        <w:t xml:space="preserve"> </w:t>
      </w:r>
      <w:r>
        <w:rPr>
          <w:color w:val="162836"/>
        </w:rPr>
        <w:t>contratação</w:t>
      </w:r>
      <w:r w:rsidR="00E56504">
        <w:rPr>
          <w:color w:val="162836"/>
        </w:rPr>
        <w:t xml:space="preserve"> </w:t>
      </w:r>
      <w:r>
        <w:rPr>
          <w:color w:val="162836"/>
        </w:rPr>
        <w:t>encontra-se</w:t>
      </w:r>
      <w:r w:rsidR="00E56504">
        <w:rPr>
          <w:color w:val="162836"/>
        </w:rPr>
        <w:t xml:space="preserve"> </w:t>
      </w:r>
      <w:r>
        <w:rPr>
          <w:color w:val="162836"/>
        </w:rPr>
        <w:t>disponível</w:t>
      </w:r>
      <w:r w:rsidR="00E56504">
        <w:rPr>
          <w:color w:val="162836"/>
        </w:rPr>
        <w:t xml:space="preserve"> </w:t>
      </w:r>
      <w:r>
        <w:rPr>
          <w:color w:val="162836"/>
        </w:rPr>
        <w:t>no</w:t>
      </w:r>
      <w:r w:rsidR="00E56504">
        <w:rPr>
          <w:color w:val="162836"/>
        </w:rPr>
        <w:t xml:space="preserve"> </w:t>
      </w:r>
      <w:r>
        <w:rPr>
          <w:color w:val="162836"/>
        </w:rPr>
        <w:t xml:space="preserve">link: </w:t>
      </w:r>
      <w:r>
        <w:rPr>
          <w:color w:val="0562C1"/>
          <w:spacing w:val="-2"/>
          <w:u w:val="single" w:color="0562C1"/>
        </w:rPr>
        <w:t>https://vacaria.rs.gov.br/dispensas</w:t>
      </w:r>
    </w:p>
    <w:p w:rsidR="003E36AB" w:rsidRDefault="00B24E26">
      <w:pPr>
        <w:pStyle w:val="Ttulo"/>
      </w:pPr>
      <w:r>
        <w:rPr>
          <w:color w:val="FF0000"/>
          <w:spacing w:val="-2"/>
        </w:rPr>
        <w:t>IMPORTANTE:</w:t>
      </w:r>
    </w:p>
    <w:p w:rsidR="003E36AB" w:rsidRDefault="00B24E26">
      <w:pPr>
        <w:spacing w:before="162" w:line="360" w:lineRule="auto"/>
        <w:ind w:left="1" w:right="134"/>
        <w:jc w:val="both"/>
        <w:rPr>
          <w:rFonts w:ascii="Arial" w:hAnsi="Arial"/>
          <w:b/>
          <w:sz w:val="24"/>
        </w:rPr>
      </w:pPr>
      <w:r>
        <w:rPr>
          <w:color w:val="162836"/>
          <w:sz w:val="24"/>
        </w:rPr>
        <w:t xml:space="preserve">As propostas deverão ser entregues na Secretaria Municipal de Obras e Serviços Públicos situada na Rua Campos Sales, n° 1353, Glória ou pelo e- mail: </w:t>
      </w:r>
      <w:hyperlink r:id="rId6" w:history="1">
        <w:r w:rsidRPr="00576A32">
          <w:rPr>
            <w:rStyle w:val="Hyperlink"/>
            <w:sz w:val="24"/>
            <w:u w:color="0562C1"/>
          </w:rPr>
          <w:t>obras@vacaria.rs.gov.br</w:t>
        </w:r>
        <w:r w:rsidRPr="00576A32">
          <w:rPr>
            <w:rStyle w:val="Hyperlink"/>
            <w:sz w:val="24"/>
          </w:rPr>
          <w:t>,</w:t>
        </w:r>
      </w:hyperlink>
      <w:r>
        <w:rPr>
          <w:color w:val="162836"/>
          <w:sz w:val="24"/>
        </w:rPr>
        <w:t xml:space="preserve"> até a data limite. </w:t>
      </w:r>
      <w:r>
        <w:rPr>
          <w:rFonts w:ascii="Arial" w:hAnsi="Arial"/>
          <w:b/>
          <w:color w:val="162836"/>
          <w:sz w:val="24"/>
        </w:rPr>
        <w:t xml:space="preserve">Importante salientar que, após o julgamento, a empresa com a melhor proposta será informada e terá um prazo máximo de 4 horas para apresentar os seguintes documentos abaixo descritos, no sob pena de desclassificação da </w:t>
      </w:r>
      <w:r>
        <w:rPr>
          <w:rFonts w:ascii="Arial" w:hAnsi="Arial"/>
          <w:b/>
          <w:color w:val="162836"/>
          <w:spacing w:val="-2"/>
          <w:sz w:val="24"/>
        </w:rPr>
        <w:t>proposta.</w:t>
      </w:r>
    </w:p>
    <w:p w:rsidR="003E36AB" w:rsidRDefault="003E36AB">
      <w:pPr>
        <w:pStyle w:val="Corpodetexto"/>
        <w:spacing w:before="138"/>
        <w:rPr>
          <w:rFonts w:ascii="Arial"/>
          <w:b/>
        </w:rPr>
      </w:pPr>
    </w:p>
    <w:p w:rsidR="003E36AB" w:rsidRDefault="00B24E26">
      <w:pPr>
        <w:pStyle w:val="PargrafodaLista"/>
        <w:numPr>
          <w:ilvl w:val="0"/>
          <w:numId w:val="1"/>
        </w:numPr>
        <w:tabs>
          <w:tab w:val="left" w:pos="1923"/>
        </w:tabs>
        <w:spacing w:before="0"/>
        <w:ind w:left="1923" w:hanging="359"/>
        <w:rPr>
          <w:b/>
          <w:sz w:val="24"/>
        </w:rPr>
      </w:pPr>
      <w:r>
        <w:rPr>
          <w:b/>
          <w:sz w:val="24"/>
        </w:rPr>
        <w:t xml:space="preserve">Comprovantedeinscrição </w:t>
      </w:r>
      <w:r>
        <w:rPr>
          <w:b/>
          <w:spacing w:val="-2"/>
          <w:sz w:val="24"/>
        </w:rPr>
        <w:t>CNPJ;</w:t>
      </w:r>
    </w:p>
    <w:p w:rsidR="003E36AB" w:rsidRDefault="00B24E26">
      <w:pPr>
        <w:pStyle w:val="PargrafodaLista"/>
        <w:numPr>
          <w:ilvl w:val="0"/>
          <w:numId w:val="1"/>
        </w:numPr>
        <w:tabs>
          <w:tab w:val="left" w:pos="1923"/>
        </w:tabs>
        <w:ind w:left="1923" w:hanging="359"/>
        <w:rPr>
          <w:b/>
          <w:sz w:val="24"/>
        </w:rPr>
      </w:pPr>
      <w:r>
        <w:rPr>
          <w:b/>
          <w:sz w:val="24"/>
        </w:rPr>
        <w:t xml:space="preserve">Cópia do Contrato </w:t>
      </w:r>
      <w:r>
        <w:rPr>
          <w:b/>
          <w:spacing w:val="-2"/>
          <w:sz w:val="24"/>
        </w:rPr>
        <w:t>Social;</w:t>
      </w:r>
    </w:p>
    <w:p w:rsidR="003E36AB" w:rsidRDefault="00B24E26">
      <w:pPr>
        <w:pStyle w:val="PargrafodaLista"/>
        <w:numPr>
          <w:ilvl w:val="0"/>
          <w:numId w:val="1"/>
        </w:numPr>
        <w:tabs>
          <w:tab w:val="left" w:pos="1923"/>
        </w:tabs>
        <w:spacing w:before="139"/>
        <w:ind w:left="1923" w:hanging="359"/>
        <w:rPr>
          <w:b/>
          <w:sz w:val="24"/>
        </w:rPr>
      </w:pPr>
      <w:r>
        <w:rPr>
          <w:b/>
          <w:sz w:val="24"/>
        </w:rPr>
        <w:t>Certidãonegativa</w:t>
      </w:r>
      <w:r>
        <w:rPr>
          <w:b/>
          <w:spacing w:val="-2"/>
          <w:sz w:val="24"/>
        </w:rPr>
        <w:t>federal;</w:t>
      </w:r>
    </w:p>
    <w:p w:rsidR="003E36AB" w:rsidRDefault="00B24E26">
      <w:pPr>
        <w:pStyle w:val="PargrafodaLista"/>
        <w:numPr>
          <w:ilvl w:val="0"/>
          <w:numId w:val="1"/>
        </w:numPr>
        <w:tabs>
          <w:tab w:val="left" w:pos="1923"/>
        </w:tabs>
        <w:ind w:left="1923" w:hanging="359"/>
        <w:rPr>
          <w:b/>
          <w:sz w:val="24"/>
        </w:rPr>
      </w:pPr>
      <w:r>
        <w:rPr>
          <w:b/>
          <w:sz w:val="24"/>
        </w:rPr>
        <w:t>Certidãonegativa</w:t>
      </w:r>
      <w:r>
        <w:rPr>
          <w:b/>
          <w:spacing w:val="-2"/>
          <w:sz w:val="24"/>
        </w:rPr>
        <w:t>estadual</w:t>
      </w:r>
    </w:p>
    <w:p w:rsidR="003E36AB" w:rsidRDefault="00B24E26">
      <w:pPr>
        <w:pStyle w:val="PargrafodaLista"/>
        <w:numPr>
          <w:ilvl w:val="0"/>
          <w:numId w:val="1"/>
        </w:numPr>
        <w:tabs>
          <w:tab w:val="left" w:pos="1923"/>
        </w:tabs>
        <w:spacing w:before="139"/>
        <w:ind w:left="1923" w:hanging="359"/>
        <w:rPr>
          <w:b/>
          <w:sz w:val="24"/>
        </w:rPr>
      </w:pPr>
      <w:r>
        <w:rPr>
          <w:b/>
          <w:sz w:val="24"/>
        </w:rPr>
        <w:t>Certidãonegativa</w:t>
      </w:r>
      <w:r>
        <w:rPr>
          <w:b/>
          <w:spacing w:val="-2"/>
          <w:sz w:val="24"/>
        </w:rPr>
        <w:t>municipal</w:t>
      </w:r>
    </w:p>
    <w:p w:rsidR="003E36AB" w:rsidRDefault="00B24E26">
      <w:pPr>
        <w:pStyle w:val="PargrafodaLista"/>
        <w:numPr>
          <w:ilvl w:val="0"/>
          <w:numId w:val="1"/>
        </w:numPr>
        <w:tabs>
          <w:tab w:val="left" w:pos="1923"/>
        </w:tabs>
        <w:ind w:left="1923" w:hanging="359"/>
        <w:rPr>
          <w:b/>
          <w:sz w:val="24"/>
        </w:rPr>
      </w:pPr>
      <w:r>
        <w:rPr>
          <w:b/>
          <w:sz w:val="24"/>
        </w:rPr>
        <w:t>Certificadoderegularidade do</w:t>
      </w:r>
      <w:r>
        <w:rPr>
          <w:b/>
          <w:spacing w:val="-2"/>
          <w:sz w:val="24"/>
        </w:rPr>
        <w:t>FGTS;</w:t>
      </w:r>
    </w:p>
    <w:p w:rsidR="003E36AB" w:rsidRDefault="00B24E26">
      <w:pPr>
        <w:pStyle w:val="PargrafodaLista"/>
        <w:numPr>
          <w:ilvl w:val="0"/>
          <w:numId w:val="1"/>
        </w:numPr>
        <w:tabs>
          <w:tab w:val="left" w:pos="1923"/>
        </w:tabs>
        <w:ind w:left="1923" w:hanging="359"/>
        <w:rPr>
          <w:b/>
          <w:sz w:val="24"/>
        </w:rPr>
      </w:pPr>
      <w:r>
        <w:rPr>
          <w:b/>
          <w:sz w:val="24"/>
        </w:rPr>
        <w:t xml:space="preserve">Certidão negativadedébitos </w:t>
      </w:r>
      <w:r>
        <w:rPr>
          <w:b/>
          <w:spacing w:val="-2"/>
          <w:sz w:val="24"/>
        </w:rPr>
        <w:t>trabalhistas</w:t>
      </w:r>
    </w:p>
    <w:sectPr w:rsidR="003E36AB" w:rsidSect="003E36AB">
      <w:type w:val="continuous"/>
      <w:pgSz w:w="11910" w:h="16840"/>
      <w:pgMar w:top="680" w:right="1559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84DFD"/>
    <w:multiLevelType w:val="hybridMultilevel"/>
    <w:tmpl w:val="02DE4F6A"/>
    <w:lvl w:ilvl="0" w:tplc="026A0700">
      <w:numFmt w:val="bullet"/>
      <w:lvlText w:val=""/>
      <w:lvlJc w:val="left"/>
      <w:pPr>
        <w:ind w:left="19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00E53A">
      <w:numFmt w:val="bullet"/>
      <w:lvlText w:val="•"/>
      <w:lvlJc w:val="left"/>
      <w:pPr>
        <w:ind w:left="2592" w:hanging="360"/>
      </w:pPr>
      <w:rPr>
        <w:rFonts w:hint="default"/>
        <w:lang w:val="pt-PT" w:eastAsia="en-US" w:bidi="ar-SA"/>
      </w:rPr>
    </w:lvl>
    <w:lvl w:ilvl="2" w:tplc="99FE22BC">
      <w:numFmt w:val="bullet"/>
      <w:lvlText w:val="•"/>
      <w:lvlJc w:val="left"/>
      <w:pPr>
        <w:ind w:left="3265" w:hanging="360"/>
      </w:pPr>
      <w:rPr>
        <w:rFonts w:hint="default"/>
        <w:lang w:val="pt-PT" w:eastAsia="en-US" w:bidi="ar-SA"/>
      </w:rPr>
    </w:lvl>
    <w:lvl w:ilvl="3" w:tplc="01462940">
      <w:numFmt w:val="bullet"/>
      <w:lvlText w:val="•"/>
      <w:lvlJc w:val="left"/>
      <w:pPr>
        <w:ind w:left="3938" w:hanging="360"/>
      </w:pPr>
      <w:rPr>
        <w:rFonts w:hint="default"/>
        <w:lang w:val="pt-PT" w:eastAsia="en-US" w:bidi="ar-SA"/>
      </w:rPr>
    </w:lvl>
    <w:lvl w:ilvl="4" w:tplc="F042B716">
      <w:numFmt w:val="bullet"/>
      <w:lvlText w:val="•"/>
      <w:lvlJc w:val="left"/>
      <w:pPr>
        <w:ind w:left="4610" w:hanging="360"/>
      </w:pPr>
      <w:rPr>
        <w:rFonts w:hint="default"/>
        <w:lang w:val="pt-PT" w:eastAsia="en-US" w:bidi="ar-SA"/>
      </w:rPr>
    </w:lvl>
    <w:lvl w:ilvl="5" w:tplc="60563CE6">
      <w:numFmt w:val="bullet"/>
      <w:lvlText w:val="•"/>
      <w:lvlJc w:val="left"/>
      <w:pPr>
        <w:ind w:left="5283" w:hanging="360"/>
      </w:pPr>
      <w:rPr>
        <w:rFonts w:hint="default"/>
        <w:lang w:val="pt-PT" w:eastAsia="en-US" w:bidi="ar-SA"/>
      </w:rPr>
    </w:lvl>
    <w:lvl w:ilvl="6" w:tplc="B51453EE">
      <w:numFmt w:val="bullet"/>
      <w:lvlText w:val="•"/>
      <w:lvlJc w:val="left"/>
      <w:pPr>
        <w:ind w:left="5956" w:hanging="360"/>
      </w:pPr>
      <w:rPr>
        <w:rFonts w:hint="default"/>
        <w:lang w:val="pt-PT" w:eastAsia="en-US" w:bidi="ar-SA"/>
      </w:rPr>
    </w:lvl>
    <w:lvl w:ilvl="7" w:tplc="21787298">
      <w:numFmt w:val="bullet"/>
      <w:lvlText w:val="•"/>
      <w:lvlJc w:val="left"/>
      <w:pPr>
        <w:ind w:left="6629" w:hanging="360"/>
      </w:pPr>
      <w:rPr>
        <w:rFonts w:hint="default"/>
        <w:lang w:val="pt-PT" w:eastAsia="en-US" w:bidi="ar-SA"/>
      </w:rPr>
    </w:lvl>
    <w:lvl w:ilvl="8" w:tplc="C238665A">
      <w:numFmt w:val="bullet"/>
      <w:lvlText w:val="•"/>
      <w:lvlJc w:val="left"/>
      <w:pPr>
        <w:ind w:left="7301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E36AB"/>
    <w:rsid w:val="00351959"/>
    <w:rsid w:val="003E36AB"/>
    <w:rsid w:val="00532036"/>
    <w:rsid w:val="005F4C57"/>
    <w:rsid w:val="009F53A3"/>
    <w:rsid w:val="00AA5D0E"/>
    <w:rsid w:val="00B24E26"/>
    <w:rsid w:val="00B63037"/>
    <w:rsid w:val="00C34ED5"/>
    <w:rsid w:val="00E56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36AB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36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36AB"/>
    <w:rPr>
      <w:sz w:val="24"/>
      <w:szCs w:val="24"/>
    </w:rPr>
  </w:style>
  <w:style w:type="paragraph" w:styleId="Ttulo">
    <w:name w:val="Title"/>
    <w:basedOn w:val="Normal"/>
    <w:uiPriority w:val="1"/>
    <w:qFormat/>
    <w:rsid w:val="003E36AB"/>
    <w:pPr>
      <w:spacing w:line="321" w:lineRule="exact"/>
      <w:ind w:left="71" w:right="21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3E36AB"/>
    <w:pPr>
      <w:spacing w:before="137"/>
      <w:ind w:left="1923" w:hanging="35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3E36AB"/>
  </w:style>
  <w:style w:type="paragraph" w:styleId="Textodebalo">
    <w:name w:val="Balloon Text"/>
    <w:basedOn w:val="Normal"/>
    <w:link w:val="TextodebaloChar"/>
    <w:uiPriority w:val="99"/>
    <w:semiHidden/>
    <w:unhideWhenUsed/>
    <w:rsid w:val="00E565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6504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E565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ras@vacaria.rs.gov.br,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- 440_Aviso_Poste Madeira</dc:title>
  <dc:creator>Munira</dc:creator>
  <cp:lastModifiedBy>barbara.godinho</cp:lastModifiedBy>
  <cp:revision>6</cp:revision>
  <dcterms:created xsi:type="dcterms:W3CDTF">2026-04-24T18:05:00Z</dcterms:created>
  <dcterms:modified xsi:type="dcterms:W3CDTF">2026-05-08T16:58:00Z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Microsoft: Print To PDF</vt:lpwstr>
  </property>
</Properties>
</file>