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0B" w:rsidRDefault="003A2A0B" w:rsidP="003A2A0B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042/2013</w:t>
      </w:r>
    </w:p>
    <w:p w:rsidR="003A2A0B" w:rsidRDefault="003A2A0B" w:rsidP="003A2A0B"/>
    <w:p w:rsidR="003A2A0B" w:rsidRDefault="003A2A0B" w:rsidP="003A2A0B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02 (dois) Médicos.”</w:t>
      </w:r>
    </w:p>
    <w:p w:rsidR="003A2A0B" w:rsidRDefault="003A2A0B" w:rsidP="003A2A0B"/>
    <w:p w:rsidR="003A2A0B" w:rsidRDefault="003A2A0B" w:rsidP="003A2A0B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ELOÍ POLTRONIERI</w:t>
      </w:r>
      <w:r>
        <w:rPr>
          <w:rFonts w:ascii="Arial" w:hAnsi="Arial"/>
          <w:sz w:val="24"/>
        </w:rPr>
        <w:t xml:space="preserve">, Prefeito Municipal de Vacaria  em Exercício,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02 (dois) médicos.</w:t>
      </w:r>
    </w:p>
    <w:p w:rsidR="003A2A0B" w:rsidRDefault="003A2A0B" w:rsidP="003A2A0B"/>
    <w:p w:rsidR="003A2A0B" w:rsidRDefault="003A2A0B" w:rsidP="003A2A0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 e inscrições.</w:t>
      </w:r>
    </w:p>
    <w:p w:rsidR="003A2A0B" w:rsidRDefault="003A2A0B" w:rsidP="003A2A0B"/>
    <w:p w:rsidR="003A2A0B" w:rsidRDefault="003A2A0B" w:rsidP="003A2A0B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20 (vinte) horas semanais.</w:t>
      </w:r>
    </w:p>
    <w:p w:rsidR="003A2A0B" w:rsidRDefault="003A2A0B" w:rsidP="003A2A0B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3A2A0B" w:rsidRDefault="003A2A0B" w:rsidP="003A2A0B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Será pago, a título de remuneração, para o médico,  o valor de R$ 3.349,36 (três mil, trezentos e quarenta e nove reais e trinta e seis centavos), acrescidos de 20% (vinte por cento) de insalubridade.</w:t>
      </w:r>
    </w:p>
    <w:p w:rsidR="003A2A0B" w:rsidRDefault="003A2A0B" w:rsidP="003A2A0B">
      <w:pPr>
        <w:pStyle w:val="PargrafodaLista"/>
        <w:numPr>
          <w:ilvl w:val="1"/>
          <w:numId w:val="0"/>
        </w:numPr>
        <w:tabs>
          <w:tab w:val="left" w:pos="1701"/>
        </w:tabs>
        <w:rPr>
          <w:shd w:val="clear" w:color="auto" w:fill="000000"/>
        </w:rPr>
      </w:pPr>
    </w:p>
    <w:p w:rsidR="003A2A0B" w:rsidRDefault="003A2A0B" w:rsidP="003A2A0B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  até 06 (seis) meses, podendo ser prorrogável por igual período, nos termos do art. 203 e seguintes da LC nº 008/2011 e o art. 37, IX da CF/88.</w:t>
      </w:r>
    </w:p>
    <w:p w:rsidR="003A2A0B" w:rsidRDefault="003A2A0B" w:rsidP="003A2A0B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3A2A0B" w:rsidRDefault="003A2A0B" w:rsidP="003A2A0B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 contratado serão de acordo com art. 207, da Lei Complementar  nº 008/2011. </w:t>
      </w:r>
    </w:p>
    <w:p w:rsidR="003A2A0B" w:rsidRDefault="003A2A0B" w:rsidP="003A2A0B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3A2A0B" w:rsidRDefault="003A2A0B" w:rsidP="003A2A0B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As inscrições serão no período de 1º a 04 de abril do ano em curso, no horário das 08h às 11h30min e das 13h30min às 18h, na Secretaria Municipal de Gestão e Finanças, sito na Rua Ramiro Barcelos, 915, Centro, nesta cidade de Vacaria.</w:t>
      </w:r>
    </w:p>
    <w:p w:rsidR="003A2A0B" w:rsidRDefault="003A2A0B" w:rsidP="003A2A0B">
      <w:pPr>
        <w:pStyle w:val="PargrafodaLista"/>
        <w:tabs>
          <w:tab w:val="left" w:pos="1701"/>
        </w:tabs>
      </w:pPr>
    </w:p>
    <w:p w:rsidR="003A2A0B" w:rsidRDefault="003A2A0B" w:rsidP="003A2A0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3A2A0B" w:rsidRDefault="003A2A0B" w:rsidP="003A2A0B"/>
    <w:p w:rsidR="003A2A0B" w:rsidRDefault="003A2A0B" w:rsidP="003A2A0B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já ter sido aprovado em concurso público na área contratada, comprovada através de certidão; ou</w:t>
      </w:r>
    </w:p>
    <w:p w:rsidR="003A2A0B" w:rsidRDefault="003A2A0B" w:rsidP="003A2A0B"/>
    <w:p w:rsidR="003A2A0B" w:rsidRDefault="003A2A0B" w:rsidP="003A2A0B"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ter experiência comprovada, através de certidão, na área contratada, no serviço público; ou</w:t>
      </w:r>
    </w:p>
    <w:p w:rsidR="003A2A0B" w:rsidRDefault="003A2A0B" w:rsidP="003A2A0B"/>
    <w:p w:rsidR="003A2A0B" w:rsidRDefault="003A2A0B" w:rsidP="003A2A0B">
      <w:r>
        <w:rPr>
          <w:rFonts w:ascii="Arial" w:hAnsi="Arial"/>
          <w:b/>
          <w:sz w:val="24"/>
        </w:rPr>
        <w:t>3º)</w:t>
      </w:r>
      <w:r>
        <w:rPr>
          <w:rFonts w:ascii="Arial" w:hAnsi="Arial"/>
          <w:sz w:val="24"/>
        </w:rPr>
        <w:t xml:space="preserve"> ter experiência comprovada, através de carteira de trabalho ou declaração </w:t>
      </w:r>
      <w:r>
        <w:rPr>
          <w:rFonts w:ascii="Arial" w:hAnsi="Arial"/>
          <w:sz w:val="24"/>
        </w:rPr>
        <w:lastRenderedPageBreak/>
        <w:t>firmado por empregador, na área contratada, na iniciativa privada.</w:t>
      </w:r>
    </w:p>
    <w:p w:rsidR="003A2A0B" w:rsidRDefault="003A2A0B" w:rsidP="003A2A0B"/>
    <w:p w:rsidR="003A2A0B" w:rsidRPr="00DC0711" w:rsidRDefault="003A2A0B" w:rsidP="003A2A0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  Critérios de desempate:</w:t>
      </w:r>
    </w:p>
    <w:p w:rsidR="003A2A0B" w:rsidRDefault="003A2A0B" w:rsidP="003A2A0B">
      <w:pPr>
        <w:tabs>
          <w:tab w:val="left" w:pos="1701"/>
        </w:tabs>
      </w:pPr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aprovação em concurso público;</w:t>
      </w:r>
    </w:p>
    <w:p w:rsidR="003A2A0B" w:rsidRDefault="003A2A0B" w:rsidP="003A2A0B"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maior tempo de serviço na esfera pública;</w:t>
      </w:r>
    </w:p>
    <w:p w:rsidR="003A2A0B" w:rsidRDefault="003A2A0B" w:rsidP="003A2A0B"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maior tempo de serviço na esfera privada.</w:t>
      </w:r>
    </w:p>
    <w:p w:rsidR="003A2A0B" w:rsidRDefault="003A2A0B" w:rsidP="003A2A0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3A2A0B" w:rsidRDefault="003A2A0B" w:rsidP="003A2A0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3A2A0B" w:rsidRDefault="003A2A0B" w:rsidP="003A2A0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3A2A0B" w:rsidRDefault="003A2A0B" w:rsidP="003A2A0B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3A2A0B" w:rsidRDefault="003A2A0B" w:rsidP="003A2A0B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3A2A0B" w:rsidRDefault="003A2A0B" w:rsidP="003A2A0B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Edital;</w:t>
      </w:r>
    </w:p>
    <w:p w:rsidR="003A2A0B" w:rsidRDefault="003A2A0B" w:rsidP="003A2A0B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3A2A0B" w:rsidRDefault="003A2A0B" w:rsidP="003A2A0B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3A2A0B" w:rsidRPr="0012669C" w:rsidRDefault="003A2A0B" w:rsidP="003A2A0B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3A2A0B" w:rsidRPr="00C331E6" w:rsidRDefault="003A2A0B" w:rsidP="003A2A0B"/>
    <w:p w:rsidR="003A2A0B" w:rsidRDefault="003A2A0B" w:rsidP="003A2A0B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3A2A0B" w:rsidRDefault="003A2A0B" w:rsidP="003A2A0B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3A2A0B" w:rsidRDefault="003A2A0B" w:rsidP="003A2A0B"/>
    <w:p w:rsidR="003A2A0B" w:rsidRDefault="003A2A0B" w:rsidP="003A2A0B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05 de março de 2013.</w:t>
      </w:r>
    </w:p>
    <w:p w:rsidR="003A2A0B" w:rsidRDefault="003A2A0B" w:rsidP="003A2A0B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3A2A0B" w:rsidRDefault="003A2A0B" w:rsidP="003A2A0B"/>
    <w:p w:rsidR="003A2A0B" w:rsidRDefault="003A2A0B" w:rsidP="003A2A0B"/>
    <w:p w:rsidR="003A2A0B" w:rsidRDefault="00942D1B" w:rsidP="003A2A0B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3A2A0B" w:rsidRPr="00430F06" w:rsidRDefault="003A2A0B" w:rsidP="003A2A0B">
      <w:pPr>
        <w:jc w:val="center"/>
      </w:pPr>
      <w:r>
        <w:rPr>
          <w:rFonts w:ascii="Arial" w:eastAsia="Times New Roman"/>
          <w:sz w:val="24"/>
        </w:rPr>
        <w:t>Prefeit</w:t>
      </w:r>
      <w:r w:rsidR="00942D1B">
        <w:rPr>
          <w:rFonts w:ascii="Arial" w:eastAsia="Times New Roman"/>
          <w:sz w:val="24"/>
        </w:rPr>
        <w:t>o</w:t>
      </w:r>
      <w:r w:rsidRPr="00430F06">
        <w:rPr>
          <w:rFonts w:ascii="Arial" w:eastAsia="Times New Roman"/>
          <w:sz w:val="24"/>
        </w:rPr>
        <w:t xml:space="preserve"> Municipa</w:t>
      </w:r>
      <w:r w:rsidR="00942D1B">
        <w:rPr>
          <w:rFonts w:ascii="Arial" w:eastAsia="Times New Roman"/>
          <w:sz w:val="24"/>
        </w:rPr>
        <w:t>l</w:t>
      </w:r>
    </w:p>
    <w:p w:rsidR="003A2A0B" w:rsidRDefault="003A2A0B" w:rsidP="003A2A0B"/>
    <w:p w:rsidR="003A2A0B" w:rsidRDefault="003A2A0B" w:rsidP="003A2A0B"/>
    <w:p w:rsidR="003A2A0B" w:rsidRDefault="003A2A0B" w:rsidP="003A2A0B"/>
    <w:p w:rsidR="003A2A0B" w:rsidRDefault="003A2A0B" w:rsidP="003A2A0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CERON DE AZEVEDO</w:t>
      </w:r>
    </w:p>
    <w:p w:rsidR="003A2A0B" w:rsidRPr="00430F06" w:rsidRDefault="003A2A0B" w:rsidP="003A2A0B">
      <w:r w:rsidRPr="00430F06">
        <w:rPr>
          <w:rFonts w:ascii="Arial" w:eastAsia="Times New Roman"/>
          <w:sz w:val="24"/>
        </w:rPr>
        <w:t>Secret</w:t>
      </w:r>
      <w:r w:rsidRPr="00430F06">
        <w:rPr>
          <w:rFonts w:ascii="Arial" w:eastAsia="Times New Roman"/>
          <w:sz w:val="24"/>
        </w:rPr>
        <w:t>á</w:t>
      </w:r>
      <w:r w:rsidRPr="00430F06">
        <w:rPr>
          <w:rFonts w:ascii="Arial" w:eastAsia="Times New Roman"/>
          <w:sz w:val="24"/>
        </w:rPr>
        <w:t>rio de Gest</w:t>
      </w:r>
      <w:r w:rsidRPr="00430F06">
        <w:rPr>
          <w:rFonts w:ascii="Arial" w:eastAsia="Times New Roman"/>
          <w:sz w:val="24"/>
        </w:rPr>
        <w:t>ã</w:t>
      </w:r>
      <w:r w:rsidRPr="00430F06">
        <w:rPr>
          <w:rFonts w:ascii="Arial" w:eastAsia="Times New Roman"/>
          <w:sz w:val="24"/>
        </w:rPr>
        <w:t>o e Finan</w:t>
      </w:r>
      <w:r w:rsidRPr="00430F06">
        <w:rPr>
          <w:rFonts w:ascii="Arial" w:eastAsia="Times New Roman"/>
          <w:sz w:val="24"/>
        </w:rPr>
        <w:t>ç</w:t>
      </w:r>
      <w:r w:rsidRPr="00430F06">
        <w:rPr>
          <w:rFonts w:ascii="Arial" w:eastAsia="Times New Roman"/>
          <w:sz w:val="24"/>
        </w:rPr>
        <w:t>as</w:t>
      </w:r>
    </w:p>
    <w:p w:rsidR="003A2A0B" w:rsidRDefault="003A2A0B" w:rsidP="003A2A0B"/>
    <w:p w:rsidR="003A2A0B" w:rsidRDefault="003A2A0B" w:rsidP="003A2A0B"/>
    <w:p w:rsidR="003A2A0B" w:rsidRDefault="003A2A0B" w:rsidP="003A2A0B"/>
    <w:p w:rsidR="003A2A0B" w:rsidRDefault="003A2A0B" w:rsidP="003A2A0B"/>
    <w:p w:rsidR="003A2A0B" w:rsidRDefault="003A2A0B" w:rsidP="003A2A0B"/>
    <w:p w:rsidR="003A2A0B" w:rsidRDefault="003A2A0B" w:rsidP="003A2A0B"/>
    <w:p w:rsidR="003A2A0B" w:rsidRDefault="003A2A0B" w:rsidP="003A2A0B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3A2A0B" w:rsidRDefault="003A2A0B" w:rsidP="003A2A0B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3A2A0B" w:rsidRDefault="003A2A0B" w:rsidP="003A2A0B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3A2A0B" w:rsidRPr="0012669C" w:rsidRDefault="003A2A0B" w:rsidP="003A2A0B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ANEXO I</w:t>
      </w:r>
    </w:p>
    <w:p w:rsidR="003A2A0B" w:rsidRPr="0012669C" w:rsidRDefault="003A2A0B" w:rsidP="003A2A0B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3A2A0B" w:rsidRPr="0012669C" w:rsidRDefault="003A2A0B" w:rsidP="003A2A0B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3A2A0B" w:rsidRPr="0012669C" w:rsidRDefault="003A2A0B" w:rsidP="003A2A0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3A2A0B" w:rsidRPr="0012669C" w:rsidRDefault="003A2A0B" w:rsidP="003A2A0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3A2A0B" w:rsidRPr="0012669C" w:rsidRDefault="003A2A0B" w:rsidP="003A2A0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3A2A0B" w:rsidRPr="0012669C" w:rsidRDefault="003A2A0B" w:rsidP="003A2A0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3A2A0B" w:rsidRPr="0012669C" w:rsidRDefault="003A2A0B" w:rsidP="003A2A0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3A2A0B" w:rsidRPr="0012669C" w:rsidRDefault="003A2A0B" w:rsidP="003A2A0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3A2A0B" w:rsidRPr="0012669C" w:rsidRDefault="003A2A0B" w:rsidP="003A2A0B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3A2A0B" w:rsidRPr="0012669C" w:rsidRDefault="003A2A0B" w:rsidP="003A2A0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3A2A0B" w:rsidRPr="0012669C" w:rsidRDefault="003A2A0B" w:rsidP="003A2A0B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3A2A0B" w:rsidRPr="0012669C" w:rsidRDefault="003A2A0B" w:rsidP="003A2A0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3A2A0B" w:rsidRPr="0012669C" w:rsidRDefault="003A2A0B" w:rsidP="003A2A0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3A2A0B" w:rsidRPr="0012669C" w:rsidRDefault="003A2A0B" w:rsidP="003A2A0B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3A2A0B" w:rsidRPr="0012669C" w:rsidRDefault="003A2A0B" w:rsidP="003A2A0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 de</w:t>
      </w:r>
      <w:r>
        <w:rPr>
          <w:rFonts w:ascii="Arial" w:hAnsi="Arial" w:cs="Arial"/>
          <w:sz w:val="24"/>
          <w:szCs w:val="24"/>
          <w:lang w:eastAsia="pt-BR"/>
        </w:rPr>
        <w:t>scrita no Item 4 do Edital nº 47/2012</w:t>
      </w:r>
      <w:r w:rsidRPr="0012669C">
        <w:rPr>
          <w:rFonts w:ascii="Arial" w:hAnsi="Arial" w:cs="Arial"/>
          <w:sz w:val="24"/>
          <w:szCs w:val="24"/>
          <w:lang w:eastAsia="pt-BR"/>
        </w:rPr>
        <w:t>.</w:t>
      </w:r>
    </w:p>
    <w:p w:rsidR="003A2A0B" w:rsidRDefault="003A2A0B" w:rsidP="003A2A0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3A2A0B" w:rsidRPr="0012669C" w:rsidRDefault="003A2A0B" w:rsidP="003A2A0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3A2A0B" w:rsidRPr="0012669C" w:rsidRDefault="003A2A0B" w:rsidP="003A2A0B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3A2A0B" w:rsidRPr="0012669C" w:rsidRDefault="003A2A0B" w:rsidP="003A2A0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3A2A0B" w:rsidRPr="0012669C" w:rsidRDefault="003A2A0B" w:rsidP="003A2A0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3A2A0B" w:rsidRPr="0012669C" w:rsidRDefault="003A2A0B" w:rsidP="003A2A0B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3A2A0B" w:rsidRPr="0012669C" w:rsidRDefault="003A2A0B" w:rsidP="003A2A0B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3A2A0B" w:rsidRPr="0012669C" w:rsidRDefault="003A2A0B" w:rsidP="003A2A0B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3A2A0B" w:rsidRPr="0012669C" w:rsidRDefault="003A2A0B" w:rsidP="003A2A0B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3A2A0B" w:rsidRPr="0012669C" w:rsidRDefault="003A2A0B" w:rsidP="003A2A0B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DD682A" w:rsidRDefault="003A2A0B" w:rsidP="003A2A0B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sectPr w:rsidR="00DD682A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A2A0B"/>
    <w:rsid w:val="00141ECA"/>
    <w:rsid w:val="002F4C6B"/>
    <w:rsid w:val="003A2A0B"/>
    <w:rsid w:val="005A2881"/>
    <w:rsid w:val="006406DB"/>
    <w:rsid w:val="008726C0"/>
    <w:rsid w:val="00942D1B"/>
    <w:rsid w:val="009F36EE"/>
    <w:rsid w:val="00AF2A50"/>
    <w:rsid w:val="00DD682A"/>
    <w:rsid w:val="00E25E80"/>
    <w:rsid w:val="00EF17FE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A0B"/>
    <w:pPr>
      <w:widowControl w:val="0"/>
      <w:autoSpaceDN w:val="0"/>
      <w:adjustRightInd w:val="0"/>
      <w:spacing w:before="28" w:beforeAutospacing="0" w:after="28" w:afterAutospacing="0"/>
      <w:ind w:left="0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3A2A0B"/>
  </w:style>
  <w:style w:type="paragraph" w:customStyle="1" w:styleId="western">
    <w:name w:val="western"/>
    <w:basedOn w:val="Normal"/>
    <w:rsid w:val="003A2A0B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A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A0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7D5A3-EC2A-4676-A6BC-BEC8B9FD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3349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4</cp:revision>
  <cp:lastPrinted>2013-04-01T20:12:00Z</cp:lastPrinted>
  <dcterms:created xsi:type="dcterms:W3CDTF">2013-04-01T20:25:00Z</dcterms:created>
  <dcterms:modified xsi:type="dcterms:W3CDTF">2013-04-02T13:20:00Z</dcterms:modified>
</cp:coreProperties>
</file>