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1A4345">
        <w:rPr>
          <w:rFonts w:ascii="Garamond" w:hAnsi="Garamond"/>
          <w:b/>
          <w:sz w:val="24"/>
        </w:rPr>
        <w:t>247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2F326A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>no</w:t>
      </w:r>
      <w:r>
        <w:rPr>
          <w:rFonts w:ascii="Garamond" w:hAnsi="Garamond" w:cs="Arial"/>
          <w:sz w:val="24"/>
          <w:szCs w:val="24"/>
        </w:rPr>
        <w:t>s</w:t>
      </w:r>
      <w:r w:rsidR="00C069AC">
        <w:rPr>
          <w:rFonts w:ascii="Garamond" w:hAnsi="Garamond" w:cs="Arial"/>
          <w:sz w:val="24"/>
          <w:szCs w:val="24"/>
        </w:rPr>
        <w:t xml:space="preserve"> inciso</w:t>
      </w:r>
      <w:r>
        <w:rPr>
          <w:rFonts w:ascii="Garamond" w:hAnsi="Garamond" w:cs="Arial"/>
          <w:sz w:val="24"/>
          <w:szCs w:val="24"/>
        </w:rPr>
        <w:t>s</w:t>
      </w:r>
      <w:r w:rsidR="00C069A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IV e V</w:t>
      </w:r>
      <w:r w:rsidR="00A92C44">
        <w:rPr>
          <w:rFonts w:ascii="Garamond" w:hAnsi="Garamond" w:cs="Arial"/>
          <w:sz w:val="24"/>
          <w:szCs w:val="24"/>
        </w:rPr>
        <w:t xml:space="preserve"> do artigo 2</w:t>
      </w:r>
      <w:r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 da Lei 8.666/93, autoriza a </w:t>
      </w:r>
      <w:r w:rsidRPr="002F326A">
        <w:rPr>
          <w:rFonts w:ascii="Garamond" w:hAnsi="Garamond" w:cs="Arial"/>
          <w:b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de licitação para a contratação da</w:t>
      </w:r>
      <w:r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jurídicas</w:t>
      </w:r>
      <w:r w:rsidR="0047300B">
        <w:rPr>
          <w:rFonts w:ascii="Garamond" w:hAnsi="Garamond" w:cs="Arial"/>
          <w:sz w:val="24"/>
          <w:szCs w:val="24"/>
        </w:rPr>
        <w:t xml:space="preserve"> abaixo relacionada: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18</w:t>
      </w:r>
      <w:r w:rsidR="002F326A">
        <w:rPr>
          <w:rFonts w:ascii="Garamond" w:hAnsi="Garamond" w:cs="Arial"/>
          <w:sz w:val="24"/>
          <w:szCs w:val="24"/>
        </w:rPr>
        <w:t>7.216</w:t>
      </w:r>
      <w:r w:rsidRPr="002F614C">
        <w:rPr>
          <w:rFonts w:ascii="Garamond" w:hAnsi="Garamond" w:cs="Arial"/>
          <w:sz w:val="24"/>
          <w:szCs w:val="24"/>
        </w:rPr>
        <w:t>/14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>CRISTAL DISTRIBUIDORA DE MEDICAMENTOS LTDA</w:t>
      </w:r>
      <w:r w:rsidR="00C069AC">
        <w:rPr>
          <w:rFonts w:ascii="Garamond" w:hAnsi="Garamond" w:cs="Arial"/>
          <w:sz w:val="24"/>
          <w:szCs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C</w:t>
      </w:r>
      <w:r w:rsidR="002F326A">
        <w:rPr>
          <w:rFonts w:ascii="Garamond" w:hAnsi="Garamond" w:cs="Arial"/>
          <w:sz w:val="24"/>
          <w:szCs w:val="24"/>
        </w:rPr>
        <w:t>NPJ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2F326A">
        <w:rPr>
          <w:rFonts w:ascii="Garamond" w:hAnsi="Garamond" w:cs="Arial"/>
          <w:sz w:val="24"/>
          <w:szCs w:val="24"/>
        </w:rPr>
        <w:t>92.132.786/0001-19</w:t>
      </w:r>
      <w:r w:rsidR="000E76F0">
        <w:rPr>
          <w:rFonts w:ascii="Garamond" w:hAnsi="Garamond" w:cs="Arial"/>
          <w:sz w:val="24"/>
          <w:szCs w:val="24"/>
        </w:rPr>
        <w:t>, para</w:t>
      </w:r>
      <w:r w:rsidR="00D91E17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>fornecimento de medicamentos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842F13">
        <w:rPr>
          <w:rFonts w:ascii="Garamond" w:hAnsi="Garamond" w:cs="Arial"/>
          <w:sz w:val="24"/>
          <w:szCs w:val="24"/>
        </w:rPr>
        <w:t xml:space="preserve">Prazo: </w:t>
      </w:r>
      <w:r w:rsidR="002F326A">
        <w:rPr>
          <w:rFonts w:ascii="Garamond" w:hAnsi="Garamond" w:cs="Arial"/>
          <w:sz w:val="24"/>
          <w:szCs w:val="24"/>
        </w:rPr>
        <w:t>entrega única em até cinco dias úteis após o recebimento do empenho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>Valor: R$ 288,20</w:t>
      </w:r>
      <w:r w:rsidR="00D91E17">
        <w:rPr>
          <w:rFonts w:ascii="Garamond" w:hAnsi="Garamond" w:cs="Arial"/>
          <w:sz w:val="24"/>
          <w:szCs w:val="24"/>
        </w:rPr>
        <w:t>. Dotação: 1</w:t>
      </w:r>
      <w:r w:rsidR="002F326A">
        <w:rPr>
          <w:rFonts w:ascii="Garamond" w:hAnsi="Garamond" w:cs="Arial"/>
          <w:sz w:val="24"/>
          <w:szCs w:val="24"/>
        </w:rPr>
        <w:t>0</w:t>
      </w:r>
      <w:r w:rsidR="00A92C44">
        <w:rPr>
          <w:rFonts w:ascii="Garamond" w:hAnsi="Garamond" w:cs="Arial"/>
          <w:sz w:val="24"/>
          <w:szCs w:val="24"/>
        </w:rPr>
        <w:t>- S</w:t>
      </w:r>
      <w:r w:rsidR="00D91E17">
        <w:rPr>
          <w:rFonts w:ascii="Garamond" w:hAnsi="Garamond" w:cs="Arial"/>
          <w:sz w:val="24"/>
          <w:szCs w:val="24"/>
        </w:rPr>
        <w:t>ecretaria Municipal d</w:t>
      </w:r>
      <w:r w:rsidR="002F326A">
        <w:rPr>
          <w:rFonts w:ascii="Garamond" w:hAnsi="Garamond" w:cs="Arial"/>
          <w:sz w:val="24"/>
          <w:szCs w:val="24"/>
        </w:rPr>
        <w:t>a Saúde- 6.018 – Manutenção UPA- 33903000- Material de Consumo- 8366</w:t>
      </w:r>
      <w:r w:rsidR="00A92C44">
        <w:rPr>
          <w:rFonts w:ascii="Garamond" w:hAnsi="Garamond" w:cs="Arial"/>
          <w:sz w:val="24"/>
          <w:szCs w:val="24"/>
        </w:rPr>
        <w:t xml:space="preserve">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D91E17">
        <w:rPr>
          <w:rFonts w:ascii="Garamond" w:hAnsi="Garamond" w:cs="Arial"/>
          <w:sz w:val="24"/>
          <w:szCs w:val="24"/>
        </w:rPr>
        <w:t>1</w:t>
      </w:r>
      <w:r w:rsidR="002F326A">
        <w:rPr>
          <w:rFonts w:ascii="Garamond" w:hAnsi="Garamond" w:cs="Arial"/>
          <w:sz w:val="24"/>
          <w:szCs w:val="24"/>
        </w:rPr>
        <w:t>7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2F326A">
        <w:rPr>
          <w:rFonts w:ascii="Garamond" w:hAnsi="Garamond" w:cs="Arial"/>
          <w:sz w:val="24"/>
          <w:szCs w:val="24"/>
        </w:rPr>
        <w:t>2</w:t>
      </w:r>
      <w:r w:rsidR="002F614C" w:rsidRPr="002F614C">
        <w:rPr>
          <w:rFonts w:ascii="Garamond" w:hAnsi="Garamond" w:cs="Arial"/>
          <w:sz w:val="24"/>
          <w:szCs w:val="24"/>
        </w:rPr>
        <w:t>/14.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2F326A" w:rsidRDefault="002F326A" w:rsidP="002F326A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Processo</w:t>
      </w:r>
      <w:r w:rsidRPr="002F614C">
        <w:rPr>
          <w:rFonts w:ascii="Garamond" w:hAnsi="Garamond" w:cs="Arial"/>
          <w:sz w:val="24"/>
          <w:szCs w:val="24"/>
        </w:rPr>
        <w:t xml:space="preserve"> nº 18</w:t>
      </w:r>
      <w:r>
        <w:rPr>
          <w:rFonts w:ascii="Garamond" w:hAnsi="Garamond" w:cs="Arial"/>
          <w:sz w:val="24"/>
          <w:szCs w:val="24"/>
        </w:rPr>
        <w:t>7.216</w:t>
      </w:r>
      <w:r w:rsidRPr="002F614C">
        <w:rPr>
          <w:rFonts w:ascii="Garamond" w:hAnsi="Garamond" w:cs="Arial"/>
          <w:sz w:val="24"/>
          <w:szCs w:val="24"/>
        </w:rPr>
        <w:t xml:space="preserve">/14 </w:t>
      </w:r>
      <w:r>
        <w:rPr>
          <w:rFonts w:ascii="Garamond" w:hAnsi="Garamond" w:cs="Arial"/>
          <w:sz w:val="24"/>
          <w:szCs w:val="24"/>
        </w:rPr>
        <w:t>– HALEX ISTAR INDÚSTRIA FARMACÊUTICA LTDA, CNPJ</w:t>
      </w:r>
      <w:r w:rsidRPr="002F614C">
        <w:rPr>
          <w:rFonts w:ascii="Garamond" w:hAnsi="Garamond" w:cs="Arial"/>
          <w:sz w:val="24"/>
          <w:szCs w:val="24"/>
        </w:rPr>
        <w:t xml:space="preserve"> nº </w:t>
      </w:r>
      <w:r>
        <w:rPr>
          <w:rFonts w:ascii="Garamond" w:hAnsi="Garamond" w:cs="Arial"/>
          <w:sz w:val="24"/>
          <w:szCs w:val="24"/>
        </w:rPr>
        <w:t>01.571.702/0001-98, para fornecimento de medicamentos</w:t>
      </w:r>
      <w:r w:rsidRPr="002F614C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Prazo: entrega única em até cinco dias úteis após o recebimento do empenho. Valor: R$ </w:t>
      </w:r>
      <w:r w:rsidR="000D64AE">
        <w:rPr>
          <w:rFonts w:ascii="Garamond" w:hAnsi="Garamond" w:cs="Arial"/>
          <w:sz w:val="24"/>
          <w:szCs w:val="24"/>
        </w:rPr>
        <w:t>955,00</w:t>
      </w:r>
      <w:r>
        <w:rPr>
          <w:rFonts w:ascii="Garamond" w:hAnsi="Garamond" w:cs="Arial"/>
          <w:sz w:val="24"/>
          <w:szCs w:val="24"/>
        </w:rPr>
        <w:t xml:space="preserve">. Dotação: 10- Secretaria Municipal da Saúde- 6.018 – Manutenção UPA- 33903000- Material de Consumo- 8366; </w:t>
      </w:r>
      <w:r w:rsidRPr="002F614C">
        <w:rPr>
          <w:rFonts w:ascii="Garamond" w:hAnsi="Garamond" w:cs="Arial"/>
          <w:sz w:val="24"/>
          <w:szCs w:val="24"/>
        </w:rPr>
        <w:t xml:space="preserve">Data: </w:t>
      </w:r>
      <w:r>
        <w:rPr>
          <w:rFonts w:ascii="Garamond" w:hAnsi="Garamond" w:cs="Arial"/>
          <w:sz w:val="24"/>
          <w:szCs w:val="24"/>
        </w:rPr>
        <w:t>17</w:t>
      </w:r>
      <w:r w:rsidRPr="002F614C">
        <w:rPr>
          <w:rFonts w:ascii="Garamond" w:hAnsi="Garamond" w:cs="Arial"/>
          <w:sz w:val="24"/>
          <w:szCs w:val="24"/>
        </w:rPr>
        <w:t>/1</w:t>
      </w:r>
      <w:r>
        <w:rPr>
          <w:rFonts w:ascii="Garamond" w:hAnsi="Garamond" w:cs="Arial"/>
          <w:sz w:val="24"/>
          <w:szCs w:val="24"/>
        </w:rPr>
        <w:t>2</w:t>
      </w:r>
      <w:r w:rsidRPr="002F614C">
        <w:rPr>
          <w:rFonts w:ascii="Garamond" w:hAnsi="Garamond" w:cs="Arial"/>
          <w:sz w:val="24"/>
          <w:szCs w:val="24"/>
        </w:rPr>
        <w:t>/14.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A92C44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D91E17">
        <w:rPr>
          <w:rFonts w:ascii="Garamond" w:hAnsi="Garamond"/>
          <w:b/>
          <w:sz w:val="24"/>
        </w:rPr>
        <w:t>17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C069AC">
        <w:rPr>
          <w:rFonts w:ascii="Garamond" w:hAnsi="Garamond"/>
          <w:b/>
          <w:sz w:val="24"/>
        </w:rPr>
        <w:t>novemb</w:t>
      </w:r>
      <w:r w:rsidR="002F614C">
        <w:rPr>
          <w:rFonts w:ascii="Garamond" w:hAnsi="Garamond"/>
          <w:b/>
          <w:sz w:val="24"/>
        </w:rPr>
        <w:t>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D91E17" w:rsidP="00F06A6E">
      <w:pPr>
        <w:pStyle w:val="Ttulo1"/>
      </w:pPr>
      <w:r>
        <w:t>VERA GRUJICIC MARCELJA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D91E17">
        <w:rPr>
          <w:b w:val="0"/>
          <w:sz w:val="24"/>
          <w:szCs w:val="24"/>
        </w:rPr>
        <w:t>a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em exercício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1A4345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4B" w:rsidRDefault="0003674B">
      <w:r>
        <w:separator/>
      </w:r>
    </w:p>
  </w:endnote>
  <w:endnote w:type="continuationSeparator" w:id="0">
    <w:p w:rsidR="0003674B" w:rsidRDefault="0003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4B" w:rsidRDefault="0003674B">
      <w:r>
        <w:separator/>
      </w:r>
    </w:p>
  </w:footnote>
  <w:footnote w:type="continuationSeparator" w:id="0">
    <w:p w:rsidR="0003674B" w:rsidRDefault="00036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3674B"/>
    <w:rsid w:val="00071E27"/>
    <w:rsid w:val="000D4DF5"/>
    <w:rsid w:val="000D64AE"/>
    <w:rsid w:val="000E456E"/>
    <w:rsid w:val="000E76F0"/>
    <w:rsid w:val="000F2231"/>
    <w:rsid w:val="00112044"/>
    <w:rsid w:val="00124F95"/>
    <w:rsid w:val="001327DA"/>
    <w:rsid w:val="00160EEE"/>
    <w:rsid w:val="00172500"/>
    <w:rsid w:val="00182E79"/>
    <w:rsid w:val="00196062"/>
    <w:rsid w:val="001A4345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683E"/>
    <w:rsid w:val="00316B46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91FFF"/>
    <w:rsid w:val="0049301A"/>
    <w:rsid w:val="004A01DF"/>
    <w:rsid w:val="004C55EA"/>
    <w:rsid w:val="004E57FA"/>
    <w:rsid w:val="00522DD0"/>
    <w:rsid w:val="00523B00"/>
    <w:rsid w:val="00563C0F"/>
    <w:rsid w:val="00573DD4"/>
    <w:rsid w:val="00580B44"/>
    <w:rsid w:val="005813B5"/>
    <w:rsid w:val="005C54E8"/>
    <w:rsid w:val="006163B4"/>
    <w:rsid w:val="006217E7"/>
    <w:rsid w:val="0064743E"/>
    <w:rsid w:val="00654BDD"/>
    <w:rsid w:val="00661EC5"/>
    <w:rsid w:val="00675B5A"/>
    <w:rsid w:val="006915A2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B2D4A"/>
    <w:rsid w:val="008E7882"/>
    <w:rsid w:val="008E7EED"/>
    <w:rsid w:val="00910F10"/>
    <w:rsid w:val="00916742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2D70"/>
    <w:rsid w:val="00D513BA"/>
    <w:rsid w:val="00D81F2A"/>
    <w:rsid w:val="00D91E17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079D-B3C8-4719-BFFB-3129928A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3</cp:revision>
  <cp:lastPrinted>2014-12-18T13:16:00Z</cp:lastPrinted>
  <dcterms:created xsi:type="dcterms:W3CDTF">2014-12-18T13:15:00Z</dcterms:created>
  <dcterms:modified xsi:type="dcterms:W3CDTF">2014-12-18T13:16:00Z</dcterms:modified>
</cp:coreProperties>
</file>