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46579">
        <w:rPr>
          <w:b/>
          <w:sz w:val="28"/>
          <w:szCs w:val="28"/>
        </w:rPr>
        <w:t xml:space="preserve"> </w:t>
      </w:r>
      <w:r w:rsidR="00227E4F">
        <w:rPr>
          <w:b/>
          <w:sz w:val="28"/>
          <w:szCs w:val="28"/>
        </w:rPr>
        <w:t>95</w:t>
      </w:r>
      <w:r w:rsidRPr="006D0DC2">
        <w:rPr>
          <w:b/>
          <w:sz w:val="28"/>
          <w:szCs w:val="28"/>
        </w:rPr>
        <w:t xml:space="preserve"> </w:t>
      </w:r>
      <w:r w:rsidR="00494D8B">
        <w:rPr>
          <w:b/>
          <w:sz w:val="28"/>
          <w:szCs w:val="28"/>
        </w:rPr>
        <w:t>/2015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227E4F" w:rsidP="00C132B3">
      <w:pPr>
        <w:jc w:val="both"/>
        <w:rPr>
          <w:b/>
        </w:rPr>
      </w:pPr>
      <w:r>
        <w:rPr>
          <w:b/>
        </w:rPr>
        <w:t>VERA GRUJICIC MARCELJA</w:t>
      </w:r>
      <w:r w:rsidR="00C132B3" w:rsidRPr="00A4748E">
        <w:rPr>
          <w:b/>
        </w:rPr>
        <w:t xml:space="preserve">, </w:t>
      </w:r>
      <w:r w:rsidR="00C132B3" w:rsidRPr="00A4748E">
        <w:t>prefeit</w:t>
      </w:r>
      <w:r>
        <w:t>a</w:t>
      </w:r>
      <w:r w:rsidR="00C132B3" w:rsidRPr="00A4748E">
        <w:t xml:space="preserve"> Municipal</w:t>
      </w:r>
      <w:r>
        <w:t xml:space="preserve"> em exercício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990"/>
        <w:gridCol w:w="1846"/>
        <w:gridCol w:w="1842"/>
        <w:gridCol w:w="2410"/>
        <w:gridCol w:w="1418"/>
        <w:gridCol w:w="1113"/>
        <w:gridCol w:w="1438"/>
      </w:tblGrid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171D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Loreno A. da Luz e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10.356.837/0001-21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8171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serviço de hidrojateamento de 1.000(mil metros) de tubulação de esgoto DN 600, conforme edital do Pregão Presencial nº 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R$ 30.000,00</w:t>
            </w:r>
          </w:p>
        </w:tc>
      </w:tr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FD1AA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  <w:r w:rsidR="008155A0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FD1AA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Concrelux Serviços de Concretagem</w:t>
            </w:r>
            <w:r w:rsidR="004B645F">
              <w:rPr>
                <w:sz w:val="18"/>
                <w:szCs w:val="18"/>
                <w:lang w:eastAsia="en-US"/>
              </w:rPr>
              <w:t xml:space="preserve">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4B645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00.526.744/0001-44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4B645F" w:rsidP="004B64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 de 90m² (noventa metros cúbicos) de concreto FCK 20 Mpa bombeado da Fornecedora para a utilização pela Secretaria Municipal de Obras e Serviços Públicos, nesta cidade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4B645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4B645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0" w:rsidRPr="00FF27AE" w:rsidRDefault="004B645F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R$ 32.580,00</w:t>
            </w:r>
          </w:p>
        </w:tc>
      </w:tr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Default="004B645F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Concrelux Serviços de Concretagem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00.526.744/0001-44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4B64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Município de 40m³ (quarenta metros cúbicos) de concreto FCK 20 Mpa bombeado da Fornecedora para a utilização pela Secretaria Municipal de Cu, Esporte e Lazer, nesta cidade de Vacaria-RS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F" w:rsidRPr="00FF27AE" w:rsidRDefault="004B645F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01329F">
              <w:rPr>
                <w:sz w:val="18"/>
                <w:szCs w:val="18"/>
                <w:lang w:eastAsia="en-US"/>
              </w:rPr>
              <w:t>14.480,00</w:t>
            </w:r>
          </w:p>
        </w:tc>
      </w:tr>
      <w:tr w:rsidR="008171D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Brizola Engenharia e Construções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8171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Empreitada global, compreendendo o fornecimento de material, mão de obra, ferramentas e equipamentos necessários para execução de serviços de levantamento Topográfico Georrreferenciado com levantamento do perímetro e locação das edificações existentes, identificando o ocupante e o levantamento socioeconômico, para fins de regularização fundiária dos loteamentos consolidados abaixo descritos, localizados no Município de Vacaria- 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8171D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2" w:rsidRDefault="00F306B3" w:rsidP="00F306B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R$ 7.960,00</w:t>
            </w:r>
          </w:p>
        </w:tc>
      </w:tr>
      <w:tr w:rsidR="00F306B3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MGR Artefatos de Cimento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14.189.803/0001-40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F306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Aquisição pelo Município da Fornecedora de 4.500 (quatro mil e quinhentas) peças de tubo de concreto 1mx0,20m e 850 (oitocentas e cinqüenta) peças de tubo de concreto 1m x 0,60m, tudo conforme o licitado no Pregão Presencial </w:t>
            </w:r>
            <w:r>
              <w:rPr>
                <w:sz w:val="18"/>
                <w:szCs w:val="18"/>
                <w:lang w:eastAsia="en-US"/>
              </w:rPr>
              <w:lastRenderedPageBreak/>
              <w:t>nº 09/2015.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F306B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R$ 106.050,00</w:t>
            </w:r>
          </w:p>
        </w:tc>
      </w:tr>
      <w:tr w:rsidR="00F306B3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34/2015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Tilu Artefatos de Cimento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306B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02.771.195/0001-07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909B4" w:rsidP="00F909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pelo  Município  da Fornecedora de 1.200(mil e duzentas) peças de tubo de concreto 1m x 0,30m, 700 (setecentas) peças de tubo de concreto 1m/ 0,40m e 300 (trezentas) peças de tubo de concreto, com malha de ferro, 1m x 1m, tudo conforme o licitado no Pregão Presencial nº 09/2015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909B4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909B4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3" w:rsidRDefault="00F909B4" w:rsidP="00F306B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R$ 87.240,00</w:t>
            </w:r>
          </w:p>
        </w:tc>
      </w:tr>
      <w:tr w:rsidR="003D00A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A517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131/2014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4B645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asfáltica da A venida Samuel Guazzelli (trecho rua Julio de Castilhos a Rua Presidente Juscelino Kubistchek de oliveira)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F9771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AA" w:rsidRDefault="003D00AA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9771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2º Aditivo ao Contrato nº 164/2014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60 (sessenta) caixas em alvenaria para captação de águas pluviais em diversos pontos no Município de Vacaria/RS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3606C3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2" w:rsidRDefault="00F97712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R$ 14.733,31</w:t>
            </w:r>
          </w:p>
        </w:tc>
      </w:tr>
      <w:tr w:rsidR="008721A1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164/2014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de 60 (sessenta) caixas em alvenaria para captação de águas pluviais em diversos pontos no Município de Vacaria/RS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21A1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094/2012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Realizar o transporte escolar nas seguintes linhas: 1º distrito- capão Alto-A, 1º distrito- Capão Alto –B,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29/01/2015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ano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A1" w:rsidRDefault="008721A1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60DFF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360DFF" w:rsidP="00360D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126/2014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360DFF" w:rsidP="00360D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Luz 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360DFF" w:rsidP="00F9771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FF3CB8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em paralelepípedos da Rua Felipe Camarão, localizada nos Bairros Porcínio Pinto e Nossa Senhora da Oliveira, nesta cidade de Vacaria, com área de pavimentação em paralelepípedos estimada de 1.673,50 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FF3CB8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27/03/2015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FF3CB8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30/06/2015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FF" w:rsidRDefault="00360DFF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F3CB8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360D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125/2014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Luz 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em paralelepípedos das ruas Otília do nascimento Chaves e Chico Xavier, localizadas nos Bairros Porcínio Pinto e Nossa Senhora da Oliveira, nesta cidade de Vacaria-RS, com área de pavimentação em paralelepípedos estimada de 687.70,m²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25/02/2015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B8" w:rsidRDefault="00FF3CB8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A7AF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2A7A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nº 128/2014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Luz 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2A7A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em paralelepípedos das ruas Júlio Rosa Cruz (201,00m²) e Sete de Setembro (510,00m²), localizadas nos Bairros Porcínio Pinto , nesta cidade de Vacaria-RS, com área de pavimentação em paralelepípedos estimada de 711,00m²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25/02/2015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A7AF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2A7A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2º Aditivo ao </w:t>
            </w:r>
            <w:r>
              <w:rPr>
                <w:sz w:val="18"/>
                <w:szCs w:val="18"/>
                <w:lang w:eastAsia="en-US"/>
              </w:rPr>
              <w:lastRenderedPageBreak/>
              <w:t>Contrato nº 124/2014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Paulo Roberto Luz -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2A7A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Obra de revitalização de área pública e pavimentação com </w:t>
            </w:r>
            <w:r>
              <w:rPr>
                <w:sz w:val="18"/>
                <w:szCs w:val="18"/>
                <w:lang w:eastAsia="en-US"/>
              </w:rPr>
              <w:lastRenderedPageBreak/>
              <w:t>blocos de concreto nas Avenidas Presidente Kennedy, Militar, Presidente Roosevelt e rua Campos Sales, no Município de Vacaria-RS.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25/02/2015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28/05/2015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A7AF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2A7A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1ºAditivo ao Contrato nº 173/2014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Funerária Lovato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88.785.274/0001-84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3F66AF" w:rsidP="003F66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Serviços de translados intermunicipal e municipal de pessoas carentes naturais e moradoras do Município de Vacaria, que venham a óbito no próprio Municipio ou que venham a falecer em outra cidade, devendo ser transladados para o sepultamento em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3F66AF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26/02/2015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3F66AF" w:rsidP="00FF3C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B" w:rsidRDefault="002A7AFB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F66AF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3F66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123/2014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3F66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Construção da quadra poliesportiva para a Escola Municipal de Ensino Fundamental Pedro Alvares Cabral, no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1457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26/02/2015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3F66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30/05/2015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F" w:rsidRDefault="003F66AF" w:rsidP="0001329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63A82" w:rsidRDefault="00663A82" w:rsidP="003E2A65">
      <w:pPr>
        <w:tabs>
          <w:tab w:val="left" w:pos="2344"/>
        </w:tabs>
      </w:pPr>
    </w:p>
    <w:p w:rsidR="008155A0" w:rsidRDefault="008155A0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08/2015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Vitor Mateus da Silva Nascimento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017.382.090-59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“FUTSAL DA INICIAÇÃO AO ALTO RENDIMENTO”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09/2015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Leo Frozi Júnior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011.470.830-45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“LIBERTADORES DO NORDESTE GAÚCHO- FUTEBOL DE CAMPO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10/2015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Andrea Rech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905.279.500-25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“SAPATILHA COLORIDA”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576B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11/</w:t>
            </w:r>
            <w:r w:rsidR="00872600">
              <w:rPr>
                <w:sz w:val="18"/>
                <w:szCs w:val="18"/>
                <w:lang w:eastAsia="en-US"/>
              </w:rPr>
              <w:t>l</w:t>
            </w: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Michel de Almeida Gonçalves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028.450.520-06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Repasse pelo Município de recursos financeiros do FUNCEL- Fundo Municipal de desenvolvimento da Cultura, do Esporte e do Lazer de vacaria- ao </w:t>
            </w:r>
            <w:r>
              <w:rPr>
                <w:sz w:val="18"/>
                <w:szCs w:val="18"/>
                <w:lang w:eastAsia="en-US"/>
              </w:rPr>
              <w:lastRenderedPageBreak/>
              <w:t>conveniado para O Projeto “COLETÂNEA MUSICAL VOLUME III”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87260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87260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30/06/2015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8" w:rsidRDefault="00F576B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2600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Convênio nº 12/l2015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Luan de Andrade Barros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015.529.560-00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“VEM CORRER”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2600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13/l2015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Diego Pinto Dengo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814.934.100-59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“BASQUETE EM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2600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14/l2015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Mondo Nascimento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004.400.630-60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“CONFRARIA DO VOLEI”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2600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</w:t>
            </w:r>
            <w:r w:rsidR="0092174E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Aureo da Silva Guedes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536.271.480-53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“NA MARCA DO CAL”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00" w:rsidRDefault="00872600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2174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17/l2015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Ezequiel dos Santos Cunha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002.569.900-85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“A BASE DE TREINAMENTO COM ESPÍRITO DE EQUIPE E AMIZADE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01/09/2015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2174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18/l2015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Elveres Rodrigues de Oliveira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966.276.030-04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“A IMPORTÂNCIADA PRÁTICA ESPORTIVA PARA A FORMAÇÃO DE CIDADÃO MELHOR”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2174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19/l2015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Ciclistas de Vacaria- ACIVA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09.354.844/0001-05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Repasse pelo Município de recursos financeiros do FUNCEL- Fundo Municipal de desenvolvimento da Cultura, do Esporte e do Lazer de vacaria- ao </w:t>
            </w:r>
            <w:r>
              <w:rPr>
                <w:sz w:val="18"/>
                <w:szCs w:val="18"/>
                <w:lang w:eastAsia="en-US"/>
              </w:rPr>
              <w:lastRenderedPageBreak/>
              <w:t>conveniado para O Projeto “CICLISMO ACIVA 2015”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2174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92174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Convênio nº 20/l2015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Esportiva e Paradesportiva de Vacaria- ASSESP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865267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13.213.783/0001-33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“DESCOBRINDO TELENTOS ESPORTIVOS E PARADESPORTIVOS”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86526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865267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E" w:rsidRDefault="0092174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6526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21/l2015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Riograndense de Taekwond- WTF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13.369.944/0001-82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“ASSOCIAÇÃO RIOGRANDENSE DE TAEKWONDO-WTF”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30/04/2015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6526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22/l2015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Querência do Socorro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92.869.015/0001-09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“INVERNADAS DO QUERÊNCIA DO SOCORRO”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27/02/2015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726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6526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</w:t>
            </w:r>
            <w:r w:rsidR="000A5F9D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Automobilismo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88.732.219/0001-26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</w:t>
            </w:r>
            <w:r w:rsidR="000A5F9D">
              <w:rPr>
                <w:sz w:val="18"/>
                <w:szCs w:val="18"/>
                <w:lang w:eastAsia="en-US"/>
              </w:rPr>
              <w:t>ESCOLINHAS SC SANTA CRUZ</w:t>
            </w:r>
            <w:r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0A5F9D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7" w:rsidRDefault="00865267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A5F9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86526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865267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F576B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B97C7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A5F9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24/l2015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Antônio Cesar Schinato Reis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581.680.440-53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86526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“COPA VACARIA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B97C7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A5F9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25/l2015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Renato Zacharias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195.735.438-00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Repasse pelo Município de recursos financeiros do FUNCEL- Fundo Municipal de desenvolvimento da Cultura, do Esporte e do Lazer de vacaria- ao conveniado para O Projeto “DESENVOLVENDO A FORMAÇÃO DO CIDADÃO ATRAVÉS DO </w:t>
            </w:r>
            <w:r>
              <w:rPr>
                <w:sz w:val="18"/>
                <w:szCs w:val="18"/>
                <w:lang w:eastAsia="en-US"/>
              </w:rPr>
              <w:lastRenderedPageBreak/>
              <w:t>ESPORTE</w:t>
            </w:r>
            <w:r w:rsidR="00DC4D23">
              <w:rPr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DC4D2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DC4D23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D" w:rsidRDefault="000A5F9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C4D2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Convênio nº 26/l2015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Sílvio Antônio Moreira Filipini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539.436.350-15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“ESPORTE E CIDADANIA: MUDANDO VIDAS”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C4D2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27/l2015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0A5F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Tiago Barea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023.356.290-77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“FUTSAL FEMININO DE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97C7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0A5F9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3245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0132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de Auxílio aos necessitados -AVAN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356A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colaboração entre os partícipes para promover a manutenção da Casa Abrigo São Francisco no serviço de acolhimento para crianças e adolescentes do sexo masculino na faixa et</w:t>
            </w:r>
            <w:r w:rsidR="00356A94">
              <w:rPr>
                <w:sz w:val="18"/>
                <w:szCs w:val="18"/>
                <w:lang w:eastAsia="en-US"/>
              </w:rPr>
              <w:t>á</w:t>
            </w:r>
            <w:r>
              <w:rPr>
                <w:sz w:val="18"/>
                <w:szCs w:val="18"/>
                <w:lang w:eastAsia="en-US"/>
              </w:rPr>
              <w:t>ria dos sete ao dezoito anos incompletos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01329F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R$ 225.888,00</w:t>
            </w:r>
          </w:p>
        </w:tc>
      </w:tr>
      <w:tr w:rsidR="00356A94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356A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Esportiva e ParaDessportivo de Vacaria- ASSESP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13.213.783/0001-33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356A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Mútua cooperação entre os partícipes para execução do Projeto “Participação da ASSESP Vacaria no Circuito Loterias Caixa – Etapa Regional.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13/04/2015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94" w:rsidRDefault="00356A94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DC4D2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32/l2015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356A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“ORIENTAÇÃO DE PRODUÇÃO EM ARTES VISUAIS”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C4D2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DC4D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33/l2015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356A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Amparo a Meninos Assistidos – Santa Cecília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“CRIANDO E RENOVANDO A CULTURA MUSICAL EM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4514E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30/11/2015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23" w:rsidRDefault="00DC4D2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14E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34/l2015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da Orquestra Sinfônica de Vacaria- AOSV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17.825.394/0001-10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Repasse pelo Município de recursos financeiros do FUNCEL- Fundo Municipal de desenvolvimento da Cultura, do Esporte e do Lazer de vacaria- ao </w:t>
            </w:r>
            <w:r>
              <w:rPr>
                <w:sz w:val="18"/>
                <w:szCs w:val="18"/>
                <w:lang w:eastAsia="en-US"/>
              </w:rPr>
              <w:lastRenderedPageBreak/>
              <w:t>conveniado para O Projeto “ESPORTE NO FLORESCER”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14E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Convênio nº 36/l2015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Cultura Gaúcha Guardiões da Tradição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15.289.177/0001-27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“INCLUSÃO SOCIAL ATRAVÉS DA CULTURA E DAS DANÇAS GAÚCHAS”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14E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37/l2015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Arte e Tradição ABA Larga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17.614.251/0001-69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“GRUPO DE ARTE E TRADIÇÃO ABA LARGA”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14E8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38/l2015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Cristiano Rodrigues da Silva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569.155.510-34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Repasse pelo Município de recursos financeiros do FUNCEL- Fundo Municipal de desenvolvimento da Cultura, do Esporte e do Lazer de vacaria- ao conveniado para O Projeto “UM CONCERTO PARA LITTLE JOHN”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E8" w:rsidRDefault="004514E8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50ABD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350AB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39/l2015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Entidades Assistenciais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Concessão do Uso do Ginásio de Esportes do Centro Social Educacional Dom Orlando Dotti, de segunda a sábado, das 19h às 24h.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32453" w:rsidTr="00B5164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53" w:rsidRPr="00FF27AE" w:rsidRDefault="00632453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3E2A65">
      <w:pPr>
        <w:tabs>
          <w:tab w:val="left" w:pos="2344"/>
        </w:tabs>
        <w:jc w:val="center"/>
      </w:pPr>
    </w:p>
    <w:p w:rsidR="00227E4F" w:rsidRDefault="00227E4F" w:rsidP="003E2A65">
      <w:pPr>
        <w:tabs>
          <w:tab w:val="left" w:pos="2344"/>
        </w:tabs>
        <w:jc w:val="center"/>
        <w:rPr>
          <w:b/>
        </w:rPr>
      </w:pPr>
    </w:p>
    <w:p w:rsidR="00227E4F" w:rsidRDefault="00227E4F" w:rsidP="003E2A65">
      <w:pPr>
        <w:tabs>
          <w:tab w:val="left" w:pos="2344"/>
        </w:tabs>
        <w:jc w:val="center"/>
        <w:rPr>
          <w:b/>
        </w:rPr>
      </w:pPr>
    </w:p>
    <w:p w:rsidR="00227E4F" w:rsidRDefault="00227E4F" w:rsidP="003E2A65">
      <w:pPr>
        <w:tabs>
          <w:tab w:val="left" w:pos="2344"/>
        </w:tabs>
        <w:jc w:val="center"/>
        <w:rPr>
          <w:b/>
        </w:rPr>
      </w:pPr>
    </w:p>
    <w:p w:rsidR="00227E4F" w:rsidRDefault="00227E4F" w:rsidP="003E2A65">
      <w:pPr>
        <w:tabs>
          <w:tab w:val="left" w:pos="2344"/>
        </w:tabs>
        <w:jc w:val="center"/>
        <w:rPr>
          <w:b/>
        </w:rPr>
      </w:pPr>
    </w:p>
    <w:p w:rsidR="008155A0" w:rsidRPr="008155A0" w:rsidRDefault="008155A0" w:rsidP="003E2A65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8155A0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8155A0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F850C1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Cooperação nº 001/2014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particípies para viabilização do atendimento médico, ambulatorial e hospitalar da população residente no Município de Campestre da Serra, ou seja, integrar ao Cooperante ao Sistema único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29/12/2014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2E4433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R$ 13.114,66</w:t>
            </w:r>
          </w:p>
        </w:tc>
      </w:tr>
      <w:tr w:rsidR="002E4433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termo de </w:t>
            </w:r>
            <w:r>
              <w:rPr>
                <w:sz w:val="18"/>
                <w:szCs w:val="18"/>
                <w:lang w:eastAsia="en-US"/>
              </w:rPr>
              <w:lastRenderedPageBreak/>
              <w:t>Cooperação nº 002/2014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Município de Monte Alegre dos Campos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2E44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Cooperação a mútua colaboração entre os particípies para viabilização </w:t>
            </w:r>
            <w:r>
              <w:rPr>
                <w:sz w:val="18"/>
                <w:szCs w:val="18"/>
                <w:lang w:eastAsia="en-US"/>
              </w:rPr>
              <w:lastRenderedPageBreak/>
              <w:t>do atendimento médico, ambulatorial e hospitalar da população residente no Município de Monte Alegre dos Campos, ou seja, integrar ao Cooperante ao Sistema único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29/12/2014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09/01/2016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33" w:rsidRDefault="002E4433" w:rsidP="002E443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R$ 10.668,35</w:t>
            </w:r>
          </w:p>
        </w:tc>
      </w:tr>
      <w:tr w:rsidR="00F850C1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E45E6" w:rsidTr="004514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FE45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Cooperação nº 003/2014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FE45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FE45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FE45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particípies para viabilização do atendimento médico, ambulatorial e hospitalar da população residente no Município de Muitos Capões , ou seja, integrar ao Cooperante ao Sistema único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29/12/2014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09/01/2016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E6" w:rsidRDefault="00FE45E6" w:rsidP="00FE45E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R$ 15.927,93</w:t>
            </w:r>
          </w:p>
        </w:tc>
      </w:tr>
      <w:tr w:rsidR="009222DC" w:rsidTr="00350ABD">
        <w:trPr>
          <w:trHeight w:val="18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Pr="00350ABD" w:rsidRDefault="009222DC" w:rsidP="009222DC">
            <w:pPr>
              <w:jc w:val="both"/>
              <w:rPr>
                <w:sz w:val="18"/>
                <w:szCs w:val="18"/>
                <w:lang w:eastAsia="en-US"/>
              </w:rPr>
            </w:pPr>
            <w:r w:rsidRPr="00350ABD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50ABD">
              <w:rPr>
                <w:sz w:val="18"/>
                <w:szCs w:val="18"/>
                <w:lang w:eastAsia="en-US"/>
              </w:rPr>
              <w:t>Termo de 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Maicon Cabral Zulian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000.499.580-54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Autorização de uso das dependências do Mercado Público Municipal, nos dias 28 e 29 de março de 2015, das 13h às 19h do dia 28/03/2015 e das 07h às 19h do dia 29/03/2015, para a realização pela autorizada do evento Feirão de Automóveis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20/03/2015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DC" w:rsidRDefault="009222DC" w:rsidP="004514E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9222DC" w:rsidRDefault="009222DC" w:rsidP="004514E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50ABD" w:rsidTr="004514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Pr="00350ABD" w:rsidRDefault="00350ABD" w:rsidP="009222DC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50ABD" w:rsidTr="004514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Pr="00350ABD" w:rsidRDefault="00350ABD" w:rsidP="009222DC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BD" w:rsidRDefault="00350ABD" w:rsidP="004514E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27E4F" w:rsidRDefault="00227E4F" w:rsidP="003E2A65">
      <w:pPr>
        <w:tabs>
          <w:tab w:val="left" w:pos="2344"/>
        </w:tabs>
        <w:jc w:val="center"/>
      </w:pPr>
    </w:p>
    <w:p w:rsidR="00227E4F" w:rsidRDefault="00227E4F" w:rsidP="003E2A65">
      <w:pPr>
        <w:tabs>
          <w:tab w:val="left" w:pos="2344"/>
        </w:tabs>
        <w:jc w:val="center"/>
      </w:pPr>
    </w:p>
    <w:p w:rsidR="006D0DC2" w:rsidRDefault="00C132B3" w:rsidP="003E2A65">
      <w:pPr>
        <w:tabs>
          <w:tab w:val="left" w:pos="2344"/>
        </w:tabs>
        <w:jc w:val="center"/>
      </w:pPr>
      <w:r>
        <w:t xml:space="preserve">Registre-se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C704D1">
        <w:t xml:space="preserve"> 0</w:t>
      </w:r>
      <w:r w:rsidR="009222DC">
        <w:t>6</w:t>
      </w:r>
      <w:r w:rsidR="001548F0">
        <w:t xml:space="preserve"> de </w:t>
      </w:r>
      <w:r w:rsidR="009222DC">
        <w:t>abril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1548F0" w:rsidRDefault="001548F0" w:rsidP="00C132B3">
      <w:pPr>
        <w:tabs>
          <w:tab w:val="left" w:pos="2767"/>
        </w:tabs>
        <w:jc w:val="center"/>
        <w:rPr>
          <w:b/>
        </w:rPr>
      </w:pPr>
    </w:p>
    <w:p w:rsidR="00C132B3" w:rsidRDefault="00227E4F" w:rsidP="00C132B3">
      <w:pPr>
        <w:tabs>
          <w:tab w:val="left" w:pos="2767"/>
        </w:tabs>
        <w:jc w:val="center"/>
        <w:rPr>
          <w:b/>
        </w:rPr>
      </w:pPr>
      <w:r>
        <w:rPr>
          <w:b/>
        </w:rPr>
        <w:t>VERA GRUJICIC MARCELJA</w:t>
      </w:r>
    </w:p>
    <w:p w:rsidR="002F7D5E" w:rsidRDefault="00C132B3" w:rsidP="00C71405">
      <w:pPr>
        <w:tabs>
          <w:tab w:val="left" w:pos="2767"/>
        </w:tabs>
        <w:jc w:val="center"/>
      </w:pPr>
      <w:r>
        <w:t>Prefeit</w:t>
      </w:r>
      <w:r w:rsidR="00227E4F">
        <w:t>a</w:t>
      </w:r>
      <w:r>
        <w:t xml:space="preserve"> Municipal</w:t>
      </w:r>
      <w:r w:rsidR="00227E4F">
        <w:t xml:space="preserve"> em Exercício</w:t>
      </w:r>
    </w:p>
    <w:p w:rsidR="00227E4F" w:rsidRDefault="00227E4F" w:rsidP="00C71405">
      <w:pPr>
        <w:tabs>
          <w:tab w:val="left" w:pos="2767"/>
        </w:tabs>
        <w:jc w:val="center"/>
      </w:pPr>
    </w:p>
    <w:p w:rsidR="00227E4F" w:rsidRDefault="00227E4F" w:rsidP="00C71405">
      <w:pPr>
        <w:tabs>
          <w:tab w:val="left" w:pos="2767"/>
        </w:tabs>
        <w:jc w:val="center"/>
      </w:pPr>
    </w:p>
    <w:sectPr w:rsidR="00227E4F" w:rsidSect="00FF27AE">
      <w:pgSz w:w="11906" w:h="16838"/>
      <w:pgMar w:top="297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20C9A"/>
    <w:rsid w:val="000300F4"/>
    <w:rsid w:val="00037A92"/>
    <w:rsid w:val="00053DA6"/>
    <w:rsid w:val="000548C8"/>
    <w:rsid w:val="000A5F9D"/>
    <w:rsid w:val="000B6470"/>
    <w:rsid w:val="000E026C"/>
    <w:rsid w:val="000E11A1"/>
    <w:rsid w:val="000E2F0C"/>
    <w:rsid w:val="000E7A84"/>
    <w:rsid w:val="00102F55"/>
    <w:rsid w:val="0014335A"/>
    <w:rsid w:val="001457E1"/>
    <w:rsid w:val="001548F0"/>
    <w:rsid w:val="00160569"/>
    <w:rsid w:val="00164D59"/>
    <w:rsid w:val="00174E50"/>
    <w:rsid w:val="00180B99"/>
    <w:rsid w:val="00181E2B"/>
    <w:rsid w:val="001A315A"/>
    <w:rsid w:val="001A64CD"/>
    <w:rsid w:val="001A6D9C"/>
    <w:rsid w:val="001C6A52"/>
    <w:rsid w:val="001D6FE2"/>
    <w:rsid w:val="00227E4F"/>
    <w:rsid w:val="00234485"/>
    <w:rsid w:val="00241447"/>
    <w:rsid w:val="00243466"/>
    <w:rsid w:val="00247D8D"/>
    <w:rsid w:val="00256A21"/>
    <w:rsid w:val="00275697"/>
    <w:rsid w:val="0029142B"/>
    <w:rsid w:val="002A7AFB"/>
    <w:rsid w:val="002C6E9B"/>
    <w:rsid w:val="002E0C18"/>
    <w:rsid w:val="002E4433"/>
    <w:rsid w:val="002F139E"/>
    <w:rsid w:val="002F7D5E"/>
    <w:rsid w:val="00311395"/>
    <w:rsid w:val="00350ABD"/>
    <w:rsid w:val="00356A94"/>
    <w:rsid w:val="003606C3"/>
    <w:rsid w:val="00360DFF"/>
    <w:rsid w:val="00365E75"/>
    <w:rsid w:val="003C56E7"/>
    <w:rsid w:val="003D00AA"/>
    <w:rsid w:val="003E2A65"/>
    <w:rsid w:val="003F66AF"/>
    <w:rsid w:val="00402B0A"/>
    <w:rsid w:val="004113C1"/>
    <w:rsid w:val="004343AD"/>
    <w:rsid w:val="004359E8"/>
    <w:rsid w:val="004508F6"/>
    <w:rsid w:val="00450F0A"/>
    <w:rsid w:val="004514E8"/>
    <w:rsid w:val="00493BB6"/>
    <w:rsid w:val="00494D8B"/>
    <w:rsid w:val="00496DA7"/>
    <w:rsid w:val="004A1EFE"/>
    <w:rsid w:val="004A52CB"/>
    <w:rsid w:val="004A6D5F"/>
    <w:rsid w:val="004B645F"/>
    <w:rsid w:val="004C216F"/>
    <w:rsid w:val="004D6BCD"/>
    <w:rsid w:val="004E754E"/>
    <w:rsid w:val="0051756B"/>
    <w:rsid w:val="00525732"/>
    <w:rsid w:val="00526F30"/>
    <w:rsid w:val="00553125"/>
    <w:rsid w:val="0056431B"/>
    <w:rsid w:val="0057395D"/>
    <w:rsid w:val="005947FF"/>
    <w:rsid w:val="00596F42"/>
    <w:rsid w:val="005C21AB"/>
    <w:rsid w:val="005C713B"/>
    <w:rsid w:val="005C72E7"/>
    <w:rsid w:val="005D4BA4"/>
    <w:rsid w:val="0062086F"/>
    <w:rsid w:val="00632453"/>
    <w:rsid w:val="00642138"/>
    <w:rsid w:val="00642BFF"/>
    <w:rsid w:val="00642DB8"/>
    <w:rsid w:val="00651F38"/>
    <w:rsid w:val="0065559F"/>
    <w:rsid w:val="006631A4"/>
    <w:rsid w:val="00663A82"/>
    <w:rsid w:val="00663DB7"/>
    <w:rsid w:val="006838C1"/>
    <w:rsid w:val="00687380"/>
    <w:rsid w:val="006937DB"/>
    <w:rsid w:val="006963BB"/>
    <w:rsid w:val="006A5931"/>
    <w:rsid w:val="006D0DC2"/>
    <w:rsid w:val="006D399C"/>
    <w:rsid w:val="0070066E"/>
    <w:rsid w:val="00706A9E"/>
    <w:rsid w:val="00710567"/>
    <w:rsid w:val="00752C22"/>
    <w:rsid w:val="00766680"/>
    <w:rsid w:val="00770C59"/>
    <w:rsid w:val="007720AB"/>
    <w:rsid w:val="007B6E6E"/>
    <w:rsid w:val="007C68DC"/>
    <w:rsid w:val="00800CA5"/>
    <w:rsid w:val="00813524"/>
    <w:rsid w:val="008155A0"/>
    <w:rsid w:val="008171D2"/>
    <w:rsid w:val="008219B5"/>
    <w:rsid w:val="00822B7E"/>
    <w:rsid w:val="008313B7"/>
    <w:rsid w:val="00842194"/>
    <w:rsid w:val="00865267"/>
    <w:rsid w:val="008721A1"/>
    <w:rsid w:val="00872600"/>
    <w:rsid w:val="0087747D"/>
    <w:rsid w:val="008A2104"/>
    <w:rsid w:val="008A4291"/>
    <w:rsid w:val="008B7C64"/>
    <w:rsid w:val="008B7F44"/>
    <w:rsid w:val="008D57F0"/>
    <w:rsid w:val="008D619C"/>
    <w:rsid w:val="008E0DC6"/>
    <w:rsid w:val="008E0FD8"/>
    <w:rsid w:val="008E5061"/>
    <w:rsid w:val="008E5114"/>
    <w:rsid w:val="008E70A8"/>
    <w:rsid w:val="00904A7B"/>
    <w:rsid w:val="00917AC7"/>
    <w:rsid w:val="009201F8"/>
    <w:rsid w:val="0092174E"/>
    <w:rsid w:val="009222DC"/>
    <w:rsid w:val="0092567E"/>
    <w:rsid w:val="0092613F"/>
    <w:rsid w:val="0093673B"/>
    <w:rsid w:val="00970B9F"/>
    <w:rsid w:val="00974E75"/>
    <w:rsid w:val="009756C3"/>
    <w:rsid w:val="009847B2"/>
    <w:rsid w:val="00992959"/>
    <w:rsid w:val="009A0364"/>
    <w:rsid w:val="009B435C"/>
    <w:rsid w:val="009B53B0"/>
    <w:rsid w:val="009B658D"/>
    <w:rsid w:val="009C5096"/>
    <w:rsid w:val="009D1CF7"/>
    <w:rsid w:val="009D2D8E"/>
    <w:rsid w:val="009D7332"/>
    <w:rsid w:val="00A065BF"/>
    <w:rsid w:val="00A131A5"/>
    <w:rsid w:val="00A276BD"/>
    <w:rsid w:val="00A31BED"/>
    <w:rsid w:val="00A43BF1"/>
    <w:rsid w:val="00A51789"/>
    <w:rsid w:val="00A53809"/>
    <w:rsid w:val="00A71BAB"/>
    <w:rsid w:val="00A808F8"/>
    <w:rsid w:val="00A82FB2"/>
    <w:rsid w:val="00A93820"/>
    <w:rsid w:val="00A95C86"/>
    <w:rsid w:val="00AA0557"/>
    <w:rsid w:val="00AA0E81"/>
    <w:rsid w:val="00AA5463"/>
    <w:rsid w:val="00AE1269"/>
    <w:rsid w:val="00AE2139"/>
    <w:rsid w:val="00AE4745"/>
    <w:rsid w:val="00AF04C3"/>
    <w:rsid w:val="00AF26DF"/>
    <w:rsid w:val="00B16607"/>
    <w:rsid w:val="00B2301F"/>
    <w:rsid w:val="00B27A01"/>
    <w:rsid w:val="00B449C2"/>
    <w:rsid w:val="00B5164A"/>
    <w:rsid w:val="00B6660F"/>
    <w:rsid w:val="00B81594"/>
    <w:rsid w:val="00B91B91"/>
    <w:rsid w:val="00B97C7A"/>
    <w:rsid w:val="00BA0A33"/>
    <w:rsid w:val="00BA104E"/>
    <w:rsid w:val="00BC50F9"/>
    <w:rsid w:val="00BD44DF"/>
    <w:rsid w:val="00BE2617"/>
    <w:rsid w:val="00BE4D25"/>
    <w:rsid w:val="00BF3229"/>
    <w:rsid w:val="00BF5BE0"/>
    <w:rsid w:val="00C132B3"/>
    <w:rsid w:val="00C14DEC"/>
    <w:rsid w:val="00C36B7C"/>
    <w:rsid w:val="00C431DB"/>
    <w:rsid w:val="00C47248"/>
    <w:rsid w:val="00C55062"/>
    <w:rsid w:val="00C55B99"/>
    <w:rsid w:val="00C60119"/>
    <w:rsid w:val="00C6379D"/>
    <w:rsid w:val="00C704D1"/>
    <w:rsid w:val="00C71405"/>
    <w:rsid w:val="00C837DB"/>
    <w:rsid w:val="00CA30D1"/>
    <w:rsid w:val="00CA6D72"/>
    <w:rsid w:val="00CB4F51"/>
    <w:rsid w:val="00CD3541"/>
    <w:rsid w:val="00CD6CCC"/>
    <w:rsid w:val="00CE444A"/>
    <w:rsid w:val="00D03A5D"/>
    <w:rsid w:val="00D116F6"/>
    <w:rsid w:val="00D30EEA"/>
    <w:rsid w:val="00D34514"/>
    <w:rsid w:val="00D36D69"/>
    <w:rsid w:val="00D448EC"/>
    <w:rsid w:val="00D85B2F"/>
    <w:rsid w:val="00D877F5"/>
    <w:rsid w:val="00D90200"/>
    <w:rsid w:val="00DB6D3E"/>
    <w:rsid w:val="00DC4D23"/>
    <w:rsid w:val="00DD02F7"/>
    <w:rsid w:val="00E37945"/>
    <w:rsid w:val="00E41E7B"/>
    <w:rsid w:val="00E44BE1"/>
    <w:rsid w:val="00E45C2D"/>
    <w:rsid w:val="00E46579"/>
    <w:rsid w:val="00E5049A"/>
    <w:rsid w:val="00E604A6"/>
    <w:rsid w:val="00E76BFE"/>
    <w:rsid w:val="00E976B0"/>
    <w:rsid w:val="00EA5664"/>
    <w:rsid w:val="00ED5F3D"/>
    <w:rsid w:val="00ED6656"/>
    <w:rsid w:val="00ED7284"/>
    <w:rsid w:val="00EE71F5"/>
    <w:rsid w:val="00F030F4"/>
    <w:rsid w:val="00F125E5"/>
    <w:rsid w:val="00F1472C"/>
    <w:rsid w:val="00F2371C"/>
    <w:rsid w:val="00F306B3"/>
    <w:rsid w:val="00F415F2"/>
    <w:rsid w:val="00F42191"/>
    <w:rsid w:val="00F42296"/>
    <w:rsid w:val="00F464D0"/>
    <w:rsid w:val="00F57019"/>
    <w:rsid w:val="00F576B8"/>
    <w:rsid w:val="00F672CA"/>
    <w:rsid w:val="00F705CB"/>
    <w:rsid w:val="00F74ACA"/>
    <w:rsid w:val="00F850C1"/>
    <w:rsid w:val="00F909B4"/>
    <w:rsid w:val="00F97712"/>
    <w:rsid w:val="00FB746F"/>
    <w:rsid w:val="00FD1AA6"/>
    <w:rsid w:val="00FD2402"/>
    <w:rsid w:val="00FE45E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E232-2073-47E4-A71B-2F190181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2015-04-08T20:15:00Z</cp:lastPrinted>
  <dcterms:created xsi:type="dcterms:W3CDTF">2015-04-09T14:08:00Z</dcterms:created>
  <dcterms:modified xsi:type="dcterms:W3CDTF">2015-04-09T14:08:00Z</dcterms:modified>
</cp:coreProperties>
</file>