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C" w:rsidRDefault="001B722C" w:rsidP="001B722C">
      <w:pPr>
        <w:rPr>
          <w:rFonts w:cs="Tahoma"/>
          <w:b/>
          <w:bCs/>
          <w:sz w:val="14"/>
          <w:szCs w:val="14"/>
        </w:rPr>
      </w:pPr>
    </w:p>
    <w:p w:rsidR="001B722C" w:rsidRDefault="001B722C" w:rsidP="001B722C">
      <w:pPr>
        <w:rPr>
          <w:rFonts w:cs="Tahoma"/>
          <w:b/>
          <w:bCs/>
          <w:sz w:val="14"/>
          <w:szCs w:val="14"/>
        </w:rPr>
      </w:pPr>
    </w:p>
    <w:p w:rsidR="001B722C" w:rsidRDefault="001B722C" w:rsidP="001B722C">
      <w:pPr>
        <w:rPr>
          <w:rFonts w:cs="Tahoma"/>
          <w:b/>
          <w:bCs/>
          <w:sz w:val="14"/>
          <w:szCs w:val="14"/>
        </w:rPr>
      </w:pPr>
    </w:p>
    <w:p w:rsidR="001B722C" w:rsidRDefault="001B722C" w:rsidP="001B722C">
      <w:pPr>
        <w:rPr>
          <w:rFonts w:cs="Tahoma"/>
          <w:b/>
          <w:bCs/>
          <w:sz w:val="14"/>
          <w:szCs w:val="14"/>
        </w:rPr>
      </w:pPr>
    </w:p>
    <w:p w:rsidR="001B722C" w:rsidRDefault="001B722C" w:rsidP="001B722C">
      <w:pPr>
        <w:rPr>
          <w:rFonts w:cs="Tahoma"/>
          <w:b/>
          <w:bCs/>
          <w:sz w:val="14"/>
          <w:szCs w:val="14"/>
        </w:rPr>
      </w:pPr>
    </w:p>
    <w:p w:rsidR="00180D3F" w:rsidRPr="00AD5220" w:rsidRDefault="00180D3F" w:rsidP="00180D3F">
      <w:pPr>
        <w:pStyle w:val="Standard"/>
        <w:jc w:val="center"/>
        <w:rPr>
          <w:rFonts w:ascii="Arial" w:hAnsi="Arial"/>
          <w:b/>
        </w:rPr>
      </w:pPr>
      <w:r w:rsidRPr="00AD5220">
        <w:rPr>
          <w:rFonts w:ascii="Arial" w:hAnsi="Arial"/>
          <w:b/>
        </w:rPr>
        <w:t>EDITAL 01/2015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364602" w:rsidRDefault="00180D3F" w:rsidP="00180D3F">
      <w:pPr>
        <w:pStyle w:val="Standard"/>
        <w:jc w:val="both"/>
        <w:rPr>
          <w:rFonts w:ascii="Arial" w:hAnsi="Arial"/>
          <w:b/>
        </w:rPr>
      </w:pPr>
    </w:p>
    <w:p w:rsidR="00180D3F" w:rsidRPr="00364602" w:rsidRDefault="00180D3F" w:rsidP="00180D3F">
      <w:pPr>
        <w:pStyle w:val="Standard"/>
        <w:jc w:val="both"/>
        <w:rPr>
          <w:rFonts w:ascii="Arial" w:hAnsi="Arial"/>
          <w:b/>
        </w:rPr>
      </w:pPr>
      <w:r w:rsidRPr="00364602">
        <w:rPr>
          <w:rFonts w:ascii="Arial" w:hAnsi="Arial"/>
          <w:b/>
        </w:rPr>
        <w:t>CONVOCAÇÃO PARA ELEIÇÕES DE CONSELHEIROS TUTELARES DO MUNICIPIO DE VACARIA- GESTÃO 2016/2019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O Conselho Municipal do</w:t>
      </w:r>
      <w:r w:rsidR="00364602">
        <w:rPr>
          <w:rFonts w:ascii="Arial" w:hAnsi="Arial"/>
        </w:rPr>
        <w:t>s</w:t>
      </w:r>
      <w:r>
        <w:rPr>
          <w:rFonts w:ascii="Arial" w:hAnsi="Arial"/>
        </w:rPr>
        <w:t xml:space="preserve"> Direitos da Criança e do Adolescente de Vacaria/RS (COMDICA), no uso de sua competência, atribuída pela Lei Municipal 2.192/2004 e suas alterações, atendendo ao disposto na Lei Federal nº 8.069 de 13 de julho de 1990, faz publicar este edital para a realização do processo eleitoral para a escolha de Conselheiros Tutelares, para o Conselho Tutelar de Vacaria/</w:t>
      </w:r>
      <w:proofErr w:type="gramStart"/>
      <w:r>
        <w:rPr>
          <w:rFonts w:ascii="Arial" w:hAnsi="Arial"/>
        </w:rPr>
        <w:t>RS</w:t>
      </w:r>
      <w:proofErr w:type="gramEnd"/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I- DAS DISPOSIÇÕES PRELIMINARES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1º. O processo de escolha eleitoral será efetuado nos termos da Lei Municipal acima referida.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II- DA COMISSÃO ELEITORAL E SUA COMPETÊNCIA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A42EC0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Art. 2°. </w:t>
      </w:r>
      <w:r w:rsidR="00180D3F">
        <w:rPr>
          <w:rFonts w:ascii="Arial" w:hAnsi="Arial"/>
        </w:rPr>
        <w:t xml:space="preserve">A Comissão Eleitoral será responsável pela operacionalização do processo de escolha dos Conselheiros Tutelares, incluindo seleção prévia e eleição. Esta comissão foi instituída por meio de reunião do Conselho Municipal dos Direitos da Criança e do Adolescente, com a seguinte composição: Eliane de Oliveira Borges, Maria </w:t>
      </w:r>
      <w:proofErr w:type="spellStart"/>
      <w:r w:rsidR="00180D3F">
        <w:rPr>
          <w:rFonts w:ascii="Arial" w:hAnsi="Arial"/>
        </w:rPr>
        <w:t>Angela</w:t>
      </w:r>
      <w:proofErr w:type="spellEnd"/>
      <w:r w:rsidR="00180D3F">
        <w:rPr>
          <w:rFonts w:ascii="Arial" w:hAnsi="Arial"/>
        </w:rPr>
        <w:t xml:space="preserve"> </w:t>
      </w:r>
      <w:proofErr w:type="spellStart"/>
      <w:r w:rsidR="00180D3F">
        <w:rPr>
          <w:rFonts w:ascii="Arial" w:hAnsi="Arial"/>
        </w:rPr>
        <w:t>Biasoli</w:t>
      </w:r>
      <w:proofErr w:type="spellEnd"/>
      <w:r w:rsidR="00180D3F">
        <w:rPr>
          <w:rFonts w:ascii="Arial" w:hAnsi="Arial"/>
        </w:rPr>
        <w:t xml:space="preserve">, Inês </w:t>
      </w:r>
      <w:proofErr w:type="spellStart"/>
      <w:r w:rsidR="00180D3F">
        <w:rPr>
          <w:rFonts w:ascii="Arial" w:hAnsi="Arial"/>
        </w:rPr>
        <w:t>Domanski</w:t>
      </w:r>
      <w:proofErr w:type="spellEnd"/>
      <w:r w:rsidR="00180D3F">
        <w:rPr>
          <w:rFonts w:ascii="Arial" w:hAnsi="Arial"/>
        </w:rPr>
        <w:t xml:space="preserve"> </w:t>
      </w:r>
      <w:proofErr w:type="spellStart"/>
      <w:r w:rsidR="00180D3F">
        <w:rPr>
          <w:rFonts w:ascii="Arial" w:hAnsi="Arial"/>
        </w:rPr>
        <w:t>Pagno</w:t>
      </w:r>
      <w:proofErr w:type="spellEnd"/>
      <w:r w:rsidR="00180D3F">
        <w:rPr>
          <w:rFonts w:ascii="Arial" w:hAnsi="Arial"/>
        </w:rPr>
        <w:t xml:space="preserve">, </w:t>
      </w:r>
      <w:proofErr w:type="spellStart"/>
      <w:r w:rsidR="00180D3F">
        <w:rPr>
          <w:rFonts w:ascii="Arial" w:hAnsi="Arial"/>
        </w:rPr>
        <w:t>Quelen</w:t>
      </w:r>
      <w:proofErr w:type="spellEnd"/>
      <w:r w:rsidR="00180D3F">
        <w:rPr>
          <w:rFonts w:ascii="Arial" w:hAnsi="Arial"/>
        </w:rPr>
        <w:t xml:space="preserve"> </w:t>
      </w:r>
      <w:proofErr w:type="spellStart"/>
      <w:r w:rsidR="00180D3F">
        <w:rPr>
          <w:rFonts w:ascii="Arial" w:hAnsi="Arial"/>
        </w:rPr>
        <w:t>Viero</w:t>
      </w:r>
      <w:proofErr w:type="spellEnd"/>
      <w:r w:rsidR="00180D3F">
        <w:rPr>
          <w:rFonts w:ascii="Arial" w:hAnsi="Arial"/>
        </w:rPr>
        <w:t xml:space="preserve"> da Silva</w:t>
      </w:r>
      <w:proofErr w:type="gramStart"/>
      <w:r w:rsidR="00180D3F">
        <w:rPr>
          <w:rFonts w:ascii="Arial" w:hAnsi="Arial"/>
        </w:rPr>
        <w:t xml:space="preserve">  </w:t>
      </w:r>
      <w:proofErr w:type="gramEnd"/>
      <w:r w:rsidR="00180D3F">
        <w:rPr>
          <w:rFonts w:ascii="Arial" w:hAnsi="Arial"/>
        </w:rPr>
        <w:t>e Fabiana Hoffmann.     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3º. A comissão será presidida por Eliane de Oliveira Borges.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4º</w:t>
      </w:r>
      <w:r w:rsidR="00A42EC0">
        <w:rPr>
          <w:rFonts w:ascii="Arial" w:hAnsi="Arial"/>
        </w:rPr>
        <w:t>.</w:t>
      </w:r>
      <w:r>
        <w:rPr>
          <w:rFonts w:ascii="Arial" w:hAnsi="Arial"/>
        </w:rPr>
        <w:t xml:space="preserve"> Caberá à Comissão Eleitoral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I- dirigir o processo eleitoral, acompanhando o processo de inscrição, votação e apuração, responsabilizando-se pelo bom desempenho de todos os trabalhos e resolvendo os eventuais incidentes que venham a ocorrer;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II- adotar todas as providências necessárias para a organização e a realização do pleito;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III- analisar as candidaturas e encaminhar ao COMDICA para homologação das candidaturas;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IV- receber denúncias contra candidatos, nos casos previstos </w:t>
      </w:r>
      <w:proofErr w:type="gramStart"/>
      <w:r>
        <w:rPr>
          <w:rFonts w:ascii="Arial" w:hAnsi="Arial"/>
        </w:rPr>
        <w:t>neste Lei</w:t>
      </w:r>
      <w:proofErr w:type="gramEnd"/>
      <w:r>
        <w:rPr>
          <w:rFonts w:ascii="Arial" w:hAnsi="Arial"/>
        </w:rPr>
        <w:t xml:space="preserve">, bem </w:t>
      </w:r>
      <w:r>
        <w:rPr>
          <w:rFonts w:ascii="Arial" w:hAnsi="Arial"/>
        </w:rPr>
        <w:lastRenderedPageBreak/>
        <w:t>como adotar os procedimentos necessários para apurá-los;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V- publicar a lista dos mesários e dos apuradores de votos;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VI- analisar e julgar eventuais impugnações apresentadas contra mesários, apuradores e a apuração;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VII- lavrar a ata de votação, anotando todas as ocorrências;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VIII-realizar a apuração dos votos;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IX-processar e decidir, em primeiro grau, as denúncias referentes à impugnação e cassação de candidaturas;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X-processar e decidir sobre as denúncias referentes à propaganda eleitoral, nos prazos previstos em tópicos próprios deste edital;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XI-publicar o resultado do pleito, abrindo prazo para recurso, conforme previsão neste edital.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único: Para fins do disposto no inciso X deste artigo, a Comissão Eleitoral poderá, liminarmente, determinar a retirada e supressão da propaganda bem como recolher material, a fim de garantir o cumprimento da Lei 2.192/2004.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 xml:space="preserve"> III- DO PAPEL DO COMDICA NO PROCESSO DE ESCOLHA ELEITORAL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5º. Compete ao Conselho Municipal dos Direitos da Criança e do Adolescente: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I- formar a comissão eleitoral;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II- requisitar servidores e/ou convidar representantes para a recepção das inscrições e constituição das mesas receptoras e apuradoras;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III-expedir resoluções acerca do processo eleitoral;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IV-julgar: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a) os recursos interpostos contra as decisões da Comissão Eleitoral;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b)</w:t>
      </w:r>
      <w:r w:rsidR="00A42EC0">
        <w:rPr>
          <w:rFonts w:ascii="Arial" w:hAnsi="Arial"/>
        </w:rPr>
        <w:t xml:space="preserve"> </w:t>
      </w:r>
      <w:r>
        <w:rPr>
          <w:rFonts w:ascii="Arial" w:hAnsi="Arial"/>
        </w:rPr>
        <w:t>as impugnações ao resultado geral das eleições nos termos da Lei;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V-homologar as candidaturas encaminhadas pela Comissão Eleitoral;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VI-publicar o resultado final do pleito, bem como proclamar e diplomar os eleitos.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IV- QUANTIDADE DE VAGAS A SEREM PREENCHIDAS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A42EC0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Art.6º. </w:t>
      </w:r>
      <w:r w:rsidR="00180D3F">
        <w:rPr>
          <w:rFonts w:ascii="Arial" w:hAnsi="Arial"/>
        </w:rPr>
        <w:t>Serão selecionados 05 (cinco) conselheiros tutelares titulares, conforme dispõe a Lei 2.192/2004, e 05 (cinco) suplentes.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único: Os Conselheiros Tutelares TITULARES receberão subsídio, nos termos da Lei 2.192/2004.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V- DA CANDIDATURA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7º</w:t>
      </w:r>
      <w:r w:rsidR="00A42EC0">
        <w:rPr>
          <w:rFonts w:ascii="Arial" w:hAnsi="Arial"/>
        </w:rPr>
        <w:t>.</w:t>
      </w:r>
      <w:r>
        <w:rPr>
          <w:rFonts w:ascii="Arial" w:hAnsi="Arial"/>
        </w:rPr>
        <w:t xml:space="preserve"> Os candidatos ao cargo de Conselheiros Tutelares passarão pelas seguintes etapas de seleção: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I. Inscrição;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II. Aprovação em Curso de Capacitação;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III. Avaliação Psicológica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IV. Pleito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único: cada fase será eliminatória.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VI- DA INSCRIÇÃO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8º</w:t>
      </w:r>
      <w:r w:rsidR="00A42EC0">
        <w:rPr>
          <w:rFonts w:ascii="Arial" w:hAnsi="Arial"/>
        </w:rPr>
        <w:t>.</w:t>
      </w:r>
      <w:r>
        <w:rPr>
          <w:rFonts w:ascii="Arial" w:hAnsi="Arial"/>
        </w:rPr>
        <w:t xml:space="preserve"> As inscrições deverão ser efetuadas no período de 08/04/2015 a 18/05/2015, de segundas às sextas-feiras, no horário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das 8h30min às 11h30min e das 13h30min às 17 horas, na sede do COMDICA.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9º São requisitos para inscrição como candidato a membro do Conselho Tutelar: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tbl>
      <w:tblPr>
        <w:tblW w:w="850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180D3F" w:rsidTr="0072640A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Pr="00F23503" w:rsidRDefault="00180D3F" w:rsidP="0072640A">
            <w:pPr>
              <w:pStyle w:val="TableContents"/>
              <w:jc w:val="both"/>
              <w:rPr>
                <w:rFonts w:ascii="Arial" w:hAnsi="Arial"/>
                <w:b/>
              </w:rPr>
            </w:pPr>
            <w:r w:rsidRPr="00F23503">
              <w:rPr>
                <w:rFonts w:ascii="Arial" w:hAnsi="Arial"/>
                <w:b/>
              </w:rPr>
              <w:t>Requisitos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Pr="00F23503" w:rsidRDefault="00180D3F" w:rsidP="0072640A">
            <w:pPr>
              <w:pStyle w:val="TableContents"/>
              <w:jc w:val="both"/>
              <w:rPr>
                <w:rFonts w:ascii="Arial" w:hAnsi="Arial"/>
                <w:b/>
              </w:rPr>
            </w:pPr>
            <w:r w:rsidRPr="00F23503">
              <w:rPr>
                <w:rFonts w:ascii="Arial" w:hAnsi="Arial"/>
                <w:b/>
              </w:rPr>
              <w:t>Documentos comprobatórios</w:t>
            </w:r>
          </w:p>
        </w:tc>
      </w:tr>
      <w:tr w:rsidR="00180D3F" w:rsidTr="0072640A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I- reconhecida idoneidade moral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Atestado de antecedentes criminais</w:t>
            </w:r>
          </w:p>
        </w:tc>
      </w:tr>
      <w:tr w:rsidR="00180D3F" w:rsidTr="0072640A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II- idade superior a 21 anos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Cópia de documento oficial de identidade com foto ou certidão de nascimento ou casamento, acompanhado do documento original para </w:t>
            </w:r>
            <w:proofErr w:type="gramStart"/>
            <w:r>
              <w:rPr>
                <w:rFonts w:ascii="Arial" w:hAnsi="Arial"/>
              </w:rPr>
              <w:t>conferência</w:t>
            </w:r>
            <w:proofErr w:type="gramEnd"/>
          </w:p>
        </w:tc>
      </w:tr>
      <w:tr w:rsidR="00180D3F" w:rsidTr="0072640A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180D3F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III-residir no Município de Vacaria há mais de cinco anos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Cópia de conta de água, luz ou telefone, acompanhado do documento </w:t>
            </w:r>
            <w:proofErr w:type="gramStart"/>
            <w:r>
              <w:rPr>
                <w:rFonts w:ascii="Arial" w:hAnsi="Arial"/>
              </w:rPr>
              <w:t>original</w:t>
            </w:r>
            <w:proofErr w:type="gramEnd"/>
          </w:p>
        </w:tc>
      </w:tr>
      <w:tr w:rsidR="00180D3F" w:rsidTr="0072640A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IV- ser eleitor no Município de Vacaria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Certidão do Cartório Eleitoral contando desde quando é eleitor no Município de Vacaria, e se está em dia com suas obrigações eleitorais. </w:t>
            </w:r>
            <w:proofErr w:type="gramStart"/>
            <w:r>
              <w:rPr>
                <w:rFonts w:ascii="Arial" w:hAnsi="Arial"/>
              </w:rPr>
              <w:t xml:space="preserve">( </w:t>
            </w:r>
            <w:proofErr w:type="gramEnd"/>
            <w:r>
              <w:rPr>
                <w:rFonts w:ascii="Arial" w:hAnsi="Arial"/>
              </w:rPr>
              <w:t>esta certidão supre o requisito nº III)</w:t>
            </w:r>
          </w:p>
        </w:tc>
      </w:tr>
      <w:tr w:rsidR="00180D3F" w:rsidTr="0072640A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V- possuir o primeiro grau completo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Cópia do certificado ou declaração da instituição de ensino de conclusão do curso, com documento original para </w:t>
            </w:r>
            <w:proofErr w:type="gramStart"/>
            <w:r>
              <w:rPr>
                <w:rFonts w:ascii="Arial" w:hAnsi="Arial"/>
              </w:rPr>
              <w:t>conferência</w:t>
            </w:r>
            <w:proofErr w:type="gramEnd"/>
          </w:p>
        </w:tc>
      </w:tr>
      <w:tr w:rsidR="00180D3F" w:rsidTr="0072640A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VI-comprovação de experiência profissional ou voluntária nos últimos cinco anos de trabalho direto na área da criança e do adolescente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Declaração de entidade ou Instituição de atendimento à criança e/ou adolescente, ou Carteira Profissional com registro que comprove ser funcionário ou servidor desta classe.</w:t>
            </w:r>
          </w:p>
        </w:tc>
      </w:tr>
      <w:tr w:rsidR="00180D3F" w:rsidTr="0072640A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VII-Atestado de avaliação médica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D3F" w:rsidRDefault="00180D3F" w:rsidP="0072640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Atestado de avaliação médica que considere o candidato apto para a função</w:t>
            </w:r>
          </w:p>
        </w:tc>
      </w:tr>
    </w:tbl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F23503" w:rsidRDefault="00F23503" w:rsidP="00180D3F">
      <w:pPr>
        <w:pStyle w:val="Standard"/>
        <w:jc w:val="both"/>
        <w:rPr>
          <w:rFonts w:ascii="Arial" w:hAnsi="Arial"/>
          <w:b/>
        </w:rPr>
      </w:pPr>
    </w:p>
    <w:p w:rsidR="00F23503" w:rsidRDefault="00F23503" w:rsidP="00180D3F">
      <w:pPr>
        <w:pStyle w:val="Standard"/>
        <w:jc w:val="both"/>
        <w:rPr>
          <w:rFonts w:ascii="Arial" w:hAnsi="Arial"/>
          <w:b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VII- HOMOLOGAÇÃO DOS NOMES DESTA FASE DA INSCRIÇÃO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10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Encerradas as inscrições, a Comissão Eleitoral e o COMDICA publicarão a lista das candidaturas homologadas, no dia 20 de maio de 2015.</w:t>
      </w: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VIII- DA APROVAÇÃO EM CURSO DE CAPACITAÇÃO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11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O curso de capacitação será realizado no período de 01 a 19 de junho de 2015, no horário das 19 às 22 horas, na sede do COMDICA.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12</w:t>
      </w:r>
      <w:r w:rsidR="00A42EC0">
        <w:rPr>
          <w:rFonts w:ascii="Arial" w:hAnsi="Arial"/>
        </w:rPr>
        <w:t>°.</w:t>
      </w:r>
      <w:r>
        <w:rPr>
          <w:rFonts w:ascii="Arial" w:hAnsi="Arial"/>
        </w:rPr>
        <w:t xml:space="preserve"> Encerrado o curso, será realizada prova escrita, no dia 23 de junho de 2015, no mesmo horário e local.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primeiro: A prova versará sobre a Lei 8.069/90 – Estatuto da Criança e do Adolescente e será considerado aprovado o candidato que alcançar 70% (setenta por cento) de acertos.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segundo: Por ter caráter eliminatório, quem não atingir a média será excluído nesta fase da seleção.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13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No dia 26 de junho de 2015 será publicada a relação dos candidatos aprovados nesta fase, os quais participarão da fase de AVALIAÇÃO PSICOLÓGICA.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IX- DA FASE DA AVALIAÇÃO PSICOLÓGICA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14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A avaliação psicológica verificará a aptidão psicológica do candidato para o exercício da função de conselheiro tutelar e terá caráter eliminatório.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primeiro: A avaliação psicológica será realizada por profissionais indicados pelo COMDICA e ocorrerá entre os dias 08/07/2015 a 17/07/2015.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segundo: Para a realização da avaliação, os profissionais deverão basear-se nos critérios a seguir elencados: estrutura psíquica (desvio ou não de caráter), capacidade de relacionamento interpessoal, capacidade cognitiva (entendimento), capacidade de empatia, maturidade emocional (a qual inclui responsabilidade pessoal e social), nível de iniciativa, flexibilidade de pensamento na resolução de problemas, capacidade de respeitar limites, capacidade de comprometimento e disponibilidade afetiva na causa da criança e do adolescente.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15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No dia 22 de julho de 2015 será divulgada a lista definitiva dos candidatos aptos a concorrerem ao pleito para Conselheiro Tutelar.</w:t>
      </w:r>
    </w:p>
    <w:p w:rsidR="00F23503" w:rsidRDefault="00F23503" w:rsidP="00180D3F">
      <w:pPr>
        <w:pStyle w:val="Standard"/>
        <w:jc w:val="both"/>
        <w:rPr>
          <w:rFonts w:ascii="Arial" w:hAnsi="Arial"/>
        </w:rPr>
      </w:pPr>
    </w:p>
    <w:p w:rsidR="00F23503" w:rsidRDefault="00F23503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X- DOS RECURSOS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16</w:t>
      </w:r>
      <w:r w:rsidR="00A42EC0">
        <w:rPr>
          <w:rFonts w:ascii="Arial" w:hAnsi="Arial"/>
        </w:rPr>
        <w:t>°.</w:t>
      </w:r>
      <w:r>
        <w:rPr>
          <w:rFonts w:ascii="Arial" w:hAnsi="Arial"/>
        </w:rPr>
        <w:t xml:space="preserve"> Encerrada cada fase de seleção, qualquer candidato ou pessoa da comunidade poderá interpor recurso à Comissão Eleitoral, desde que devidamente fundamentado, buscando sua seleção para a fase seguinte, caso não tenha sido considerado apto ou impugnando alguma candidatura.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Parágrafo único: O recurso deverá ser interposto no prazo de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(três dias), a contar da data da divulgação do resultado da fase de seleção em que estiver o processo eleitoral. A Comissão Eleitoral responderá o recurso no prazo de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(três dias).</w:t>
      </w:r>
    </w:p>
    <w:p w:rsidR="00A42EC0" w:rsidRPr="00F23503" w:rsidRDefault="00A42EC0" w:rsidP="00180D3F">
      <w:pPr>
        <w:pStyle w:val="Standard"/>
        <w:jc w:val="both"/>
        <w:rPr>
          <w:rFonts w:ascii="Arial" w:hAnsi="Arial"/>
          <w:b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XI- DO PLEITO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17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O pleito para escolha dos membros do Conselho Tutelar ocorrerá nos dia 04/10/2015 (domingo) sendo que os locais para recebimento dos votos e de apuração serão oportunamente divulgados.</w:t>
      </w:r>
    </w:p>
    <w:p w:rsidR="00A42EC0" w:rsidRDefault="00A42EC0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18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A candidatura ao cargo de Conselheiro Tutelar será individual.</w:t>
      </w:r>
    </w:p>
    <w:p w:rsidR="00A42EC0" w:rsidRDefault="00A42EC0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19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 xml:space="preserve">. Para a condução dos trabalhos do pleito, o COMDICA poderá requisitar ao Município servidores públicos e convidar representantes de universidades, entidades assistenciais e organizações da sociedade civil, para composição das mesas receptoras e apuradoras. A relação dos nomes dos indicados será divulgada com antecedência mínima de </w:t>
      </w:r>
      <w:proofErr w:type="gramStart"/>
      <w:r>
        <w:rPr>
          <w:rFonts w:ascii="Arial" w:hAnsi="Arial"/>
        </w:rPr>
        <w:t>5</w:t>
      </w:r>
      <w:proofErr w:type="gramEnd"/>
      <w:r>
        <w:rPr>
          <w:rFonts w:ascii="Arial" w:hAnsi="Arial"/>
        </w:rPr>
        <w:t xml:space="preserve"> (cinco) dias da data da eleição.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20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As cédulas serão confeccionadas mediante modelo aprovado pelo COMDICA e serão rubricadas por um membro da mesa receptora.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Parágrafo primeiro: O eleitor deverá escolher apenas </w:t>
      </w:r>
      <w:proofErr w:type="gramStart"/>
      <w:r>
        <w:rPr>
          <w:rFonts w:ascii="Arial" w:hAnsi="Arial"/>
        </w:rPr>
        <w:t>1</w:t>
      </w:r>
      <w:proofErr w:type="gramEnd"/>
      <w:r>
        <w:rPr>
          <w:rFonts w:ascii="Arial" w:hAnsi="Arial"/>
        </w:rPr>
        <w:t>(um) candidato.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segundo: Nas cabines de votação serão afixadas listas com a relação dos nomes dos candidatos ao Conselho Tutelar.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A42EC0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21°.</w:t>
      </w:r>
      <w:r w:rsidR="00180D3F">
        <w:rPr>
          <w:rFonts w:ascii="Arial" w:hAnsi="Arial"/>
        </w:rPr>
        <w:t xml:space="preserve"> Em cada local de votação haverá pelo menos </w:t>
      </w:r>
      <w:proofErr w:type="gramStart"/>
      <w:r w:rsidR="00180D3F">
        <w:rPr>
          <w:rFonts w:ascii="Arial" w:hAnsi="Arial"/>
        </w:rPr>
        <w:t>2</w:t>
      </w:r>
      <w:proofErr w:type="gramEnd"/>
      <w:r w:rsidR="00180D3F">
        <w:rPr>
          <w:rFonts w:ascii="Arial" w:hAnsi="Arial"/>
        </w:rPr>
        <w:t>(dois) membros na mesa receptora.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primeiro: Cada candidato poderá credenciar um fiscal e um suplente para cada mesa receptora.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segundo: Não será permitida a presença de candidatos junto à mesa receptora.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XII- DA PROPAGANDA ELEITORAL E SUAS CONSEQUENCIAS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A42EC0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22°.</w:t>
      </w:r>
      <w:r w:rsidR="00180D3F">
        <w:rPr>
          <w:rFonts w:ascii="Arial" w:hAnsi="Arial"/>
        </w:rPr>
        <w:t xml:space="preserve"> A propaganda dos candidatos somente será permitida após a publicação dos candidatos aprovados na avaliação psicológico,</w:t>
      </w:r>
      <w:proofErr w:type="gramStart"/>
      <w:r w:rsidR="00180D3F">
        <w:rPr>
          <w:rFonts w:ascii="Arial" w:hAnsi="Arial"/>
        </w:rPr>
        <w:t xml:space="preserve">  </w:t>
      </w:r>
      <w:proofErr w:type="gramEnd"/>
      <w:r w:rsidR="00180D3F">
        <w:rPr>
          <w:rFonts w:ascii="Arial" w:hAnsi="Arial"/>
        </w:rPr>
        <w:t>portanto de 03 de agosto de 2015 a 30 de setembro de 2015.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23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Toda propaganda eleitoral será realizada sob a responsabilidade dos candidatos, que serão considerados solidários nos excessos praticados por seus simpatizantes.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24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 xml:space="preserve">. Não será permitida propaganda que implique em grave perturbação à ordem, aliciamento de eleitores por meios insidiosos e propaganda enganosa, </w:t>
      </w:r>
      <w:proofErr w:type="gramStart"/>
      <w:r>
        <w:rPr>
          <w:rFonts w:ascii="Arial" w:hAnsi="Arial"/>
        </w:rPr>
        <w:t>sob pena</w:t>
      </w:r>
      <w:proofErr w:type="gramEnd"/>
      <w:r>
        <w:rPr>
          <w:rFonts w:ascii="Arial" w:hAnsi="Arial"/>
        </w:rPr>
        <w:t xml:space="preserve"> de cassação da candidatura.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25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Considera-se aliciamento de eleitores por meios insidiosos o oferecimento ou a promessa de dinheiro, dádivas, benefícios ou vantagens de qualquer natureza, visando apoio às candidaturas.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26</w:t>
      </w:r>
      <w:r w:rsidR="00A42EC0">
        <w:rPr>
          <w:rFonts w:ascii="Arial" w:hAnsi="Arial"/>
        </w:rPr>
        <w:t>°.</w:t>
      </w:r>
      <w:r>
        <w:rPr>
          <w:rFonts w:ascii="Arial" w:hAnsi="Arial"/>
        </w:rPr>
        <w:t xml:space="preserve"> A propaganda deverá seguir os trâmites da Legislação Eleitoral vigente no país, sendo que qualquer violação deverá ser denunciada à Comissão Eleitoral, de forma fundamentada, a qual dará ao acusado prazo de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(três) dias para a sua defesa, e julgará no mesmo prazo.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27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O candidato envolvido e o denunciante deverão ser notificados da decisão da Comissão Eleitoral, pessoalmente.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28</w:t>
      </w:r>
      <w:r w:rsidR="00A42EC0">
        <w:rPr>
          <w:rFonts w:ascii="Arial" w:hAnsi="Arial"/>
        </w:rPr>
        <w:t>°.</w:t>
      </w:r>
      <w:r>
        <w:rPr>
          <w:rFonts w:ascii="Arial" w:hAnsi="Arial"/>
        </w:rPr>
        <w:t xml:space="preserve"> Da decisão da Comissão Eleitoral caberá recurso ao COMDICA, no prazo de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(três) dias.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Parágrafo único: O COMDICA decidirá acerca do recurso da Comissão Eleitoral no prazo de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(três) dias, prorrogável em caso de necessidade devidamente fundamentada.</w:t>
      </w: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XIII- DA APURAÇÃO DOS VOTOS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29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Encerrada a votação, a contagem dos votos será iniciada imediatamente,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após a chegada das urnas ao local da apuração, sob a responsabilidade do COMDICA e fiscalização do Ministério Público.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30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Os candidatos poderão credenciar um fiscal e um suplente para cada mesa apuradora, podendo também se fazer presente durante a apuração.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31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A apuração dos votos seguirá as normas da Legislação Eleitoral.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XIV. DA PROCLAMAÇÃO, NOMEAÇÃO E POSSE.</w:t>
      </w:r>
    </w:p>
    <w:p w:rsidR="00A42EC0" w:rsidRDefault="00A42EC0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32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 xml:space="preserve">. Serão considerados eleitos os candidatos que obtiverem o maior número de votos, pela ordem de classificação até o número de vagas </w:t>
      </w:r>
      <w:r>
        <w:rPr>
          <w:rFonts w:ascii="Arial" w:hAnsi="Arial"/>
        </w:rPr>
        <w:lastRenderedPageBreak/>
        <w:t>disponíveis para o pleito.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Parágrafo primeiro: </w:t>
      </w:r>
      <w:proofErr w:type="gramStart"/>
      <w:r>
        <w:rPr>
          <w:rFonts w:ascii="Arial" w:hAnsi="Arial"/>
        </w:rPr>
        <w:t>serão</w:t>
      </w:r>
      <w:proofErr w:type="gramEnd"/>
      <w:r>
        <w:rPr>
          <w:rFonts w:ascii="Arial" w:hAnsi="Arial"/>
        </w:rPr>
        <w:t xml:space="preserve"> considerados suplentes, na ordem decrescente da colocação, o mesmo número de conselheiros titulares eleitos.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segundo: Havendo empate será considerado eleito o candidato de maior idade.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Parágrafo terceiro: os membros titulares escolhidos serão diplomados pelo COMDICA com registro em ata e serão nomeados e empossados por ato do Prefeito Municipal.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both"/>
        <w:rPr>
          <w:rFonts w:ascii="Arial" w:hAnsi="Arial"/>
          <w:b/>
        </w:rPr>
      </w:pPr>
      <w:r w:rsidRPr="00F23503">
        <w:rPr>
          <w:rFonts w:ascii="Arial" w:hAnsi="Arial"/>
          <w:b/>
        </w:rPr>
        <w:t>XV- DISPOSIÇÕES FINAIS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33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O candidato deverá manter atualizado seu endereço, desde a inscrição até a publicação dos resultados finais, junto ao COMDICA.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A42EC0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34°.</w:t>
      </w:r>
      <w:r w:rsidR="00180D3F">
        <w:rPr>
          <w:rFonts w:ascii="Arial" w:hAnsi="Arial"/>
        </w:rPr>
        <w:t xml:space="preserve"> Os itens deste edital poderão sofrer eventuais alterações, atualizações ou acréscimos, enquanto não consumada a providencia ou evento que lhes disserem respeito.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Art. 35</w:t>
      </w:r>
      <w:r w:rsidR="00A42EC0">
        <w:rPr>
          <w:rFonts w:ascii="Arial" w:hAnsi="Arial"/>
        </w:rPr>
        <w:t>°</w:t>
      </w:r>
      <w:r>
        <w:rPr>
          <w:rFonts w:ascii="Arial" w:hAnsi="Arial"/>
        </w:rPr>
        <w:t>. Os casos omissos serão resolvidos pela Comissão Eleitoral com fiscalização do COMDICA.</w:t>
      </w:r>
    </w:p>
    <w:p w:rsidR="00180D3F" w:rsidRDefault="00180D3F" w:rsidP="00180D3F">
      <w:pPr>
        <w:pStyle w:val="Standard"/>
        <w:jc w:val="center"/>
        <w:rPr>
          <w:rFonts w:ascii="Arial" w:hAnsi="Arial"/>
        </w:rPr>
      </w:pPr>
    </w:p>
    <w:p w:rsidR="00A42EC0" w:rsidRDefault="00A42EC0" w:rsidP="00180D3F">
      <w:pPr>
        <w:pStyle w:val="Standard"/>
        <w:jc w:val="center"/>
        <w:rPr>
          <w:rFonts w:ascii="Arial" w:hAnsi="Arial"/>
        </w:rPr>
      </w:pPr>
    </w:p>
    <w:p w:rsidR="00DA6FFF" w:rsidRDefault="00DA6FFF" w:rsidP="00180D3F">
      <w:pPr>
        <w:pStyle w:val="Standard"/>
        <w:jc w:val="center"/>
        <w:rPr>
          <w:rFonts w:ascii="Arial" w:hAnsi="Arial"/>
        </w:rPr>
      </w:pPr>
    </w:p>
    <w:p w:rsidR="00180D3F" w:rsidRDefault="00180D3F" w:rsidP="00180D3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Vacaria, 02 de abril de 2015.</w:t>
      </w:r>
    </w:p>
    <w:p w:rsidR="00180D3F" w:rsidRPr="00F23503" w:rsidRDefault="00180D3F" w:rsidP="00180D3F">
      <w:pPr>
        <w:pStyle w:val="Standard"/>
        <w:jc w:val="center"/>
        <w:rPr>
          <w:rFonts w:ascii="Arial" w:hAnsi="Arial"/>
          <w:b/>
        </w:rPr>
      </w:pPr>
    </w:p>
    <w:p w:rsidR="00180D3F" w:rsidRPr="00F23503" w:rsidRDefault="00180D3F" w:rsidP="00180D3F">
      <w:pPr>
        <w:pStyle w:val="Standard"/>
        <w:jc w:val="center"/>
        <w:rPr>
          <w:rFonts w:ascii="Arial" w:hAnsi="Arial"/>
          <w:b/>
        </w:rPr>
      </w:pPr>
    </w:p>
    <w:p w:rsidR="00A42EC0" w:rsidRPr="00F23503" w:rsidRDefault="00A42EC0" w:rsidP="00180D3F">
      <w:pPr>
        <w:pStyle w:val="Standard"/>
        <w:jc w:val="center"/>
        <w:rPr>
          <w:rFonts w:ascii="Arial" w:hAnsi="Arial"/>
          <w:b/>
        </w:rPr>
      </w:pPr>
    </w:p>
    <w:p w:rsidR="00180D3F" w:rsidRPr="00F23503" w:rsidRDefault="00180D3F" w:rsidP="00180D3F">
      <w:pPr>
        <w:pStyle w:val="Standard"/>
        <w:jc w:val="center"/>
        <w:rPr>
          <w:rFonts w:ascii="Arial" w:hAnsi="Arial"/>
        </w:rPr>
      </w:pPr>
      <w:r w:rsidRPr="00F23503">
        <w:rPr>
          <w:rFonts w:ascii="Arial" w:hAnsi="Arial"/>
        </w:rPr>
        <w:t>Ir. Edna dos Santos Rodrigues</w:t>
      </w:r>
    </w:p>
    <w:p w:rsidR="00180D3F" w:rsidRPr="00F23503" w:rsidRDefault="00180D3F" w:rsidP="00180D3F">
      <w:pPr>
        <w:pStyle w:val="Standard"/>
        <w:jc w:val="center"/>
        <w:rPr>
          <w:rFonts w:ascii="Arial" w:hAnsi="Arial"/>
        </w:rPr>
      </w:pPr>
      <w:r w:rsidRPr="00F23503">
        <w:rPr>
          <w:rFonts w:ascii="Arial" w:hAnsi="Arial"/>
        </w:rPr>
        <w:t>Presidente do COMDICA</w:t>
      </w:r>
    </w:p>
    <w:p w:rsidR="00180D3F" w:rsidRPr="00F23503" w:rsidRDefault="00180D3F" w:rsidP="00180D3F">
      <w:pPr>
        <w:pStyle w:val="Standard"/>
        <w:jc w:val="center"/>
        <w:rPr>
          <w:rFonts w:ascii="Arial" w:hAnsi="Arial"/>
        </w:rPr>
      </w:pPr>
      <w:bookmarkStart w:id="0" w:name="_GoBack"/>
      <w:bookmarkEnd w:id="0"/>
    </w:p>
    <w:p w:rsidR="00180D3F" w:rsidRPr="00F23503" w:rsidRDefault="00180D3F" w:rsidP="00180D3F">
      <w:pPr>
        <w:pStyle w:val="Standard"/>
        <w:jc w:val="center"/>
        <w:rPr>
          <w:rFonts w:ascii="Arial" w:hAnsi="Arial"/>
        </w:rPr>
      </w:pPr>
    </w:p>
    <w:p w:rsidR="00F23503" w:rsidRPr="00F23503" w:rsidRDefault="00F23503" w:rsidP="00180D3F">
      <w:pPr>
        <w:pStyle w:val="Standard"/>
        <w:jc w:val="center"/>
        <w:rPr>
          <w:rFonts w:ascii="Arial" w:hAnsi="Arial"/>
        </w:rPr>
      </w:pPr>
    </w:p>
    <w:p w:rsidR="00A42EC0" w:rsidRPr="00F23503" w:rsidRDefault="00A42EC0" w:rsidP="00180D3F">
      <w:pPr>
        <w:pStyle w:val="Standard"/>
        <w:jc w:val="center"/>
        <w:rPr>
          <w:rFonts w:ascii="Arial" w:hAnsi="Arial"/>
        </w:rPr>
      </w:pPr>
    </w:p>
    <w:p w:rsidR="00180D3F" w:rsidRPr="00F23503" w:rsidRDefault="00180D3F" w:rsidP="00180D3F">
      <w:pPr>
        <w:pStyle w:val="Standard"/>
        <w:jc w:val="center"/>
        <w:rPr>
          <w:rFonts w:ascii="Arial" w:hAnsi="Arial"/>
        </w:rPr>
      </w:pPr>
      <w:r w:rsidRPr="00F23503">
        <w:rPr>
          <w:rFonts w:ascii="Arial" w:hAnsi="Arial"/>
        </w:rPr>
        <w:t>Eliane de Oliveira Borges</w:t>
      </w:r>
    </w:p>
    <w:p w:rsidR="00180D3F" w:rsidRPr="00F23503" w:rsidRDefault="00180D3F" w:rsidP="0063044D">
      <w:pPr>
        <w:pStyle w:val="Standard"/>
        <w:jc w:val="center"/>
        <w:rPr>
          <w:rFonts w:ascii="Arial" w:hAnsi="Arial"/>
        </w:rPr>
      </w:pPr>
      <w:r w:rsidRPr="00F23503">
        <w:rPr>
          <w:rFonts w:ascii="Arial" w:hAnsi="Arial"/>
        </w:rPr>
        <w:t>Coordenadora da Comissão Eleitoral</w:t>
      </w:r>
      <w:proofErr w:type="gramStart"/>
      <w:r w:rsidRPr="00F23503">
        <w:rPr>
          <w:rFonts w:ascii="Arial" w:hAnsi="Arial"/>
        </w:rPr>
        <w:t xml:space="preserve">  </w:t>
      </w:r>
    </w:p>
    <w:p w:rsidR="00180D3F" w:rsidRDefault="00180D3F" w:rsidP="00180D3F">
      <w:pPr>
        <w:pStyle w:val="Standard"/>
        <w:jc w:val="both"/>
        <w:rPr>
          <w:rFonts w:ascii="Arial" w:hAnsi="Arial"/>
        </w:rPr>
      </w:pPr>
      <w:proofErr w:type="gramEnd"/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80D3F" w:rsidRDefault="00180D3F" w:rsidP="00180D3F">
      <w:pPr>
        <w:pStyle w:val="Standard"/>
        <w:jc w:val="both"/>
        <w:rPr>
          <w:rFonts w:ascii="Arial" w:hAnsi="Arial"/>
        </w:rPr>
      </w:pPr>
    </w:p>
    <w:p w:rsidR="001B722C" w:rsidRDefault="001B722C" w:rsidP="001B722C">
      <w:pPr>
        <w:rPr>
          <w:rFonts w:cs="Tahoma"/>
          <w:b/>
          <w:bCs/>
          <w:sz w:val="14"/>
          <w:szCs w:val="14"/>
        </w:rPr>
      </w:pPr>
    </w:p>
    <w:p w:rsidR="001B722C" w:rsidRDefault="001B722C" w:rsidP="001B722C">
      <w:pPr>
        <w:rPr>
          <w:rFonts w:cs="Tahoma"/>
          <w:b/>
          <w:bCs/>
          <w:sz w:val="14"/>
          <w:szCs w:val="14"/>
        </w:rPr>
      </w:pPr>
    </w:p>
    <w:p w:rsidR="001B722C" w:rsidRDefault="001B722C" w:rsidP="001B722C">
      <w:pPr>
        <w:jc w:val="both"/>
        <w:rPr>
          <w:rFonts w:ascii="Verdana" w:eastAsia="Times New Roman" w:hAnsi="Verdana"/>
          <w:lang w:eastAsia="ar-SA"/>
        </w:rPr>
      </w:pPr>
    </w:p>
    <w:p w:rsidR="001B722C" w:rsidRDefault="001B722C" w:rsidP="001B722C">
      <w:pPr>
        <w:jc w:val="both"/>
        <w:rPr>
          <w:rFonts w:ascii="Verdana" w:eastAsia="Times New Roman" w:hAnsi="Verdana"/>
          <w:lang w:eastAsia="ar-SA"/>
        </w:rPr>
      </w:pPr>
    </w:p>
    <w:sectPr w:rsidR="001B722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05" w:rsidRDefault="003B4A05">
      <w:r>
        <w:separator/>
      </w:r>
    </w:p>
  </w:endnote>
  <w:endnote w:type="continuationSeparator" w:id="0">
    <w:p w:rsidR="003B4A05" w:rsidRDefault="003B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05" w:rsidRDefault="003B4A05">
      <w:r>
        <w:separator/>
      </w:r>
    </w:p>
  </w:footnote>
  <w:footnote w:type="continuationSeparator" w:id="0">
    <w:p w:rsidR="003B4A05" w:rsidRDefault="003B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DC" w:rsidRDefault="001B72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DF831C" wp14:editId="33B5AE67">
          <wp:simplePos x="0" y="0"/>
          <wp:positionH relativeFrom="column">
            <wp:posOffset>1877060</wp:posOffset>
          </wp:positionH>
          <wp:positionV relativeFrom="paragraph">
            <wp:posOffset>83820</wp:posOffset>
          </wp:positionV>
          <wp:extent cx="1471930" cy="838200"/>
          <wp:effectExtent l="0" t="0" r="0" b="0"/>
          <wp:wrapNone/>
          <wp:docPr id="17" name="Imagem 17" descr="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LOG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6ADC" w:rsidRDefault="003B4A05">
    <w:pPr>
      <w:pStyle w:val="Cabealho"/>
    </w:pPr>
  </w:p>
  <w:p w:rsidR="00126ADC" w:rsidRDefault="003B4A05">
    <w:pPr>
      <w:pStyle w:val="Cabealho"/>
    </w:pPr>
  </w:p>
  <w:p w:rsidR="00126ADC" w:rsidRDefault="003B4A05">
    <w:pPr>
      <w:pStyle w:val="Cabealho"/>
    </w:pPr>
  </w:p>
  <w:p w:rsidR="00126ADC" w:rsidRDefault="003B4A05">
    <w:pPr>
      <w:pStyle w:val="Cabealho"/>
    </w:pPr>
  </w:p>
  <w:p w:rsidR="00126ADC" w:rsidRDefault="001B722C" w:rsidP="00126ADC">
    <w:pPr>
      <w:jc w:val="center"/>
      <w:rPr>
        <w:rFonts w:cs="Tahoma"/>
        <w:b/>
        <w:bCs/>
        <w:sz w:val="14"/>
        <w:szCs w:val="14"/>
      </w:rPr>
    </w:pPr>
    <w:r>
      <w:rPr>
        <w:rFonts w:cs="Tahoma"/>
        <w:b/>
        <w:bCs/>
        <w:sz w:val="14"/>
        <w:szCs w:val="14"/>
      </w:rPr>
      <w:t>CONSELHO MUNICIPAL DOS DIREITOS DA CRIANÇA E DO ADOLESCENTE - VACARIA-RS</w:t>
    </w:r>
  </w:p>
  <w:p w:rsidR="00126ADC" w:rsidRDefault="001B722C" w:rsidP="00126ADC">
    <w:pPr>
      <w:jc w:val="center"/>
      <w:rPr>
        <w:rFonts w:cs="Tahoma"/>
        <w:sz w:val="14"/>
        <w:szCs w:val="14"/>
      </w:rPr>
    </w:pPr>
    <w:r>
      <w:rPr>
        <w:rFonts w:cs="Tahoma"/>
        <w:sz w:val="14"/>
        <w:szCs w:val="14"/>
      </w:rPr>
      <w:t>Sede: Rua Sete de Setembro, 285 – Centro – Fone: (54) 3231-6687 - CEP 95.200-000 - Vacaria/</w:t>
    </w:r>
    <w:proofErr w:type="gramStart"/>
    <w:r>
      <w:rPr>
        <w:rFonts w:cs="Tahoma"/>
        <w:sz w:val="14"/>
        <w:szCs w:val="14"/>
      </w:rPr>
      <w:t>RS</w:t>
    </w:r>
    <w:proofErr w:type="gramEnd"/>
  </w:p>
  <w:p w:rsidR="00126ADC" w:rsidRDefault="001B722C" w:rsidP="00126ADC">
    <w:pPr>
      <w:pStyle w:val="Ttulo2"/>
      <w:widowControl/>
      <w:numPr>
        <w:ilvl w:val="1"/>
        <w:numId w:val="1"/>
      </w:numPr>
      <w:tabs>
        <w:tab w:val="left" w:pos="0"/>
      </w:tabs>
      <w:spacing w:before="0" w:after="0"/>
      <w:jc w:val="both"/>
      <w:rPr>
        <w:rFonts w:eastAsia="Times New Roman" w:cs="Times New Roman"/>
        <w:sz w:val="14"/>
        <w:szCs w:val="14"/>
        <w:lang w:eastAsia="ar-SA"/>
      </w:rPr>
    </w:pPr>
    <w:r>
      <w:rPr>
        <w:rFonts w:eastAsia="Times New Roman" w:cs="Times New Roman"/>
        <w:sz w:val="14"/>
        <w:szCs w:val="14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2C"/>
    <w:rsid w:val="00180D3F"/>
    <w:rsid w:val="001B722C"/>
    <w:rsid w:val="00364602"/>
    <w:rsid w:val="003B4A05"/>
    <w:rsid w:val="004168E9"/>
    <w:rsid w:val="0063044D"/>
    <w:rsid w:val="006F281C"/>
    <w:rsid w:val="00A42EC0"/>
    <w:rsid w:val="00AD5220"/>
    <w:rsid w:val="00BF62C7"/>
    <w:rsid w:val="00DA6FFF"/>
    <w:rsid w:val="00ED493B"/>
    <w:rsid w:val="00F2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2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722C"/>
    <w:pPr>
      <w:keepNext/>
      <w:tabs>
        <w:tab w:val="num" w:pos="360"/>
      </w:tabs>
      <w:jc w:val="center"/>
      <w:outlineLvl w:val="0"/>
    </w:pPr>
    <w:rPr>
      <w:sz w:val="4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B7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722C"/>
    <w:rPr>
      <w:rFonts w:ascii="Times New Roman" w:eastAsia="Tahoma" w:hAnsi="Times New Roman" w:cs="Times New Roman"/>
      <w:sz w:val="4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B722C"/>
    <w:rPr>
      <w:rFonts w:ascii="Arial" w:eastAsia="Tahoma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B722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B722C"/>
    <w:rPr>
      <w:rFonts w:ascii="Times New Roman" w:eastAsia="Tahom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7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22C"/>
    <w:rPr>
      <w:rFonts w:ascii="Times New Roman" w:eastAsia="Tahoma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180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0D3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2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722C"/>
    <w:pPr>
      <w:keepNext/>
      <w:tabs>
        <w:tab w:val="num" w:pos="360"/>
      </w:tabs>
      <w:jc w:val="center"/>
      <w:outlineLvl w:val="0"/>
    </w:pPr>
    <w:rPr>
      <w:sz w:val="4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B7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722C"/>
    <w:rPr>
      <w:rFonts w:ascii="Times New Roman" w:eastAsia="Tahoma" w:hAnsi="Times New Roman" w:cs="Times New Roman"/>
      <w:sz w:val="4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B722C"/>
    <w:rPr>
      <w:rFonts w:ascii="Arial" w:eastAsia="Tahoma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B722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B722C"/>
    <w:rPr>
      <w:rFonts w:ascii="Times New Roman" w:eastAsia="Tahom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7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22C"/>
    <w:rPr>
      <w:rFonts w:ascii="Times New Roman" w:eastAsia="Tahoma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180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0D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1905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2015-04-16T13:46:00Z</cp:lastPrinted>
  <dcterms:created xsi:type="dcterms:W3CDTF">2015-04-07T19:57:00Z</dcterms:created>
  <dcterms:modified xsi:type="dcterms:W3CDTF">2015-04-16T13:52:00Z</dcterms:modified>
</cp:coreProperties>
</file>