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092F" w:rsidRDefault="0064743E" w:rsidP="00413BE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  <w:r>
        <w:rPr>
          <w:rFonts w:ascii="Garamond" w:hAnsi="Garamond"/>
          <w:b/>
          <w:sz w:val="24"/>
        </w:rPr>
        <w:t>EDITAL Nº</w:t>
      </w:r>
      <w:r w:rsidR="00BC7F9C">
        <w:rPr>
          <w:rFonts w:ascii="Garamond" w:hAnsi="Garamond"/>
          <w:b/>
          <w:sz w:val="24"/>
        </w:rPr>
        <w:t xml:space="preserve"> 145</w:t>
      </w:r>
      <w:r w:rsidR="00F7092F">
        <w:rPr>
          <w:rFonts w:ascii="Garamond" w:hAnsi="Garamond"/>
          <w:b/>
          <w:sz w:val="24"/>
        </w:rPr>
        <w:t>/20</w:t>
      </w:r>
      <w:r w:rsidR="006915A2">
        <w:rPr>
          <w:rFonts w:ascii="Garamond" w:hAnsi="Garamond"/>
          <w:b/>
          <w:sz w:val="24"/>
        </w:rPr>
        <w:t>1</w:t>
      </w:r>
      <w:r w:rsidR="00FC0EDD">
        <w:rPr>
          <w:rFonts w:ascii="Garamond" w:hAnsi="Garamond"/>
          <w:b/>
          <w:sz w:val="24"/>
        </w:rPr>
        <w:t>6</w:t>
      </w:r>
    </w:p>
    <w:p w:rsidR="00F7092F" w:rsidRDefault="00F7092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</w:p>
    <w:p w:rsidR="00CE21AD" w:rsidRDefault="00CE21AD" w:rsidP="002F614C">
      <w:pPr>
        <w:jc w:val="both"/>
        <w:rPr>
          <w:rFonts w:ascii="Garamond" w:hAnsi="Garamond"/>
          <w:b/>
          <w:sz w:val="24"/>
        </w:rPr>
      </w:pPr>
    </w:p>
    <w:p w:rsidR="0047300B" w:rsidRDefault="00701D10" w:rsidP="002F614C">
      <w:pPr>
        <w:jc w:val="both"/>
        <w:rPr>
          <w:rFonts w:ascii="Garamond" w:hAnsi="Garamond" w:cs="Arial"/>
          <w:sz w:val="24"/>
          <w:szCs w:val="24"/>
        </w:rPr>
      </w:pPr>
      <w:r>
        <w:rPr>
          <w:rFonts w:ascii="Garamond" w:hAnsi="Garamond"/>
          <w:b/>
          <w:sz w:val="24"/>
        </w:rPr>
        <w:t>GILBERTO WOLSCHICK</w:t>
      </w:r>
      <w:r w:rsidR="006B5842">
        <w:rPr>
          <w:rFonts w:ascii="Garamond" w:hAnsi="Garamond"/>
          <w:b/>
          <w:sz w:val="24"/>
        </w:rPr>
        <w:t>,</w:t>
      </w:r>
      <w:r w:rsidR="00CE21AD">
        <w:rPr>
          <w:rFonts w:ascii="Garamond" w:hAnsi="Garamond"/>
          <w:b/>
          <w:sz w:val="24"/>
        </w:rPr>
        <w:t xml:space="preserve"> </w:t>
      </w:r>
      <w:r w:rsidR="002F614C" w:rsidRPr="002F614C">
        <w:rPr>
          <w:rFonts w:ascii="Garamond" w:hAnsi="Garamond" w:cs="Arial"/>
          <w:sz w:val="24"/>
          <w:szCs w:val="24"/>
        </w:rPr>
        <w:t>Prefeit</w:t>
      </w:r>
      <w:r w:rsidR="000751C5">
        <w:rPr>
          <w:rFonts w:ascii="Garamond" w:hAnsi="Garamond" w:cs="Arial"/>
          <w:sz w:val="24"/>
          <w:szCs w:val="24"/>
        </w:rPr>
        <w:t>o</w:t>
      </w:r>
      <w:r w:rsidR="00C069AC">
        <w:rPr>
          <w:rFonts w:ascii="Garamond" w:hAnsi="Garamond" w:cs="Arial"/>
          <w:sz w:val="24"/>
          <w:szCs w:val="24"/>
        </w:rPr>
        <w:t xml:space="preserve"> Municipal de Vacaria</w:t>
      </w:r>
      <w:r>
        <w:rPr>
          <w:rFonts w:ascii="Garamond" w:hAnsi="Garamond" w:cs="Arial"/>
          <w:sz w:val="24"/>
          <w:szCs w:val="24"/>
        </w:rPr>
        <w:t xml:space="preserve"> em exercício</w:t>
      </w:r>
      <w:r w:rsidR="002F614C" w:rsidRPr="002F614C">
        <w:rPr>
          <w:rFonts w:ascii="Garamond" w:hAnsi="Garamond" w:cs="Arial"/>
          <w:sz w:val="24"/>
          <w:szCs w:val="24"/>
        </w:rPr>
        <w:t xml:space="preserve">, no uso de suas atribuições legais, com fundamento </w:t>
      </w:r>
      <w:r w:rsidR="00C069AC">
        <w:rPr>
          <w:rFonts w:ascii="Garamond" w:hAnsi="Garamond" w:cs="Arial"/>
          <w:sz w:val="24"/>
          <w:szCs w:val="24"/>
        </w:rPr>
        <w:t xml:space="preserve">no </w:t>
      </w:r>
      <w:r w:rsidR="00DA54F7">
        <w:rPr>
          <w:rFonts w:ascii="Garamond" w:hAnsi="Garamond" w:cs="Arial"/>
          <w:sz w:val="24"/>
          <w:szCs w:val="24"/>
        </w:rPr>
        <w:t>inc</w:t>
      </w:r>
      <w:r w:rsidR="006B5842">
        <w:rPr>
          <w:rFonts w:ascii="Garamond" w:hAnsi="Garamond" w:cs="Arial"/>
          <w:sz w:val="24"/>
          <w:szCs w:val="24"/>
        </w:rPr>
        <w:t xml:space="preserve">iso </w:t>
      </w:r>
      <w:r w:rsidR="001B1FB2">
        <w:rPr>
          <w:rFonts w:ascii="Garamond" w:hAnsi="Garamond" w:cs="Arial"/>
          <w:sz w:val="24"/>
          <w:szCs w:val="24"/>
        </w:rPr>
        <w:t>I</w:t>
      </w:r>
      <w:r w:rsidR="00A90382">
        <w:rPr>
          <w:rFonts w:ascii="Garamond" w:hAnsi="Garamond" w:cs="Arial"/>
          <w:sz w:val="24"/>
          <w:szCs w:val="24"/>
        </w:rPr>
        <w:t xml:space="preserve"> </w:t>
      </w:r>
      <w:r w:rsidR="00401FE5">
        <w:rPr>
          <w:rFonts w:ascii="Garamond" w:hAnsi="Garamond" w:cs="Arial"/>
          <w:sz w:val="24"/>
          <w:szCs w:val="24"/>
        </w:rPr>
        <w:t>d</w:t>
      </w:r>
      <w:r w:rsidR="00AF4894">
        <w:rPr>
          <w:rFonts w:ascii="Garamond" w:hAnsi="Garamond" w:cs="Arial"/>
          <w:sz w:val="24"/>
          <w:szCs w:val="24"/>
        </w:rPr>
        <w:t>o artigo 2</w:t>
      </w:r>
      <w:r w:rsidR="00276D94">
        <w:rPr>
          <w:rFonts w:ascii="Garamond" w:hAnsi="Garamond" w:cs="Arial"/>
          <w:sz w:val="24"/>
          <w:szCs w:val="24"/>
        </w:rPr>
        <w:t>5</w:t>
      </w:r>
      <w:r w:rsidR="002F614C" w:rsidRPr="002F614C">
        <w:rPr>
          <w:rFonts w:ascii="Garamond" w:hAnsi="Garamond" w:cs="Arial"/>
          <w:sz w:val="24"/>
          <w:szCs w:val="24"/>
        </w:rPr>
        <w:t xml:space="preserve"> e</w:t>
      </w:r>
      <w:r w:rsidR="00C069AC">
        <w:rPr>
          <w:rFonts w:ascii="Garamond" w:hAnsi="Garamond" w:cs="Arial"/>
          <w:sz w:val="24"/>
          <w:szCs w:val="24"/>
        </w:rPr>
        <w:t xml:space="preserve"> artigo</w:t>
      </w:r>
      <w:r w:rsidR="002F614C" w:rsidRPr="002F614C">
        <w:rPr>
          <w:rFonts w:ascii="Garamond" w:hAnsi="Garamond" w:cs="Arial"/>
          <w:sz w:val="24"/>
          <w:szCs w:val="24"/>
        </w:rPr>
        <w:t xml:space="preserve"> 26</w:t>
      </w:r>
      <w:r w:rsidR="00AF4894">
        <w:rPr>
          <w:rFonts w:ascii="Garamond" w:hAnsi="Garamond" w:cs="Arial"/>
          <w:sz w:val="24"/>
          <w:szCs w:val="24"/>
        </w:rPr>
        <w:t>, todos</w:t>
      </w:r>
      <w:r w:rsidR="002F614C" w:rsidRPr="002F614C">
        <w:rPr>
          <w:rFonts w:ascii="Garamond" w:hAnsi="Garamond" w:cs="Arial"/>
          <w:sz w:val="24"/>
          <w:szCs w:val="24"/>
        </w:rPr>
        <w:t xml:space="preserve"> da Lei 8.666/93, autoriza a</w:t>
      </w:r>
      <w:r w:rsidR="00D50BE8">
        <w:rPr>
          <w:rFonts w:ascii="Garamond" w:hAnsi="Garamond" w:cs="Arial"/>
          <w:sz w:val="24"/>
          <w:szCs w:val="24"/>
        </w:rPr>
        <w:t xml:space="preserve"> </w:t>
      </w:r>
      <w:r w:rsidR="00276D94">
        <w:rPr>
          <w:rFonts w:ascii="Garamond" w:hAnsi="Garamond" w:cs="Arial"/>
          <w:sz w:val="24"/>
          <w:szCs w:val="24"/>
        </w:rPr>
        <w:t>INEXIGIBILIDADE</w:t>
      </w:r>
      <w:r w:rsidR="00534E11">
        <w:rPr>
          <w:rFonts w:ascii="Garamond" w:hAnsi="Garamond" w:cs="Arial"/>
          <w:sz w:val="24"/>
          <w:szCs w:val="24"/>
        </w:rPr>
        <w:t xml:space="preserve"> </w:t>
      </w:r>
      <w:r w:rsidR="00276D94">
        <w:rPr>
          <w:rFonts w:ascii="Garamond" w:hAnsi="Garamond" w:cs="Arial"/>
          <w:sz w:val="24"/>
          <w:szCs w:val="24"/>
        </w:rPr>
        <w:t xml:space="preserve">de licitação para contratação da pessoa jurídica </w:t>
      </w:r>
      <w:r w:rsidR="0047300B">
        <w:rPr>
          <w:rFonts w:ascii="Garamond" w:hAnsi="Garamond" w:cs="Arial"/>
          <w:sz w:val="24"/>
          <w:szCs w:val="24"/>
        </w:rPr>
        <w:t>abaixo relacionada:</w:t>
      </w:r>
    </w:p>
    <w:p w:rsidR="008B061A" w:rsidRDefault="008B061A" w:rsidP="002F614C">
      <w:pPr>
        <w:jc w:val="both"/>
        <w:rPr>
          <w:rFonts w:ascii="Garamond" w:hAnsi="Garamond" w:cs="Arial"/>
          <w:sz w:val="24"/>
          <w:szCs w:val="24"/>
        </w:rPr>
      </w:pPr>
    </w:p>
    <w:p w:rsidR="00A92C44" w:rsidRDefault="0047300B" w:rsidP="002F614C">
      <w:pPr>
        <w:jc w:val="both"/>
        <w:rPr>
          <w:rFonts w:ascii="Garamond" w:hAnsi="Garamond" w:cs="Arial"/>
          <w:sz w:val="24"/>
          <w:szCs w:val="24"/>
        </w:rPr>
      </w:pPr>
      <w:r w:rsidRPr="001E6767">
        <w:rPr>
          <w:rFonts w:ascii="Garamond" w:hAnsi="Garamond" w:cs="Arial"/>
          <w:sz w:val="24"/>
          <w:szCs w:val="24"/>
        </w:rPr>
        <w:t>P</w:t>
      </w:r>
      <w:r w:rsidR="00D91E17" w:rsidRPr="001E6767">
        <w:rPr>
          <w:rFonts w:ascii="Garamond" w:hAnsi="Garamond" w:cs="Arial"/>
          <w:sz w:val="24"/>
          <w:szCs w:val="24"/>
        </w:rPr>
        <w:t>rocesso</w:t>
      </w:r>
      <w:r w:rsidRPr="001E6767">
        <w:rPr>
          <w:rFonts w:ascii="Garamond" w:hAnsi="Garamond" w:cs="Arial"/>
          <w:sz w:val="24"/>
          <w:szCs w:val="24"/>
        </w:rPr>
        <w:t xml:space="preserve"> nº </w:t>
      </w:r>
      <w:r w:rsidR="00A25321">
        <w:rPr>
          <w:rFonts w:ascii="Garamond" w:hAnsi="Garamond" w:cs="Arial"/>
          <w:sz w:val="24"/>
          <w:szCs w:val="24"/>
        </w:rPr>
        <w:t>20</w:t>
      </w:r>
      <w:r w:rsidR="00276D94">
        <w:rPr>
          <w:rFonts w:ascii="Garamond" w:hAnsi="Garamond" w:cs="Arial"/>
          <w:sz w:val="24"/>
          <w:szCs w:val="24"/>
        </w:rPr>
        <w:t>4.957</w:t>
      </w:r>
      <w:r w:rsidRPr="001E6767">
        <w:rPr>
          <w:rFonts w:ascii="Garamond" w:hAnsi="Garamond" w:cs="Arial"/>
          <w:sz w:val="24"/>
          <w:szCs w:val="24"/>
        </w:rPr>
        <w:t>/1</w:t>
      </w:r>
      <w:r w:rsidR="00676A30">
        <w:rPr>
          <w:rFonts w:ascii="Garamond" w:hAnsi="Garamond" w:cs="Arial"/>
          <w:sz w:val="24"/>
          <w:szCs w:val="24"/>
        </w:rPr>
        <w:t>6</w:t>
      </w:r>
      <w:r w:rsidR="002F614C" w:rsidRPr="002F614C">
        <w:rPr>
          <w:rFonts w:ascii="Garamond" w:hAnsi="Garamond" w:cs="Arial"/>
          <w:sz w:val="24"/>
          <w:szCs w:val="24"/>
        </w:rPr>
        <w:t xml:space="preserve"> </w:t>
      </w:r>
      <w:r w:rsidR="000E76F0">
        <w:rPr>
          <w:rFonts w:ascii="Garamond" w:hAnsi="Garamond" w:cs="Arial"/>
          <w:sz w:val="24"/>
          <w:szCs w:val="24"/>
        </w:rPr>
        <w:t>–</w:t>
      </w:r>
      <w:r w:rsidR="00534E11">
        <w:rPr>
          <w:rFonts w:ascii="Garamond" w:hAnsi="Garamond" w:cs="Arial"/>
          <w:sz w:val="24"/>
          <w:szCs w:val="24"/>
        </w:rPr>
        <w:t xml:space="preserve"> </w:t>
      </w:r>
      <w:r w:rsidR="00276D94">
        <w:rPr>
          <w:rFonts w:ascii="Garamond" w:hAnsi="Garamond" w:cs="Arial"/>
          <w:sz w:val="24"/>
          <w:szCs w:val="24"/>
        </w:rPr>
        <w:t>SHARK MÁQUINAS PARA CONSTRUÇÃO LTDA</w:t>
      </w:r>
      <w:r w:rsidR="00534E11">
        <w:rPr>
          <w:rFonts w:ascii="Garamond" w:hAnsi="Garamond" w:cs="Arial"/>
          <w:sz w:val="24"/>
          <w:szCs w:val="24"/>
        </w:rPr>
        <w:t xml:space="preserve"> – </w:t>
      </w:r>
      <w:r w:rsidR="0042607B">
        <w:rPr>
          <w:rFonts w:ascii="Garamond" w:hAnsi="Garamond" w:cs="Arial"/>
          <w:sz w:val="24"/>
          <w:szCs w:val="24"/>
        </w:rPr>
        <w:t>C</w:t>
      </w:r>
      <w:r w:rsidR="00CB69DE">
        <w:rPr>
          <w:rFonts w:ascii="Garamond" w:hAnsi="Garamond" w:cs="Arial"/>
          <w:sz w:val="24"/>
          <w:szCs w:val="24"/>
        </w:rPr>
        <w:t>NPJ</w:t>
      </w:r>
      <w:r w:rsidR="0042607B">
        <w:rPr>
          <w:rFonts w:ascii="Garamond" w:hAnsi="Garamond" w:cs="Arial"/>
          <w:sz w:val="24"/>
          <w:szCs w:val="24"/>
        </w:rPr>
        <w:t xml:space="preserve"> nº </w:t>
      </w:r>
      <w:r w:rsidR="00276D94">
        <w:rPr>
          <w:rFonts w:ascii="Garamond" w:hAnsi="Garamond" w:cs="Arial"/>
          <w:sz w:val="24"/>
          <w:szCs w:val="24"/>
        </w:rPr>
        <w:t>06.224.121/0002-84</w:t>
      </w:r>
      <w:r w:rsidR="00D605E6">
        <w:rPr>
          <w:rFonts w:ascii="Garamond" w:hAnsi="Garamond" w:cs="Arial"/>
          <w:sz w:val="24"/>
          <w:szCs w:val="24"/>
        </w:rPr>
        <w:t>;</w:t>
      </w:r>
      <w:r w:rsidR="00D50BE8">
        <w:rPr>
          <w:rFonts w:ascii="Garamond" w:hAnsi="Garamond" w:cs="Arial"/>
          <w:sz w:val="24"/>
          <w:szCs w:val="24"/>
        </w:rPr>
        <w:t xml:space="preserve"> </w:t>
      </w:r>
      <w:r w:rsidR="000751C5">
        <w:rPr>
          <w:rFonts w:ascii="Garamond" w:hAnsi="Garamond" w:cs="Arial"/>
          <w:sz w:val="24"/>
          <w:szCs w:val="24"/>
        </w:rPr>
        <w:t xml:space="preserve"> </w:t>
      </w:r>
      <w:r w:rsidR="00D50BE8">
        <w:rPr>
          <w:rFonts w:ascii="Garamond" w:hAnsi="Garamond" w:cs="Arial"/>
          <w:sz w:val="24"/>
          <w:szCs w:val="24"/>
        </w:rPr>
        <w:t>para</w:t>
      </w:r>
      <w:r w:rsidR="00534E11">
        <w:rPr>
          <w:rFonts w:ascii="Garamond" w:hAnsi="Garamond" w:cs="Arial"/>
          <w:sz w:val="24"/>
          <w:szCs w:val="24"/>
        </w:rPr>
        <w:t xml:space="preserve"> </w:t>
      </w:r>
      <w:r w:rsidR="002D140A">
        <w:rPr>
          <w:rFonts w:ascii="Garamond" w:hAnsi="Garamond" w:cs="Arial"/>
          <w:sz w:val="24"/>
          <w:szCs w:val="24"/>
        </w:rPr>
        <w:t xml:space="preserve">aquisição de peças para equipamento Escavadeira Hidráulica </w:t>
      </w:r>
      <w:r w:rsidR="001B1FB2">
        <w:rPr>
          <w:rFonts w:ascii="Garamond" w:hAnsi="Garamond" w:cs="Arial"/>
          <w:sz w:val="24"/>
          <w:szCs w:val="24"/>
        </w:rPr>
        <w:t>–</w:t>
      </w:r>
      <w:r w:rsidR="002F614C" w:rsidRPr="002F614C">
        <w:rPr>
          <w:rFonts w:ascii="Garamond" w:hAnsi="Garamond" w:cs="Arial"/>
          <w:sz w:val="24"/>
          <w:szCs w:val="24"/>
        </w:rPr>
        <w:t xml:space="preserve"> </w:t>
      </w:r>
      <w:r w:rsidR="001B1FB2">
        <w:rPr>
          <w:rFonts w:ascii="Garamond" w:hAnsi="Garamond" w:cs="Arial"/>
          <w:sz w:val="24"/>
          <w:szCs w:val="24"/>
        </w:rPr>
        <w:t>Prazo:</w:t>
      </w:r>
      <w:r w:rsidR="00534E11">
        <w:rPr>
          <w:rFonts w:ascii="Garamond" w:hAnsi="Garamond" w:cs="Arial"/>
          <w:sz w:val="24"/>
          <w:szCs w:val="24"/>
        </w:rPr>
        <w:t xml:space="preserve"> 60 (sessenta) dias, prorrogáveis por igual período</w:t>
      </w:r>
      <w:r w:rsidR="002D140A">
        <w:rPr>
          <w:rFonts w:ascii="Garamond" w:hAnsi="Garamond" w:cs="Arial"/>
          <w:sz w:val="24"/>
          <w:szCs w:val="24"/>
        </w:rPr>
        <w:t>, a contar da emissão da Nota de Empenho</w:t>
      </w:r>
      <w:r w:rsidR="00D91E17">
        <w:rPr>
          <w:rFonts w:ascii="Garamond" w:hAnsi="Garamond" w:cs="Arial"/>
          <w:sz w:val="24"/>
          <w:szCs w:val="24"/>
        </w:rPr>
        <w:t>.</w:t>
      </w:r>
      <w:r w:rsidR="00842F13">
        <w:rPr>
          <w:rFonts w:ascii="Garamond" w:hAnsi="Garamond" w:cs="Arial"/>
          <w:sz w:val="24"/>
          <w:szCs w:val="24"/>
        </w:rPr>
        <w:t xml:space="preserve"> </w:t>
      </w:r>
      <w:r w:rsidR="00C96E8D">
        <w:rPr>
          <w:rFonts w:ascii="Garamond" w:hAnsi="Garamond" w:cs="Arial"/>
          <w:sz w:val="24"/>
          <w:szCs w:val="24"/>
        </w:rPr>
        <w:t>Valor: R$</w:t>
      </w:r>
      <w:r w:rsidR="0042607B">
        <w:rPr>
          <w:rFonts w:ascii="Garamond" w:hAnsi="Garamond" w:cs="Arial"/>
          <w:sz w:val="24"/>
          <w:szCs w:val="24"/>
        </w:rPr>
        <w:t xml:space="preserve"> </w:t>
      </w:r>
      <w:r w:rsidR="002D140A">
        <w:rPr>
          <w:rFonts w:ascii="Garamond" w:hAnsi="Garamond" w:cs="Arial"/>
          <w:sz w:val="24"/>
          <w:szCs w:val="24"/>
        </w:rPr>
        <w:t>26.500,00</w:t>
      </w:r>
      <w:r w:rsidR="00676A30">
        <w:rPr>
          <w:rFonts w:ascii="Garamond" w:hAnsi="Garamond" w:cs="Arial"/>
          <w:sz w:val="24"/>
          <w:szCs w:val="24"/>
        </w:rPr>
        <w:t xml:space="preserve">. </w:t>
      </w:r>
      <w:r w:rsidR="002F614C" w:rsidRPr="002F614C">
        <w:rPr>
          <w:rFonts w:ascii="Garamond" w:hAnsi="Garamond" w:cs="Arial"/>
          <w:sz w:val="24"/>
          <w:szCs w:val="24"/>
        </w:rPr>
        <w:t xml:space="preserve">Data: </w:t>
      </w:r>
      <w:r w:rsidR="002D140A">
        <w:rPr>
          <w:rFonts w:ascii="Garamond" w:hAnsi="Garamond" w:cs="Arial"/>
          <w:sz w:val="24"/>
          <w:szCs w:val="24"/>
        </w:rPr>
        <w:t>21</w:t>
      </w:r>
      <w:r w:rsidR="007628D0">
        <w:rPr>
          <w:rFonts w:ascii="Garamond" w:hAnsi="Garamond" w:cs="Arial"/>
          <w:sz w:val="24"/>
          <w:szCs w:val="24"/>
        </w:rPr>
        <w:t>/0</w:t>
      </w:r>
      <w:r w:rsidR="002D140A">
        <w:rPr>
          <w:rFonts w:ascii="Garamond" w:hAnsi="Garamond" w:cs="Arial"/>
          <w:sz w:val="24"/>
          <w:szCs w:val="24"/>
        </w:rPr>
        <w:t>9</w:t>
      </w:r>
      <w:r w:rsidR="002F614C" w:rsidRPr="002F614C">
        <w:rPr>
          <w:rFonts w:ascii="Garamond" w:hAnsi="Garamond" w:cs="Arial"/>
          <w:sz w:val="24"/>
          <w:szCs w:val="24"/>
        </w:rPr>
        <w:t>/1</w:t>
      </w:r>
      <w:r w:rsidR="007628D0">
        <w:rPr>
          <w:rFonts w:ascii="Garamond" w:hAnsi="Garamond" w:cs="Arial"/>
          <w:sz w:val="24"/>
          <w:szCs w:val="24"/>
        </w:rPr>
        <w:t>6</w:t>
      </w:r>
      <w:r w:rsidR="002F614C" w:rsidRPr="002F614C">
        <w:rPr>
          <w:rFonts w:ascii="Garamond" w:hAnsi="Garamond" w:cs="Arial"/>
          <w:sz w:val="24"/>
          <w:szCs w:val="24"/>
        </w:rPr>
        <w:t>.</w:t>
      </w:r>
    </w:p>
    <w:p w:rsidR="006B5842" w:rsidRDefault="006B5842" w:rsidP="002F614C">
      <w:pPr>
        <w:jc w:val="both"/>
        <w:rPr>
          <w:rFonts w:ascii="Garamond" w:hAnsi="Garamond" w:cs="Arial"/>
          <w:sz w:val="24"/>
          <w:szCs w:val="24"/>
        </w:rPr>
      </w:pPr>
    </w:p>
    <w:p w:rsidR="006B5842" w:rsidRDefault="006B5842" w:rsidP="002F614C">
      <w:pPr>
        <w:jc w:val="both"/>
        <w:rPr>
          <w:rFonts w:ascii="Garamond" w:hAnsi="Garamond" w:cs="Arial"/>
          <w:sz w:val="24"/>
          <w:szCs w:val="24"/>
        </w:rPr>
      </w:pPr>
    </w:p>
    <w:p w:rsidR="00F06A6E" w:rsidRDefault="00F7092F" w:rsidP="001E6767">
      <w:pPr>
        <w:tabs>
          <w:tab w:val="left" w:pos="0"/>
        </w:tabs>
        <w:jc w:val="center"/>
        <w:rPr>
          <w:rFonts w:ascii="Garamond" w:hAnsi="Garamond"/>
          <w:b/>
          <w:sz w:val="24"/>
        </w:rPr>
      </w:pPr>
      <w:r>
        <w:rPr>
          <w:rFonts w:ascii="Garamond" w:hAnsi="Garamond"/>
          <w:b/>
          <w:sz w:val="24"/>
        </w:rPr>
        <w:t>Registre-se e publique-se.</w:t>
      </w:r>
    </w:p>
    <w:p w:rsidR="00F06A6E" w:rsidRDefault="00F06A6E" w:rsidP="00AA02C5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</w:p>
    <w:p w:rsidR="00F7092F" w:rsidRDefault="00F7092F" w:rsidP="00AA02C5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  <w:r>
        <w:rPr>
          <w:rFonts w:ascii="Garamond" w:hAnsi="Garamond"/>
          <w:b/>
          <w:sz w:val="24"/>
        </w:rPr>
        <w:t>Gabinete do Prefeito Municipal de</w:t>
      </w:r>
      <w:r w:rsidR="006915A2">
        <w:rPr>
          <w:rFonts w:ascii="Garamond" w:hAnsi="Garamond"/>
          <w:b/>
          <w:sz w:val="24"/>
        </w:rPr>
        <w:t xml:space="preserve"> Vacaria, </w:t>
      </w:r>
      <w:r w:rsidR="002D140A">
        <w:rPr>
          <w:rFonts w:ascii="Garamond" w:hAnsi="Garamond"/>
          <w:b/>
          <w:sz w:val="24"/>
        </w:rPr>
        <w:t>21</w:t>
      </w:r>
      <w:r w:rsidR="007628D0">
        <w:rPr>
          <w:rFonts w:ascii="Garamond" w:hAnsi="Garamond"/>
          <w:b/>
          <w:sz w:val="24"/>
        </w:rPr>
        <w:t xml:space="preserve"> de </w:t>
      </w:r>
      <w:r w:rsidR="002D140A">
        <w:rPr>
          <w:rFonts w:ascii="Garamond" w:hAnsi="Garamond"/>
          <w:b/>
          <w:sz w:val="24"/>
        </w:rPr>
        <w:t>setembr</w:t>
      </w:r>
      <w:r w:rsidR="00CB69DE">
        <w:rPr>
          <w:rFonts w:ascii="Garamond" w:hAnsi="Garamond"/>
          <w:b/>
          <w:sz w:val="24"/>
        </w:rPr>
        <w:t>o</w:t>
      </w:r>
      <w:r w:rsidR="007628D0">
        <w:rPr>
          <w:rFonts w:ascii="Garamond" w:hAnsi="Garamond"/>
          <w:b/>
          <w:sz w:val="24"/>
        </w:rPr>
        <w:t xml:space="preserve"> de 2016</w:t>
      </w:r>
      <w:r>
        <w:rPr>
          <w:rFonts w:ascii="Garamond" w:hAnsi="Garamond"/>
          <w:b/>
          <w:sz w:val="24"/>
        </w:rPr>
        <w:t>.</w:t>
      </w:r>
    </w:p>
    <w:p w:rsidR="003B46D3" w:rsidRDefault="003B46D3" w:rsidP="00AA02C5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</w:p>
    <w:p w:rsidR="00F06A6E" w:rsidRDefault="00F06A6E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b/>
          <w:sz w:val="24"/>
        </w:rPr>
      </w:pPr>
    </w:p>
    <w:p w:rsidR="00F06A6E" w:rsidRPr="00305482" w:rsidRDefault="00F06A6E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b/>
          <w:sz w:val="24"/>
        </w:rPr>
      </w:pPr>
    </w:p>
    <w:p w:rsidR="00493E4C" w:rsidRPr="00493E4C" w:rsidRDefault="002D140A" w:rsidP="00F06A6E">
      <w:pPr>
        <w:pStyle w:val="Ttulo1"/>
        <w:rPr>
          <w:sz w:val="24"/>
          <w:szCs w:val="24"/>
        </w:rPr>
      </w:pPr>
      <w:r>
        <w:rPr>
          <w:sz w:val="24"/>
          <w:szCs w:val="24"/>
        </w:rPr>
        <w:t>GILBERTO WOLSCHICK</w:t>
      </w:r>
    </w:p>
    <w:p w:rsidR="00B54B42" w:rsidRDefault="00F7092F" w:rsidP="00F06A6E">
      <w:pPr>
        <w:pStyle w:val="Ttulo1"/>
        <w:rPr>
          <w:b w:val="0"/>
          <w:sz w:val="24"/>
          <w:szCs w:val="24"/>
          <w:lang w:val="pt-BR"/>
        </w:rPr>
      </w:pPr>
      <w:r w:rsidRPr="00B54B42">
        <w:rPr>
          <w:b w:val="0"/>
          <w:sz w:val="24"/>
          <w:szCs w:val="24"/>
        </w:rPr>
        <w:t>Prefeit</w:t>
      </w:r>
      <w:r w:rsidR="00493E4C">
        <w:rPr>
          <w:b w:val="0"/>
          <w:sz w:val="24"/>
          <w:szCs w:val="24"/>
        </w:rPr>
        <w:t>o</w:t>
      </w:r>
      <w:r w:rsidR="00CE21AD">
        <w:rPr>
          <w:b w:val="0"/>
          <w:sz w:val="24"/>
          <w:szCs w:val="24"/>
        </w:rPr>
        <w:t xml:space="preserve"> Municipal</w:t>
      </w:r>
      <w:r w:rsidR="00C97CD5">
        <w:rPr>
          <w:b w:val="0"/>
          <w:sz w:val="24"/>
          <w:szCs w:val="24"/>
        </w:rPr>
        <w:t xml:space="preserve"> </w:t>
      </w:r>
      <w:r w:rsidR="002D140A">
        <w:rPr>
          <w:b w:val="0"/>
          <w:sz w:val="24"/>
          <w:szCs w:val="24"/>
        </w:rPr>
        <w:t>em exercício</w:t>
      </w:r>
    </w:p>
    <w:p w:rsidR="00C069AC" w:rsidRPr="00C069AC" w:rsidRDefault="00C069AC" w:rsidP="00C069AC">
      <w:pPr>
        <w:rPr>
          <w:lang w:val="pt-BR"/>
        </w:rPr>
      </w:pPr>
    </w:p>
    <w:p w:rsidR="000E76F0" w:rsidRDefault="000E76F0" w:rsidP="000E76F0">
      <w:pPr>
        <w:rPr>
          <w:lang w:val="pt-BR"/>
        </w:rPr>
      </w:pPr>
    </w:p>
    <w:p w:rsidR="00D605E6" w:rsidRDefault="00D605E6" w:rsidP="000E76F0">
      <w:pPr>
        <w:rPr>
          <w:lang w:val="pt-BR"/>
        </w:rPr>
      </w:pPr>
    </w:p>
    <w:p w:rsidR="000E76F0" w:rsidRPr="000E76F0" w:rsidRDefault="000E76F0" w:rsidP="000E76F0">
      <w:pPr>
        <w:rPr>
          <w:lang w:val="pt-BR"/>
        </w:rPr>
      </w:pPr>
    </w:p>
    <w:p w:rsidR="004D3E61" w:rsidRPr="00C97CD5" w:rsidRDefault="00375F6F" w:rsidP="00400DA4">
      <w:pPr>
        <w:rPr>
          <w:rFonts w:ascii="Garamond" w:hAnsi="Garamond"/>
          <w:b/>
          <w:sz w:val="24"/>
          <w:szCs w:val="24"/>
          <w:lang w:val="pt-BR"/>
        </w:rPr>
      </w:pPr>
      <w:r>
        <w:rPr>
          <w:rFonts w:ascii="Garamond" w:hAnsi="Garamond"/>
          <w:b/>
          <w:sz w:val="24"/>
          <w:szCs w:val="24"/>
          <w:lang w:val="pt-BR"/>
        </w:rPr>
        <w:t>MARCELO CERON DE AZEVEDO</w:t>
      </w:r>
      <w:r w:rsidR="003B46D3" w:rsidRPr="00C97CD5">
        <w:rPr>
          <w:rFonts w:ascii="Garamond" w:hAnsi="Garamond"/>
          <w:b/>
          <w:sz w:val="24"/>
          <w:szCs w:val="24"/>
          <w:lang w:val="pt-BR"/>
        </w:rPr>
        <w:t xml:space="preserve"> </w:t>
      </w:r>
      <w:r w:rsidR="002F614C" w:rsidRPr="00C97CD5">
        <w:rPr>
          <w:rFonts w:ascii="Garamond" w:hAnsi="Garamond"/>
          <w:b/>
          <w:sz w:val="24"/>
          <w:szCs w:val="24"/>
          <w:lang w:val="pt-BR"/>
        </w:rPr>
        <w:t xml:space="preserve">      </w:t>
      </w:r>
    </w:p>
    <w:p w:rsidR="00F7092F" w:rsidRPr="00400DA4" w:rsidRDefault="00182E79" w:rsidP="00400DA4">
      <w:pPr>
        <w:rPr>
          <w:rFonts w:ascii="Garamond" w:hAnsi="Garamond"/>
          <w:sz w:val="24"/>
          <w:szCs w:val="24"/>
          <w:lang w:val="pt-BR"/>
        </w:rPr>
      </w:pPr>
      <w:r w:rsidRPr="003B46D3">
        <w:rPr>
          <w:rFonts w:ascii="Garamond" w:hAnsi="Garamond"/>
          <w:sz w:val="24"/>
          <w:szCs w:val="24"/>
          <w:lang w:val="pt-BR"/>
        </w:rPr>
        <w:t>S</w:t>
      </w:r>
      <w:r w:rsidR="00D00950" w:rsidRPr="003B46D3">
        <w:rPr>
          <w:rFonts w:ascii="Garamond" w:hAnsi="Garamond"/>
          <w:sz w:val="24"/>
          <w:szCs w:val="24"/>
          <w:lang w:val="pt-BR"/>
        </w:rPr>
        <w:t>ecret</w:t>
      </w:r>
      <w:r w:rsidR="00375F6F">
        <w:rPr>
          <w:rFonts w:ascii="Garamond" w:hAnsi="Garamond"/>
          <w:sz w:val="24"/>
          <w:szCs w:val="24"/>
          <w:lang w:val="pt-BR"/>
        </w:rPr>
        <w:t>á</w:t>
      </w:r>
      <w:r w:rsidR="00CD574F">
        <w:rPr>
          <w:rFonts w:ascii="Garamond" w:hAnsi="Garamond"/>
          <w:sz w:val="24"/>
          <w:szCs w:val="24"/>
          <w:lang w:val="pt-BR"/>
        </w:rPr>
        <w:t>ri</w:t>
      </w:r>
      <w:r w:rsidR="00375F6F">
        <w:rPr>
          <w:rFonts w:ascii="Garamond" w:hAnsi="Garamond"/>
          <w:sz w:val="24"/>
          <w:szCs w:val="24"/>
          <w:lang w:val="pt-BR"/>
        </w:rPr>
        <w:t>o</w:t>
      </w:r>
      <w:r w:rsidR="00CD574F">
        <w:rPr>
          <w:rFonts w:ascii="Garamond" w:hAnsi="Garamond"/>
          <w:sz w:val="24"/>
          <w:szCs w:val="24"/>
          <w:lang w:val="pt-BR"/>
        </w:rPr>
        <w:t xml:space="preserve"> Municipal</w:t>
      </w:r>
      <w:r w:rsidR="00D00950" w:rsidRPr="003B46D3">
        <w:rPr>
          <w:rFonts w:ascii="Garamond" w:hAnsi="Garamond"/>
          <w:sz w:val="24"/>
          <w:szCs w:val="24"/>
          <w:lang w:val="pt-BR"/>
        </w:rPr>
        <w:t xml:space="preserve"> de Gestão e Finanças</w:t>
      </w:r>
      <w:r w:rsidR="00400DA4">
        <w:rPr>
          <w:rFonts w:ascii="Garamond" w:hAnsi="Garamond"/>
          <w:sz w:val="24"/>
          <w:szCs w:val="24"/>
          <w:lang w:val="pt-BR"/>
        </w:rPr>
        <w:tab/>
      </w:r>
      <w:r w:rsidR="00400DA4">
        <w:rPr>
          <w:rFonts w:ascii="Garamond" w:hAnsi="Garamond"/>
          <w:sz w:val="24"/>
          <w:szCs w:val="24"/>
          <w:lang w:val="pt-BR"/>
        </w:rPr>
        <w:tab/>
      </w:r>
      <w:r w:rsidR="00400DA4">
        <w:rPr>
          <w:rFonts w:ascii="Garamond" w:hAnsi="Garamond"/>
          <w:sz w:val="24"/>
          <w:szCs w:val="24"/>
          <w:lang w:val="pt-BR"/>
        </w:rPr>
        <w:tab/>
      </w:r>
      <w:r w:rsidR="00400DA4">
        <w:rPr>
          <w:rFonts w:ascii="Garamond" w:hAnsi="Garamond"/>
          <w:sz w:val="24"/>
          <w:szCs w:val="24"/>
          <w:lang w:val="pt-BR"/>
        </w:rPr>
        <w:tab/>
        <w:t xml:space="preserve">     </w:t>
      </w:r>
      <w:r w:rsidR="00400DA4">
        <w:rPr>
          <w:rFonts w:ascii="Garamond" w:hAnsi="Garamond"/>
          <w:sz w:val="24"/>
          <w:szCs w:val="24"/>
          <w:lang w:val="pt-BR"/>
        </w:rPr>
        <w:tab/>
      </w:r>
      <w:r w:rsidR="00400DA4">
        <w:rPr>
          <w:rFonts w:ascii="Garamond" w:hAnsi="Garamond"/>
          <w:sz w:val="24"/>
          <w:szCs w:val="24"/>
          <w:lang w:val="pt-BR"/>
        </w:rPr>
        <w:tab/>
      </w:r>
      <w:r w:rsidR="00400DA4">
        <w:rPr>
          <w:rFonts w:ascii="Garamond" w:hAnsi="Garamond"/>
          <w:sz w:val="24"/>
          <w:szCs w:val="24"/>
          <w:lang w:val="pt-BR"/>
        </w:rPr>
        <w:tab/>
      </w:r>
      <w:r w:rsidR="00400DA4">
        <w:rPr>
          <w:rFonts w:ascii="Garamond" w:hAnsi="Garamond"/>
          <w:sz w:val="24"/>
          <w:szCs w:val="24"/>
          <w:lang w:val="pt-BR"/>
        </w:rPr>
        <w:tab/>
      </w:r>
      <w:r w:rsidR="00400DA4">
        <w:rPr>
          <w:rFonts w:ascii="Garamond" w:hAnsi="Garamond"/>
          <w:sz w:val="24"/>
          <w:szCs w:val="24"/>
          <w:lang w:val="pt-BR"/>
        </w:rPr>
        <w:tab/>
      </w:r>
    </w:p>
    <w:p w:rsidR="00F7092F" w:rsidRDefault="00AA02C5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</w:pPr>
      <w:r>
        <w:rPr>
          <w:rFonts w:ascii="Garamond" w:hAnsi="Garamond"/>
          <w:sz w:val="24"/>
          <w:lang w:val="pt-BR"/>
        </w:rPr>
        <w:tab/>
      </w:r>
      <w:r>
        <w:rPr>
          <w:rFonts w:ascii="Garamond" w:hAnsi="Garamond"/>
          <w:sz w:val="24"/>
          <w:lang w:val="pt-BR"/>
        </w:rPr>
        <w:tab/>
      </w:r>
      <w:r>
        <w:rPr>
          <w:rFonts w:ascii="Garamond" w:hAnsi="Garamond"/>
          <w:sz w:val="24"/>
          <w:lang w:val="pt-BR"/>
        </w:rPr>
        <w:tab/>
      </w:r>
      <w:r>
        <w:rPr>
          <w:rFonts w:ascii="Garamond" w:hAnsi="Garamond"/>
          <w:sz w:val="24"/>
          <w:lang w:val="pt-BR"/>
        </w:rPr>
        <w:tab/>
      </w:r>
      <w:r>
        <w:rPr>
          <w:rFonts w:ascii="Garamond" w:hAnsi="Garamond"/>
          <w:sz w:val="24"/>
          <w:lang w:val="pt-BR"/>
        </w:rPr>
        <w:tab/>
      </w:r>
      <w:r>
        <w:rPr>
          <w:rFonts w:ascii="Garamond" w:hAnsi="Garamond"/>
          <w:sz w:val="24"/>
          <w:lang w:val="pt-BR"/>
        </w:rPr>
        <w:tab/>
      </w:r>
      <w:r>
        <w:rPr>
          <w:rFonts w:ascii="Garamond" w:hAnsi="Garamond"/>
          <w:sz w:val="24"/>
          <w:lang w:val="pt-BR"/>
        </w:rPr>
        <w:tab/>
      </w:r>
      <w:r>
        <w:rPr>
          <w:rFonts w:ascii="Garamond" w:hAnsi="Garamond"/>
          <w:sz w:val="24"/>
          <w:lang w:val="pt-BR"/>
        </w:rPr>
        <w:tab/>
      </w:r>
      <w:r>
        <w:rPr>
          <w:rFonts w:ascii="Garamond" w:hAnsi="Garamond"/>
          <w:sz w:val="24"/>
          <w:lang w:val="pt-BR"/>
        </w:rPr>
        <w:tab/>
      </w:r>
      <w:r>
        <w:rPr>
          <w:rFonts w:ascii="Garamond" w:hAnsi="Garamond"/>
          <w:sz w:val="24"/>
          <w:lang w:val="pt-BR"/>
        </w:rPr>
        <w:tab/>
      </w:r>
      <w:r>
        <w:rPr>
          <w:rFonts w:ascii="Garamond" w:hAnsi="Garamond"/>
          <w:sz w:val="24"/>
          <w:lang w:val="pt-BR"/>
        </w:rPr>
        <w:tab/>
      </w:r>
      <w:r w:rsidR="00F7092F" w:rsidRPr="00D00950">
        <w:rPr>
          <w:rFonts w:ascii="Garamond" w:hAnsi="Garamond"/>
          <w:sz w:val="24"/>
          <w:lang w:val="pt-BR"/>
        </w:rPr>
        <w:tab/>
      </w:r>
      <w:r w:rsidR="00F7092F" w:rsidRPr="00D00950">
        <w:rPr>
          <w:rFonts w:ascii="Garamond" w:hAnsi="Garamond"/>
          <w:sz w:val="24"/>
          <w:lang w:val="pt-BR"/>
        </w:rPr>
        <w:tab/>
      </w:r>
      <w:r w:rsidR="00F7092F" w:rsidRPr="00D00950">
        <w:rPr>
          <w:rFonts w:ascii="Garamond" w:hAnsi="Garamond"/>
          <w:sz w:val="24"/>
          <w:lang w:val="pt-BR"/>
        </w:rPr>
        <w:tab/>
      </w:r>
      <w:r w:rsidR="00F7092F" w:rsidRPr="00D00950">
        <w:rPr>
          <w:rFonts w:ascii="Garamond" w:hAnsi="Garamond"/>
          <w:sz w:val="24"/>
          <w:lang w:val="pt-BR"/>
        </w:rPr>
        <w:tab/>
      </w:r>
      <w:r w:rsidR="00F7092F" w:rsidRPr="00D00950">
        <w:rPr>
          <w:rFonts w:ascii="Garamond" w:hAnsi="Garamond"/>
          <w:sz w:val="24"/>
          <w:lang w:val="pt-BR"/>
        </w:rPr>
        <w:tab/>
      </w:r>
      <w:r w:rsidR="00F7092F" w:rsidRPr="00D00950">
        <w:rPr>
          <w:rFonts w:ascii="Garamond" w:hAnsi="Garamond"/>
          <w:sz w:val="24"/>
          <w:lang w:val="pt-BR"/>
        </w:rPr>
        <w:tab/>
      </w:r>
      <w:r w:rsidR="00F7092F" w:rsidRPr="00D00950">
        <w:rPr>
          <w:rFonts w:ascii="Garamond" w:hAnsi="Garamond"/>
          <w:sz w:val="24"/>
          <w:lang w:val="pt-BR"/>
        </w:rPr>
        <w:tab/>
      </w:r>
      <w:r w:rsidR="00F7092F" w:rsidRPr="00D00950">
        <w:rPr>
          <w:rFonts w:ascii="Garamond" w:hAnsi="Garamond"/>
          <w:sz w:val="24"/>
          <w:lang w:val="pt-BR"/>
        </w:rPr>
        <w:tab/>
      </w:r>
      <w:r w:rsidR="00F7092F" w:rsidRPr="00D00950">
        <w:rPr>
          <w:rFonts w:ascii="Garamond" w:hAnsi="Garamond"/>
          <w:sz w:val="24"/>
          <w:lang w:val="pt-BR"/>
        </w:rPr>
        <w:tab/>
      </w:r>
      <w:r w:rsidR="00F7092F" w:rsidRPr="00D00950">
        <w:rPr>
          <w:rFonts w:ascii="Garamond" w:hAnsi="Garamond"/>
          <w:sz w:val="24"/>
          <w:lang w:val="pt-BR"/>
        </w:rPr>
        <w:tab/>
      </w:r>
      <w:r w:rsidR="00F7092F" w:rsidRPr="00D00950">
        <w:rPr>
          <w:rFonts w:ascii="Garamond" w:hAnsi="Garamond"/>
          <w:sz w:val="24"/>
          <w:lang w:val="pt-BR"/>
        </w:rPr>
        <w:tab/>
      </w:r>
    </w:p>
    <w:sectPr w:rsidR="00F7092F" w:rsidSect="004D3E61">
      <w:footerReference w:type="default" r:id="rId7"/>
      <w:footnotePr>
        <w:pos w:val="beneathText"/>
      </w:footnotePr>
      <w:pgSz w:w="11900" w:h="16798"/>
      <w:pgMar w:top="2835" w:right="1417" w:bottom="993" w:left="1417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D64C8" w:rsidRDefault="00CD64C8">
      <w:r>
        <w:separator/>
      </w:r>
    </w:p>
  </w:endnote>
  <w:endnote w:type="continuationSeparator" w:id="1">
    <w:p w:rsidR="00CD64C8" w:rsidRDefault="00CD64C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3CF3" w:rsidRDefault="00F23CF3">
    <w:pPr>
      <w:pStyle w:val="Textopadro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</w:tabs>
    </w:pPr>
  </w:p>
  <w:p w:rsidR="00F23CF3" w:rsidRDefault="00F23CF3">
    <w:pPr>
      <w:pStyle w:val="Textopadro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</w:tabs>
    </w:pPr>
  </w:p>
  <w:p w:rsidR="00F23CF3" w:rsidRDefault="00F23CF3">
    <w:pPr>
      <w:pStyle w:val="Textopadro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</w:tabs>
    </w:pPr>
  </w:p>
  <w:p w:rsidR="00F23CF3" w:rsidRDefault="00F23CF3">
    <w:pPr>
      <w:pStyle w:val="Textopadro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</w:tabs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D64C8" w:rsidRDefault="00CD64C8">
      <w:r>
        <w:separator/>
      </w:r>
    </w:p>
  </w:footnote>
  <w:footnote w:type="continuationSeparator" w:id="1">
    <w:p w:rsidR="00CD64C8" w:rsidRDefault="00CD64C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embedSystemFonts/>
  <w:stylePaneFormatFilter w:val="3F01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</w:compat>
  <w:rsids>
    <w:rsidRoot w:val="007226F8"/>
    <w:rsid w:val="000162D6"/>
    <w:rsid w:val="00017A19"/>
    <w:rsid w:val="00030E70"/>
    <w:rsid w:val="00032E6C"/>
    <w:rsid w:val="00047CAA"/>
    <w:rsid w:val="000524E1"/>
    <w:rsid w:val="00060DF2"/>
    <w:rsid w:val="00071E27"/>
    <w:rsid w:val="000751C5"/>
    <w:rsid w:val="000A2EED"/>
    <w:rsid w:val="000B1BEC"/>
    <w:rsid w:val="000D4DF5"/>
    <w:rsid w:val="000D639B"/>
    <w:rsid w:val="000D64AE"/>
    <w:rsid w:val="000E456E"/>
    <w:rsid w:val="000E76F0"/>
    <w:rsid w:val="000F43C7"/>
    <w:rsid w:val="00104F52"/>
    <w:rsid w:val="00105075"/>
    <w:rsid w:val="001106C2"/>
    <w:rsid w:val="00112044"/>
    <w:rsid w:val="00117CF0"/>
    <w:rsid w:val="00124F95"/>
    <w:rsid w:val="001327DA"/>
    <w:rsid w:val="00147E99"/>
    <w:rsid w:val="00160EEE"/>
    <w:rsid w:val="00172500"/>
    <w:rsid w:val="00182E79"/>
    <w:rsid w:val="00196062"/>
    <w:rsid w:val="001B1FB2"/>
    <w:rsid w:val="001D1A0B"/>
    <w:rsid w:val="001E0CD0"/>
    <w:rsid w:val="001E6767"/>
    <w:rsid w:val="001F2EB2"/>
    <w:rsid w:val="00201E62"/>
    <w:rsid w:val="00217158"/>
    <w:rsid w:val="002204B4"/>
    <w:rsid w:val="00224FE4"/>
    <w:rsid w:val="0025401A"/>
    <w:rsid w:val="002658C3"/>
    <w:rsid w:val="00267933"/>
    <w:rsid w:val="00276CC2"/>
    <w:rsid w:val="00276D94"/>
    <w:rsid w:val="00283C12"/>
    <w:rsid w:val="002975E5"/>
    <w:rsid w:val="002A27D2"/>
    <w:rsid w:val="002A38B6"/>
    <w:rsid w:val="002B04F5"/>
    <w:rsid w:val="002B1972"/>
    <w:rsid w:val="002D140A"/>
    <w:rsid w:val="002D5B9B"/>
    <w:rsid w:val="002D7AFD"/>
    <w:rsid w:val="002E67D4"/>
    <w:rsid w:val="002F1387"/>
    <w:rsid w:val="002F326A"/>
    <w:rsid w:val="002F614C"/>
    <w:rsid w:val="00305482"/>
    <w:rsid w:val="0030683E"/>
    <w:rsid w:val="00315A96"/>
    <w:rsid w:val="00316B46"/>
    <w:rsid w:val="00340852"/>
    <w:rsid w:val="00342C50"/>
    <w:rsid w:val="00347D5E"/>
    <w:rsid w:val="00347DD7"/>
    <w:rsid w:val="00350F01"/>
    <w:rsid w:val="00375F6F"/>
    <w:rsid w:val="00385F49"/>
    <w:rsid w:val="0039531C"/>
    <w:rsid w:val="003B1038"/>
    <w:rsid w:val="003B46D3"/>
    <w:rsid w:val="003B5879"/>
    <w:rsid w:val="003B7C3E"/>
    <w:rsid w:val="003C06CA"/>
    <w:rsid w:val="003D0B5A"/>
    <w:rsid w:val="003D13B5"/>
    <w:rsid w:val="00400DA4"/>
    <w:rsid w:val="00401FE5"/>
    <w:rsid w:val="0040363B"/>
    <w:rsid w:val="00405B75"/>
    <w:rsid w:val="00413BEA"/>
    <w:rsid w:val="00417B7F"/>
    <w:rsid w:val="004226B7"/>
    <w:rsid w:val="0042274B"/>
    <w:rsid w:val="0042607B"/>
    <w:rsid w:val="0043266A"/>
    <w:rsid w:val="004421A6"/>
    <w:rsid w:val="004573AF"/>
    <w:rsid w:val="004574C9"/>
    <w:rsid w:val="0047300B"/>
    <w:rsid w:val="00475BF4"/>
    <w:rsid w:val="00481DCC"/>
    <w:rsid w:val="00491FFF"/>
    <w:rsid w:val="0049301A"/>
    <w:rsid w:val="00493E4C"/>
    <w:rsid w:val="004A01DF"/>
    <w:rsid w:val="004A0C26"/>
    <w:rsid w:val="004B2B29"/>
    <w:rsid w:val="004C31E2"/>
    <w:rsid w:val="004C55EA"/>
    <w:rsid w:val="004D3E61"/>
    <w:rsid w:val="004E57FA"/>
    <w:rsid w:val="00522DD0"/>
    <w:rsid w:val="00523B00"/>
    <w:rsid w:val="00534E11"/>
    <w:rsid w:val="00563C0F"/>
    <w:rsid w:val="00573DD4"/>
    <w:rsid w:val="00580B44"/>
    <w:rsid w:val="005813B5"/>
    <w:rsid w:val="005B62AF"/>
    <w:rsid w:val="005C54E8"/>
    <w:rsid w:val="005D1699"/>
    <w:rsid w:val="005F189D"/>
    <w:rsid w:val="006163B4"/>
    <w:rsid w:val="006217E7"/>
    <w:rsid w:val="0064743E"/>
    <w:rsid w:val="00654BDD"/>
    <w:rsid w:val="00661EC5"/>
    <w:rsid w:val="00675B5A"/>
    <w:rsid w:val="00676A30"/>
    <w:rsid w:val="00690B57"/>
    <w:rsid w:val="006915A2"/>
    <w:rsid w:val="006A0246"/>
    <w:rsid w:val="006A59D0"/>
    <w:rsid w:val="006B5822"/>
    <w:rsid w:val="006B5842"/>
    <w:rsid w:val="006B6839"/>
    <w:rsid w:val="006C1416"/>
    <w:rsid w:val="006C785E"/>
    <w:rsid w:val="006F3FC3"/>
    <w:rsid w:val="006F66BE"/>
    <w:rsid w:val="007009EA"/>
    <w:rsid w:val="00701D10"/>
    <w:rsid w:val="0072075B"/>
    <w:rsid w:val="007226F8"/>
    <w:rsid w:val="007244A0"/>
    <w:rsid w:val="007271BE"/>
    <w:rsid w:val="007360D2"/>
    <w:rsid w:val="00756745"/>
    <w:rsid w:val="00757D1E"/>
    <w:rsid w:val="007628D0"/>
    <w:rsid w:val="00776484"/>
    <w:rsid w:val="00781C54"/>
    <w:rsid w:val="00794993"/>
    <w:rsid w:val="00796D99"/>
    <w:rsid w:val="007A29EA"/>
    <w:rsid w:val="00806F2B"/>
    <w:rsid w:val="008077BB"/>
    <w:rsid w:val="00807ED9"/>
    <w:rsid w:val="00842F13"/>
    <w:rsid w:val="008461B2"/>
    <w:rsid w:val="00855099"/>
    <w:rsid w:val="00855E7C"/>
    <w:rsid w:val="00857D0D"/>
    <w:rsid w:val="00860047"/>
    <w:rsid w:val="0087547A"/>
    <w:rsid w:val="0088011E"/>
    <w:rsid w:val="00884E14"/>
    <w:rsid w:val="0088612B"/>
    <w:rsid w:val="008B061A"/>
    <w:rsid w:val="008B2AD4"/>
    <w:rsid w:val="008E7882"/>
    <w:rsid w:val="008E7EED"/>
    <w:rsid w:val="00910F10"/>
    <w:rsid w:val="00916742"/>
    <w:rsid w:val="00941660"/>
    <w:rsid w:val="00963A9B"/>
    <w:rsid w:val="00973A7C"/>
    <w:rsid w:val="00976AE5"/>
    <w:rsid w:val="009A7817"/>
    <w:rsid w:val="009B0A66"/>
    <w:rsid w:val="009C3880"/>
    <w:rsid w:val="009C5148"/>
    <w:rsid w:val="009E184C"/>
    <w:rsid w:val="00A03342"/>
    <w:rsid w:val="00A04539"/>
    <w:rsid w:val="00A213D4"/>
    <w:rsid w:val="00A21A28"/>
    <w:rsid w:val="00A2506C"/>
    <w:rsid w:val="00A25321"/>
    <w:rsid w:val="00A3136C"/>
    <w:rsid w:val="00A45EF3"/>
    <w:rsid w:val="00A737EF"/>
    <w:rsid w:val="00A74818"/>
    <w:rsid w:val="00A76E12"/>
    <w:rsid w:val="00A825A6"/>
    <w:rsid w:val="00A84F37"/>
    <w:rsid w:val="00A90382"/>
    <w:rsid w:val="00A92C44"/>
    <w:rsid w:val="00A96983"/>
    <w:rsid w:val="00AA02C5"/>
    <w:rsid w:val="00AB00F0"/>
    <w:rsid w:val="00AB17E2"/>
    <w:rsid w:val="00AB640A"/>
    <w:rsid w:val="00AC58DD"/>
    <w:rsid w:val="00AD39F6"/>
    <w:rsid w:val="00AE01E7"/>
    <w:rsid w:val="00AE1A01"/>
    <w:rsid w:val="00AF47D0"/>
    <w:rsid w:val="00AF4894"/>
    <w:rsid w:val="00AF7035"/>
    <w:rsid w:val="00B06F85"/>
    <w:rsid w:val="00B10C97"/>
    <w:rsid w:val="00B12E71"/>
    <w:rsid w:val="00B20DC0"/>
    <w:rsid w:val="00B40EB9"/>
    <w:rsid w:val="00B54B42"/>
    <w:rsid w:val="00B66116"/>
    <w:rsid w:val="00B67BBD"/>
    <w:rsid w:val="00B71B03"/>
    <w:rsid w:val="00B8779E"/>
    <w:rsid w:val="00BA4991"/>
    <w:rsid w:val="00BC7F9C"/>
    <w:rsid w:val="00BD6FB4"/>
    <w:rsid w:val="00BF21A1"/>
    <w:rsid w:val="00BF5171"/>
    <w:rsid w:val="00BF58E1"/>
    <w:rsid w:val="00C013CD"/>
    <w:rsid w:val="00C069AC"/>
    <w:rsid w:val="00C07D69"/>
    <w:rsid w:val="00C14079"/>
    <w:rsid w:val="00C246CC"/>
    <w:rsid w:val="00C31DA3"/>
    <w:rsid w:val="00C42552"/>
    <w:rsid w:val="00C6667E"/>
    <w:rsid w:val="00C76209"/>
    <w:rsid w:val="00C84D23"/>
    <w:rsid w:val="00C93A89"/>
    <w:rsid w:val="00C9647A"/>
    <w:rsid w:val="00C96E8D"/>
    <w:rsid w:val="00C97A68"/>
    <w:rsid w:val="00C97CD5"/>
    <w:rsid w:val="00CB69DE"/>
    <w:rsid w:val="00CC1DB3"/>
    <w:rsid w:val="00CC1E7C"/>
    <w:rsid w:val="00CC47B0"/>
    <w:rsid w:val="00CD574F"/>
    <w:rsid w:val="00CD64C8"/>
    <w:rsid w:val="00CE0184"/>
    <w:rsid w:val="00CE21AD"/>
    <w:rsid w:val="00CF0474"/>
    <w:rsid w:val="00CF3BAE"/>
    <w:rsid w:val="00D00950"/>
    <w:rsid w:val="00D22D70"/>
    <w:rsid w:val="00D50BE8"/>
    <w:rsid w:val="00D513BA"/>
    <w:rsid w:val="00D605E6"/>
    <w:rsid w:val="00D81F2A"/>
    <w:rsid w:val="00D91E17"/>
    <w:rsid w:val="00DA007F"/>
    <w:rsid w:val="00DA22EF"/>
    <w:rsid w:val="00DA54F7"/>
    <w:rsid w:val="00DF126C"/>
    <w:rsid w:val="00E216D1"/>
    <w:rsid w:val="00E24027"/>
    <w:rsid w:val="00E33703"/>
    <w:rsid w:val="00E52A3E"/>
    <w:rsid w:val="00E54581"/>
    <w:rsid w:val="00E73911"/>
    <w:rsid w:val="00E86841"/>
    <w:rsid w:val="00E86BA0"/>
    <w:rsid w:val="00E9676A"/>
    <w:rsid w:val="00E96ED2"/>
    <w:rsid w:val="00EA090F"/>
    <w:rsid w:val="00EB6970"/>
    <w:rsid w:val="00EC1032"/>
    <w:rsid w:val="00ED14E5"/>
    <w:rsid w:val="00ED661C"/>
    <w:rsid w:val="00EE4272"/>
    <w:rsid w:val="00EE6027"/>
    <w:rsid w:val="00EF07DD"/>
    <w:rsid w:val="00EF3134"/>
    <w:rsid w:val="00EF6E47"/>
    <w:rsid w:val="00F02A99"/>
    <w:rsid w:val="00F06A6E"/>
    <w:rsid w:val="00F102AB"/>
    <w:rsid w:val="00F23CF3"/>
    <w:rsid w:val="00F3094B"/>
    <w:rsid w:val="00F36258"/>
    <w:rsid w:val="00F4463C"/>
    <w:rsid w:val="00F62B0D"/>
    <w:rsid w:val="00F638F9"/>
    <w:rsid w:val="00F70436"/>
    <w:rsid w:val="00F7092F"/>
    <w:rsid w:val="00F72D3E"/>
    <w:rsid w:val="00F8054E"/>
    <w:rsid w:val="00F95F75"/>
    <w:rsid w:val="00FA601C"/>
    <w:rsid w:val="00FB7BF5"/>
    <w:rsid w:val="00FC0EDD"/>
    <w:rsid w:val="00FC2B35"/>
    <w:rsid w:val="00FE1C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522DD0"/>
    <w:pPr>
      <w:suppressAutoHyphens/>
    </w:pPr>
    <w:rPr>
      <w:lang w:val="pt-PT"/>
    </w:rPr>
  </w:style>
  <w:style w:type="paragraph" w:styleId="Ttulo1">
    <w:name w:val="heading 1"/>
    <w:basedOn w:val="Normal"/>
    <w:next w:val="Normal"/>
    <w:qFormat/>
    <w:rsid w:val="00522DD0"/>
    <w:pPr>
      <w:keepNext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</w:tabs>
      <w:jc w:val="center"/>
      <w:outlineLvl w:val="0"/>
    </w:pPr>
    <w:rPr>
      <w:rFonts w:ascii="Garamond" w:hAnsi="Garamond"/>
      <w:b/>
      <w:bCs/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Absatz-Standardschriftart">
    <w:name w:val="Absatz-Standardschriftart"/>
    <w:rsid w:val="00522DD0"/>
  </w:style>
  <w:style w:type="character" w:customStyle="1" w:styleId="WW-Absatz-Standardschriftart">
    <w:name w:val="WW-Absatz-Standardschriftart"/>
    <w:rsid w:val="00522DD0"/>
  </w:style>
  <w:style w:type="character" w:customStyle="1" w:styleId="WW-Absatz-Standardschriftart1">
    <w:name w:val="WW-Absatz-Standardschriftart1"/>
    <w:rsid w:val="00522DD0"/>
  </w:style>
  <w:style w:type="character" w:customStyle="1" w:styleId="WW-Absatz-Standardschriftart11">
    <w:name w:val="WW-Absatz-Standardschriftart11"/>
    <w:rsid w:val="00522DD0"/>
  </w:style>
  <w:style w:type="character" w:customStyle="1" w:styleId="WW-Absatz-Standardschriftart111">
    <w:name w:val="WW-Absatz-Standardschriftart111"/>
    <w:rsid w:val="00522DD0"/>
  </w:style>
  <w:style w:type="character" w:customStyle="1" w:styleId="WW-Absatz-Standardschriftart1111">
    <w:name w:val="WW-Absatz-Standardschriftart1111"/>
    <w:rsid w:val="00522DD0"/>
  </w:style>
  <w:style w:type="character" w:customStyle="1" w:styleId="WW-Absatz-Standardschriftart11111">
    <w:name w:val="WW-Absatz-Standardschriftart11111"/>
    <w:rsid w:val="00522DD0"/>
  </w:style>
  <w:style w:type="character" w:customStyle="1" w:styleId="WW-Absatz-Standardschriftart111111">
    <w:name w:val="WW-Absatz-Standardschriftart111111"/>
    <w:rsid w:val="00522DD0"/>
  </w:style>
  <w:style w:type="character" w:customStyle="1" w:styleId="WW-Absatz-Standardschriftart1111111">
    <w:name w:val="WW-Absatz-Standardschriftart1111111"/>
    <w:rsid w:val="00522DD0"/>
  </w:style>
  <w:style w:type="character" w:customStyle="1" w:styleId="WW-Absatz-Standardschriftart11111111">
    <w:name w:val="WW-Absatz-Standardschriftart11111111"/>
    <w:rsid w:val="00522DD0"/>
  </w:style>
  <w:style w:type="character" w:customStyle="1" w:styleId="WW-Absatz-Standardschriftart111111111">
    <w:name w:val="WW-Absatz-Standardschriftart111111111"/>
    <w:rsid w:val="00522DD0"/>
  </w:style>
  <w:style w:type="character" w:customStyle="1" w:styleId="WW-Absatz-Standardschriftart1111111111">
    <w:name w:val="WW-Absatz-Standardschriftart1111111111"/>
    <w:rsid w:val="00522DD0"/>
  </w:style>
  <w:style w:type="character" w:customStyle="1" w:styleId="WW-Absatz-Standardschriftart11111111111">
    <w:name w:val="WW-Absatz-Standardschriftart11111111111"/>
    <w:rsid w:val="00522DD0"/>
  </w:style>
  <w:style w:type="character" w:customStyle="1" w:styleId="WW-Absatz-Standardschriftart111111111111">
    <w:name w:val="WW-Absatz-Standardschriftart111111111111"/>
    <w:rsid w:val="00522DD0"/>
  </w:style>
  <w:style w:type="character" w:customStyle="1" w:styleId="WW-Absatz-Standardschriftart1111111111111">
    <w:name w:val="WW-Absatz-Standardschriftart1111111111111"/>
    <w:rsid w:val="00522DD0"/>
  </w:style>
  <w:style w:type="character" w:customStyle="1" w:styleId="WW-Absatz-Standardschriftart11111111111111">
    <w:name w:val="WW-Absatz-Standardschriftart11111111111111"/>
    <w:rsid w:val="00522DD0"/>
  </w:style>
  <w:style w:type="character" w:customStyle="1" w:styleId="WW-Absatz-Standardschriftart111111111111111">
    <w:name w:val="WW-Absatz-Standardschriftart111111111111111"/>
    <w:rsid w:val="00522DD0"/>
  </w:style>
  <w:style w:type="character" w:customStyle="1" w:styleId="WW-Fontepargpadro">
    <w:name w:val="WW-Fonte parág. padrão"/>
    <w:rsid w:val="00522DD0"/>
    <w:rPr>
      <w:color w:val="auto"/>
      <w:spacing w:val="0"/>
      <w:sz w:val="24"/>
    </w:rPr>
  </w:style>
  <w:style w:type="paragraph" w:customStyle="1" w:styleId="Captulo">
    <w:name w:val="Capítulo"/>
    <w:basedOn w:val="Normal"/>
    <w:next w:val="Corpodetexto"/>
    <w:rsid w:val="00522DD0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Corpodetexto">
    <w:name w:val="Body Text"/>
    <w:basedOn w:val="Normal"/>
    <w:rsid w:val="00522DD0"/>
    <w:pPr>
      <w:spacing w:after="120"/>
    </w:pPr>
  </w:style>
  <w:style w:type="paragraph" w:styleId="Lista">
    <w:name w:val="List"/>
    <w:basedOn w:val="Corpodetexto"/>
    <w:rsid w:val="00522DD0"/>
    <w:rPr>
      <w:rFonts w:cs="Tahoma"/>
    </w:rPr>
  </w:style>
  <w:style w:type="paragraph" w:styleId="Legenda">
    <w:name w:val="caption"/>
    <w:basedOn w:val="Normal"/>
    <w:qFormat/>
    <w:rsid w:val="00522DD0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ndice">
    <w:name w:val="Índice"/>
    <w:basedOn w:val="Normal"/>
    <w:rsid w:val="00522DD0"/>
    <w:pPr>
      <w:suppressLineNumbers/>
    </w:pPr>
    <w:rPr>
      <w:rFonts w:cs="Tahoma"/>
    </w:rPr>
  </w:style>
  <w:style w:type="paragraph" w:customStyle="1" w:styleId="Textopadro">
    <w:name w:val="Texto padrão"/>
    <w:basedOn w:val="Normal"/>
    <w:rsid w:val="00522DD0"/>
    <w:rPr>
      <w:sz w:val="24"/>
      <w:lang w:val="en-US"/>
    </w:rPr>
  </w:style>
  <w:style w:type="paragraph" w:styleId="Rodap">
    <w:name w:val="footer"/>
    <w:basedOn w:val="Normal"/>
    <w:rsid w:val="00522DD0"/>
    <w:pPr>
      <w:suppressLineNumbers/>
      <w:tabs>
        <w:tab w:val="center" w:pos="4818"/>
        <w:tab w:val="right" w:pos="9637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00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86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69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26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27757D-DB8F-4EAC-A8D5-19C743A72B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133</Words>
  <Characters>720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EDITAL Nº 24/2009</vt:lpstr>
    </vt:vector>
  </TitlesOfParts>
  <Company>Vacaria</Company>
  <LinksUpToDate>false</LinksUpToDate>
  <CharactersWithSpaces>852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Nº 24/2009</dc:title>
  <dc:creator>administracao4</dc:creator>
  <cp:lastModifiedBy>user</cp:lastModifiedBy>
  <cp:revision>6</cp:revision>
  <cp:lastPrinted>2016-09-21T19:39:00Z</cp:lastPrinted>
  <dcterms:created xsi:type="dcterms:W3CDTF">2016-09-21T19:32:00Z</dcterms:created>
  <dcterms:modified xsi:type="dcterms:W3CDTF">2016-09-21T19:39:00Z</dcterms:modified>
</cp:coreProperties>
</file>