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40" w:rsidRPr="00363EE4" w:rsidRDefault="00DB7040" w:rsidP="00DB7040">
      <w:pPr>
        <w:jc w:val="center"/>
        <w:rPr>
          <w:b/>
          <w:sz w:val="36"/>
          <w:szCs w:val="36"/>
        </w:rPr>
      </w:pPr>
      <w:r w:rsidRPr="00363EE4">
        <w:rPr>
          <w:b/>
          <w:sz w:val="36"/>
          <w:szCs w:val="36"/>
        </w:rPr>
        <w:t xml:space="preserve">Decreto nº </w:t>
      </w:r>
      <w:r w:rsidR="002F06A6">
        <w:rPr>
          <w:b/>
          <w:sz w:val="36"/>
          <w:szCs w:val="36"/>
        </w:rPr>
        <w:t>147</w:t>
      </w:r>
      <w:r w:rsidRPr="002F06A6">
        <w:rPr>
          <w:b/>
          <w:sz w:val="36"/>
          <w:szCs w:val="36"/>
        </w:rPr>
        <w:t xml:space="preserve">, de </w:t>
      </w:r>
      <w:r w:rsidR="002F06A6" w:rsidRPr="002F06A6">
        <w:rPr>
          <w:b/>
          <w:sz w:val="36"/>
          <w:szCs w:val="36"/>
        </w:rPr>
        <w:t>28</w:t>
      </w:r>
      <w:r w:rsidRPr="002F06A6">
        <w:rPr>
          <w:b/>
          <w:sz w:val="36"/>
          <w:szCs w:val="36"/>
        </w:rPr>
        <w:t xml:space="preserve"> de </w:t>
      </w:r>
      <w:r w:rsidR="002F06A6" w:rsidRPr="002F06A6">
        <w:rPr>
          <w:b/>
          <w:sz w:val="36"/>
          <w:szCs w:val="36"/>
        </w:rPr>
        <w:t>agosto</w:t>
      </w:r>
      <w:r w:rsidR="00ED7D46" w:rsidRPr="002F06A6">
        <w:rPr>
          <w:b/>
          <w:sz w:val="36"/>
          <w:szCs w:val="36"/>
        </w:rPr>
        <w:t xml:space="preserve"> de 201</w:t>
      </w:r>
      <w:r w:rsidR="009907CD" w:rsidRPr="002F06A6">
        <w:rPr>
          <w:b/>
          <w:sz w:val="36"/>
          <w:szCs w:val="36"/>
        </w:rPr>
        <w:t>7</w:t>
      </w:r>
      <w:r w:rsidRPr="00363EE4">
        <w:rPr>
          <w:b/>
          <w:sz w:val="36"/>
          <w:szCs w:val="36"/>
        </w:rPr>
        <w:t>.</w:t>
      </w:r>
    </w:p>
    <w:p w:rsidR="00FA6309" w:rsidRDefault="00FA6309" w:rsidP="00FA6309">
      <w:pPr>
        <w:suppressAutoHyphens w:val="0"/>
        <w:autoSpaceDE w:val="0"/>
        <w:autoSpaceDN w:val="0"/>
        <w:adjustRightInd w:val="0"/>
        <w:jc w:val="both"/>
        <w:rPr>
          <w:b/>
          <w:bCs/>
          <w:color w:val="000000"/>
          <w:sz w:val="24"/>
          <w:szCs w:val="24"/>
        </w:rPr>
      </w:pPr>
    </w:p>
    <w:p w:rsidR="00FA6309" w:rsidRDefault="00FA6309" w:rsidP="00DB7040">
      <w:pPr>
        <w:pStyle w:val="Recuodecorpodetexto"/>
        <w:ind w:left="3540"/>
        <w:rPr>
          <w:b/>
          <w:bCs/>
          <w:i w:val="0"/>
          <w:iCs w:val="0"/>
          <w:caps/>
          <w:sz w:val="22"/>
          <w:szCs w:val="22"/>
        </w:rPr>
      </w:pPr>
      <w:r>
        <w:rPr>
          <w:b/>
          <w:bCs/>
          <w:i w:val="0"/>
          <w:iCs w:val="0"/>
          <w:caps/>
          <w:sz w:val="22"/>
          <w:szCs w:val="22"/>
        </w:rPr>
        <w:t>Regulamenta as disposições do Imposto Sobre Serviços</w:t>
      </w:r>
      <w:r w:rsidR="004B1029">
        <w:rPr>
          <w:b/>
          <w:bCs/>
          <w:i w:val="0"/>
          <w:iCs w:val="0"/>
          <w:caps/>
          <w:sz w:val="22"/>
          <w:szCs w:val="22"/>
        </w:rPr>
        <w:t xml:space="preserve"> </w:t>
      </w:r>
      <w:r>
        <w:rPr>
          <w:b/>
          <w:bCs/>
          <w:i w:val="0"/>
          <w:iCs w:val="0"/>
          <w:caps/>
          <w:sz w:val="22"/>
          <w:szCs w:val="22"/>
        </w:rPr>
        <w:t xml:space="preserve">– </w:t>
      </w:r>
      <w:r w:rsidRPr="00E1387B">
        <w:rPr>
          <w:b/>
          <w:bCs/>
          <w:i w:val="0"/>
          <w:iCs w:val="0"/>
          <w:caps/>
          <w:color w:val="auto"/>
          <w:sz w:val="22"/>
          <w:szCs w:val="22"/>
        </w:rPr>
        <w:t xml:space="preserve">ISS, </w:t>
      </w:r>
      <w:r>
        <w:rPr>
          <w:b/>
          <w:bCs/>
          <w:i w:val="0"/>
          <w:iCs w:val="0"/>
          <w:caps/>
          <w:sz w:val="22"/>
          <w:szCs w:val="22"/>
        </w:rPr>
        <w:t xml:space="preserve">instituindo a escrituração eletrônica mensal do livro fiscal </w:t>
      </w:r>
      <w:r w:rsidR="004B1029">
        <w:rPr>
          <w:b/>
          <w:bCs/>
          <w:i w:val="0"/>
          <w:iCs w:val="0"/>
          <w:caps/>
          <w:sz w:val="22"/>
          <w:szCs w:val="22"/>
        </w:rPr>
        <w:t>ATRAVÉS DA</w:t>
      </w:r>
      <w:r>
        <w:rPr>
          <w:b/>
          <w:bCs/>
          <w:i w:val="0"/>
          <w:iCs w:val="0"/>
          <w:caps/>
          <w:sz w:val="22"/>
          <w:szCs w:val="22"/>
        </w:rPr>
        <w:t xml:space="preserve"> declaração eletrônica do ISS,</w:t>
      </w:r>
      <w:r w:rsidR="00786F84">
        <w:rPr>
          <w:b/>
          <w:bCs/>
          <w:i w:val="0"/>
          <w:iCs w:val="0"/>
          <w:caps/>
          <w:sz w:val="22"/>
          <w:szCs w:val="22"/>
        </w:rPr>
        <w:t xml:space="preserve"> bem como a </w:t>
      </w:r>
      <w:r w:rsidR="00786F84" w:rsidRPr="00786F84">
        <w:rPr>
          <w:b/>
          <w:i w:val="0"/>
          <w:szCs w:val="24"/>
        </w:rPr>
        <w:t>INSTITUIÇÃO DA NOTA FISCAL DE SERVIÇOS ELETRÔNICA (NFS-e),</w:t>
      </w:r>
      <w:r w:rsidR="00815B2D">
        <w:rPr>
          <w:b/>
          <w:i w:val="0"/>
          <w:szCs w:val="24"/>
        </w:rPr>
        <w:t xml:space="preserve"> </w:t>
      </w:r>
      <w:r>
        <w:rPr>
          <w:b/>
          <w:bCs/>
          <w:i w:val="0"/>
          <w:iCs w:val="0"/>
          <w:caps/>
          <w:sz w:val="22"/>
          <w:szCs w:val="22"/>
        </w:rPr>
        <w:t>A REGULAMENTAÇÃO DAS NOTAS FISCAIS DE SERVIÇOS, e dá outras providências.</w:t>
      </w:r>
    </w:p>
    <w:p w:rsidR="00FA6309" w:rsidRDefault="00FA6309" w:rsidP="00FA6309">
      <w:pPr>
        <w:suppressAutoHyphens w:val="0"/>
        <w:autoSpaceDE w:val="0"/>
        <w:autoSpaceDN w:val="0"/>
        <w:adjustRightInd w:val="0"/>
        <w:jc w:val="both"/>
        <w:rPr>
          <w:i/>
          <w:iCs/>
          <w:color w:val="000000"/>
          <w:sz w:val="24"/>
          <w:szCs w:val="22"/>
        </w:rPr>
      </w:pPr>
    </w:p>
    <w:p w:rsidR="00FA6309" w:rsidRPr="001524A3" w:rsidRDefault="00FA6309" w:rsidP="001524A3">
      <w:pPr>
        <w:autoSpaceDE w:val="0"/>
        <w:autoSpaceDN w:val="0"/>
        <w:adjustRightInd w:val="0"/>
        <w:jc w:val="both"/>
        <w:rPr>
          <w:color w:val="000000"/>
          <w:sz w:val="24"/>
          <w:szCs w:val="24"/>
        </w:rPr>
      </w:pPr>
      <w:r>
        <w:rPr>
          <w:b/>
          <w:bCs/>
          <w:color w:val="000000"/>
          <w:sz w:val="24"/>
          <w:szCs w:val="22"/>
        </w:rPr>
        <w:t>O P</w:t>
      </w:r>
      <w:r>
        <w:rPr>
          <w:b/>
          <w:bCs/>
          <w:color w:val="000000"/>
          <w:sz w:val="24"/>
          <w:szCs w:val="15"/>
        </w:rPr>
        <w:t xml:space="preserve">REFEITO MUNICIPAL DE </w:t>
      </w:r>
      <w:r w:rsidR="009907CD">
        <w:rPr>
          <w:b/>
          <w:bCs/>
          <w:color w:val="000000"/>
          <w:sz w:val="24"/>
          <w:szCs w:val="15"/>
        </w:rPr>
        <w:t>VACARIA</w:t>
      </w:r>
      <w:r w:rsidR="00A576CA">
        <w:rPr>
          <w:b/>
          <w:bCs/>
          <w:color w:val="000000"/>
          <w:sz w:val="24"/>
          <w:szCs w:val="15"/>
        </w:rPr>
        <w:t>,</w:t>
      </w:r>
      <w:r>
        <w:rPr>
          <w:color w:val="000000"/>
          <w:sz w:val="24"/>
          <w:szCs w:val="22"/>
        </w:rPr>
        <w:t xml:space="preserve"> Estado do Rio Grande do Sul, no uso de </w:t>
      </w:r>
      <w:r w:rsidRPr="002D3F4D">
        <w:rPr>
          <w:sz w:val="24"/>
          <w:szCs w:val="22"/>
        </w:rPr>
        <w:t xml:space="preserve">suas atribuições, visando regulamentar o </w:t>
      </w:r>
      <w:r w:rsidRPr="00786F84">
        <w:rPr>
          <w:sz w:val="24"/>
          <w:szCs w:val="22"/>
        </w:rPr>
        <w:t xml:space="preserve">disposto </w:t>
      </w:r>
      <w:r w:rsidRPr="001A581D">
        <w:rPr>
          <w:sz w:val="24"/>
          <w:szCs w:val="22"/>
        </w:rPr>
        <w:t>n</w:t>
      </w:r>
      <w:r w:rsidR="0040288A">
        <w:rPr>
          <w:sz w:val="24"/>
          <w:szCs w:val="22"/>
        </w:rPr>
        <w:t>a</w:t>
      </w:r>
      <w:r w:rsidR="00680220">
        <w:rPr>
          <w:sz w:val="24"/>
          <w:szCs w:val="22"/>
        </w:rPr>
        <w:t>s</w:t>
      </w:r>
      <w:r w:rsidR="0040288A">
        <w:rPr>
          <w:sz w:val="24"/>
          <w:szCs w:val="22"/>
        </w:rPr>
        <w:t xml:space="preserve"> </w:t>
      </w:r>
      <w:r w:rsidR="009907CD">
        <w:rPr>
          <w:color w:val="000000"/>
          <w:sz w:val="24"/>
          <w:szCs w:val="24"/>
        </w:rPr>
        <w:t>Lei Municipal n° 2.134/03</w:t>
      </w:r>
      <w:r w:rsidR="001524A3" w:rsidRPr="00E7543A">
        <w:rPr>
          <w:color w:val="000000"/>
          <w:sz w:val="24"/>
          <w:szCs w:val="24"/>
        </w:rPr>
        <w:t>, em especial o disposto nos seus artigos 10</w:t>
      </w:r>
      <w:r w:rsidR="009907CD">
        <w:rPr>
          <w:color w:val="000000"/>
          <w:sz w:val="24"/>
          <w:szCs w:val="24"/>
        </w:rPr>
        <w:t>-B, §2º, 10-D</w:t>
      </w:r>
      <w:r w:rsidR="001524A3" w:rsidRPr="00E7543A">
        <w:rPr>
          <w:color w:val="000000"/>
          <w:sz w:val="24"/>
          <w:szCs w:val="24"/>
        </w:rPr>
        <w:t xml:space="preserve"> e </w:t>
      </w:r>
      <w:r w:rsidR="009907CD">
        <w:rPr>
          <w:color w:val="000000"/>
          <w:sz w:val="24"/>
          <w:szCs w:val="24"/>
        </w:rPr>
        <w:t>36</w:t>
      </w:r>
      <w:r w:rsidR="002C6869" w:rsidRPr="00680220">
        <w:rPr>
          <w:sz w:val="24"/>
          <w:szCs w:val="22"/>
        </w:rPr>
        <w:t xml:space="preserve">, </w:t>
      </w:r>
      <w:r w:rsidR="004D6B47">
        <w:rPr>
          <w:sz w:val="24"/>
          <w:szCs w:val="22"/>
        </w:rPr>
        <w:t xml:space="preserve">bem como, </w:t>
      </w:r>
    </w:p>
    <w:p w:rsidR="004D6B47" w:rsidRDefault="004D6B47" w:rsidP="00FE689D">
      <w:pPr>
        <w:autoSpaceDE w:val="0"/>
        <w:autoSpaceDN w:val="0"/>
        <w:adjustRightInd w:val="0"/>
        <w:ind w:left="1276"/>
        <w:jc w:val="both"/>
        <w:rPr>
          <w:color w:val="1A1A1A"/>
          <w:sz w:val="24"/>
          <w:szCs w:val="24"/>
        </w:rPr>
      </w:pPr>
    </w:p>
    <w:p w:rsidR="004D6B47" w:rsidRDefault="004D6B47" w:rsidP="00FE689D">
      <w:pPr>
        <w:autoSpaceDE w:val="0"/>
        <w:autoSpaceDN w:val="0"/>
        <w:adjustRightInd w:val="0"/>
        <w:ind w:left="1276"/>
        <w:jc w:val="both"/>
        <w:rPr>
          <w:color w:val="1A1A1A"/>
          <w:sz w:val="24"/>
          <w:szCs w:val="24"/>
        </w:rPr>
      </w:pPr>
      <w:r w:rsidRPr="008F0969">
        <w:rPr>
          <w:b/>
          <w:color w:val="1A1A1A"/>
          <w:sz w:val="24"/>
          <w:szCs w:val="24"/>
        </w:rPr>
        <w:t>CONSIDERANDO</w:t>
      </w:r>
      <w:r>
        <w:rPr>
          <w:color w:val="1A1A1A"/>
          <w:sz w:val="24"/>
          <w:szCs w:val="24"/>
        </w:rPr>
        <w:t xml:space="preserve"> </w:t>
      </w:r>
      <w:r w:rsidR="008F0969">
        <w:rPr>
          <w:color w:val="1A1A1A"/>
          <w:sz w:val="24"/>
          <w:szCs w:val="24"/>
        </w:rPr>
        <w:t xml:space="preserve">a determinação </w:t>
      </w:r>
      <w:r w:rsidR="008F0969" w:rsidRPr="008F0969">
        <w:rPr>
          <w:color w:val="1A1A1A"/>
          <w:sz w:val="24"/>
          <w:szCs w:val="24"/>
        </w:rPr>
        <w:t>esculpida no Art. 37, XXII da Constituição Federal</w:t>
      </w:r>
      <w:r w:rsidR="008F0969">
        <w:rPr>
          <w:color w:val="1A1A1A"/>
          <w:sz w:val="24"/>
          <w:szCs w:val="24"/>
        </w:rPr>
        <w:t xml:space="preserve"> relativa a integração entre os fiscos, </w:t>
      </w:r>
      <w:r w:rsidR="002B2E63">
        <w:rPr>
          <w:color w:val="1A1A1A"/>
          <w:sz w:val="24"/>
          <w:szCs w:val="24"/>
        </w:rPr>
        <w:t xml:space="preserve">e </w:t>
      </w:r>
      <w:r w:rsidR="008F0969">
        <w:rPr>
          <w:color w:val="1A1A1A"/>
          <w:sz w:val="24"/>
          <w:szCs w:val="24"/>
        </w:rPr>
        <w:t xml:space="preserve">o que prescreve os artigos </w:t>
      </w:r>
      <w:r w:rsidR="008F0969" w:rsidRPr="008F0969">
        <w:rPr>
          <w:color w:val="1A1A1A"/>
          <w:sz w:val="24"/>
          <w:szCs w:val="24"/>
        </w:rPr>
        <w:t>219, 1.179 e 1.180 da </w:t>
      </w:r>
      <w:hyperlink r:id="rId7" w:history="1">
        <w:r w:rsidR="008F0969" w:rsidRPr="008F0969">
          <w:rPr>
            <w:color w:val="1A1A1A"/>
            <w:sz w:val="24"/>
            <w:szCs w:val="24"/>
          </w:rPr>
          <w:t xml:space="preserve">Lei </w:t>
        </w:r>
        <w:r w:rsidR="008F0969">
          <w:rPr>
            <w:color w:val="1A1A1A"/>
            <w:sz w:val="24"/>
            <w:szCs w:val="24"/>
          </w:rPr>
          <w:t xml:space="preserve">Federal </w:t>
        </w:r>
        <w:r w:rsidR="008F0969" w:rsidRPr="008F0969">
          <w:rPr>
            <w:color w:val="1A1A1A"/>
            <w:sz w:val="24"/>
            <w:szCs w:val="24"/>
          </w:rPr>
          <w:t>nº 10.406, de 10 de janeiro de 2002 </w:t>
        </w:r>
      </w:hyperlink>
      <w:r w:rsidR="008F0969" w:rsidRPr="008F0969">
        <w:rPr>
          <w:color w:val="1A1A1A"/>
          <w:sz w:val="24"/>
          <w:szCs w:val="24"/>
        </w:rPr>
        <w:t>,</w:t>
      </w:r>
      <w:r w:rsidR="008F0969">
        <w:rPr>
          <w:color w:val="1A1A1A"/>
          <w:sz w:val="24"/>
          <w:szCs w:val="24"/>
        </w:rPr>
        <w:t xml:space="preserve"> bem como a determinação contida nos artigos </w:t>
      </w:r>
      <w:r w:rsidR="008F0969" w:rsidRPr="008F0969">
        <w:rPr>
          <w:color w:val="1A1A1A"/>
          <w:sz w:val="24"/>
          <w:szCs w:val="24"/>
        </w:rPr>
        <w:t>10 e 11 da Medida Provisória nº 2.200-2, de 24 de agosto de 2001</w:t>
      </w:r>
      <w:r w:rsidR="008F0969">
        <w:rPr>
          <w:color w:val="1A1A1A"/>
          <w:sz w:val="24"/>
          <w:szCs w:val="24"/>
        </w:rPr>
        <w:t>;</w:t>
      </w:r>
    </w:p>
    <w:p w:rsidR="008F0969" w:rsidRDefault="008F0969" w:rsidP="00FE689D">
      <w:pPr>
        <w:autoSpaceDE w:val="0"/>
        <w:autoSpaceDN w:val="0"/>
        <w:adjustRightInd w:val="0"/>
        <w:ind w:left="1276"/>
        <w:jc w:val="both"/>
        <w:rPr>
          <w:color w:val="1A1A1A"/>
          <w:sz w:val="24"/>
          <w:szCs w:val="24"/>
        </w:rPr>
      </w:pPr>
    </w:p>
    <w:p w:rsidR="00CF3FDC" w:rsidRDefault="008F0969" w:rsidP="00CF3FDC">
      <w:pPr>
        <w:autoSpaceDE w:val="0"/>
        <w:autoSpaceDN w:val="0"/>
        <w:adjustRightInd w:val="0"/>
        <w:ind w:left="1276"/>
        <w:jc w:val="both"/>
        <w:rPr>
          <w:color w:val="1A1A1A"/>
          <w:sz w:val="24"/>
          <w:szCs w:val="24"/>
        </w:rPr>
      </w:pPr>
      <w:r w:rsidRPr="00CF3FDC">
        <w:rPr>
          <w:b/>
          <w:color w:val="1A1A1A"/>
          <w:sz w:val="24"/>
          <w:szCs w:val="24"/>
        </w:rPr>
        <w:t>CONSIDERANDO</w:t>
      </w:r>
      <w:r w:rsidR="002B2E63" w:rsidRPr="00CF3FDC">
        <w:rPr>
          <w:color w:val="1A1A1A"/>
          <w:sz w:val="24"/>
          <w:szCs w:val="24"/>
        </w:rPr>
        <w:t xml:space="preserve"> a previsão legal da implantação a nível nacional do projeto SPED instituído pelo Decreto Federal 6.022 de 22 de janeiro de 2007, em atenção a disposiçã</w:t>
      </w:r>
      <w:r w:rsidR="00CF3FDC">
        <w:rPr>
          <w:color w:val="1A1A1A"/>
          <w:sz w:val="24"/>
          <w:szCs w:val="24"/>
        </w:rPr>
        <w:t>o do Art. 3º, §3º, desse</w:t>
      </w:r>
      <w:r w:rsidR="002B2E63" w:rsidRPr="00CF3FDC">
        <w:rPr>
          <w:color w:val="1A1A1A"/>
          <w:sz w:val="24"/>
          <w:szCs w:val="24"/>
        </w:rPr>
        <w:t xml:space="preserve">, e, considerando  que </w:t>
      </w:r>
      <w:r w:rsidR="00CF3FDC" w:rsidRPr="00CF3FDC">
        <w:rPr>
          <w:color w:val="1A1A1A"/>
          <w:sz w:val="24"/>
          <w:szCs w:val="24"/>
        </w:rPr>
        <w:t>a Nota Fiscal de Serviços Eletrônica (NFS-e) está sendo desenvolvida de forma integrada, pela Receita Federal do Brasil (RFB) e Associação Brasileira das Secretarias de Finanças das Capitais (Abrasf), atendendo o Protocolo de Cooperação ENAT nº 02, de 7 de dezembro de 2007, que atribuiu a coordenação e a responsabilidade pelo desenvolvimento e implantação do Projeto da NFS-e</w:t>
      </w:r>
      <w:r w:rsidR="00CF3FDC">
        <w:rPr>
          <w:color w:val="1A1A1A"/>
          <w:sz w:val="24"/>
          <w:szCs w:val="24"/>
        </w:rPr>
        <w:t>, n</w:t>
      </w:r>
      <w:r w:rsidR="00CF3FDC" w:rsidRPr="00CF3FDC">
        <w:rPr>
          <w:color w:val="1A1A1A"/>
          <w:sz w:val="24"/>
          <w:szCs w:val="24"/>
        </w:rPr>
        <w:t xml:space="preserve">o qual os municípios do país todo são abrangidos; </w:t>
      </w:r>
    </w:p>
    <w:p w:rsidR="007039BF" w:rsidRDefault="007039BF" w:rsidP="00CF3FDC">
      <w:pPr>
        <w:autoSpaceDE w:val="0"/>
        <w:autoSpaceDN w:val="0"/>
        <w:adjustRightInd w:val="0"/>
        <w:ind w:left="1276"/>
        <w:jc w:val="both"/>
        <w:rPr>
          <w:color w:val="1A1A1A"/>
          <w:sz w:val="24"/>
          <w:szCs w:val="24"/>
        </w:rPr>
      </w:pPr>
    </w:p>
    <w:p w:rsidR="007039BF" w:rsidRPr="00CF3FDC" w:rsidRDefault="007039BF" w:rsidP="007039BF">
      <w:pPr>
        <w:autoSpaceDE w:val="0"/>
        <w:autoSpaceDN w:val="0"/>
        <w:adjustRightInd w:val="0"/>
        <w:ind w:left="1276"/>
        <w:jc w:val="both"/>
        <w:rPr>
          <w:color w:val="1A1A1A"/>
          <w:sz w:val="24"/>
          <w:szCs w:val="24"/>
        </w:rPr>
      </w:pPr>
      <w:r w:rsidRPr="007039BF">
        <w:rPr>
          <w:b/>
          <w:color w:val="1A1A1A"/>
          <w:sz w:val="24"/>
          <w:szCs w:val="24"/>
        </w:rPr>
        <w:t>CONSIDERANDO</w:t>
      </w:r>
      <w:r>
        <w:rPr>
          <w:color w:val="1A1A1A"/>
          <w:sz w:val="24"/>
          <w:szCs w:val="24"/>
        </w:rPr>
        <w:t xml:space="preserve"> o disposto no </w:t>
      </w:r>
      <w:r w:rsidRPr="001524A3">
        <w:rPr>
          <w:sz w:val="24"/>
          <w:szCs w:val="24"/>
        </w:rPr>
        <w:t xml:space="preserve">Art. </w:t>
      </w:r>
      <w:r w:rsidR="009907CD">
        <w:rPr>
          <w:sz w:val="24"/>
          <w:szCs w:val="24"/>
        </w:rPr>
        <w:t>10 e no Art. 10-D</w:t>
      </w:r>
      <w:r w:rsidRPr="001524A3">
        <w:rPr>
          <w:sz w:val="24"/>
          <w:szCs w:val="24"/>
        </w:rPr>
        <w:t xml:space="preserve"> da </w:t>
      </w:r>
      <w:r w:rsidR="009907CD">
        <w:rPr>
          <w:sz w:val="24"/>
          <w:szCs w:val="24"/>
        </w:rPr>
        <w:t>Lei Municipal n</w:t>
      </w:r>
      <w:r w:rsidR="001524A3" w:rsidRPr="001524A3">
        <w:rPr>
          <w:sz w:val="24"/>
          <w:szCs w:val="24"/>
        </w:rPr>
        <w:t xml:space="preserve">° </w:t>
      </w:r>
      <w:r w:rsidR="009907CD">
        <w:rPr>
          <w:color w:val="000000"/>
          <w:sz w:val="24"/>
          <w:szCs w:val="24"/>
        </w:rPr>
        <w:t>2.134/03</w:t>
      </w:r>
      <w:r w:rsidR="001524A3" w:rsidRPr="001524A3">
        <w:rPr>
          <w:sz w:val="24"/>
          <w:szCs w:val="24"/>
        </w:rPr>
        <w:t>, alterada pela Lei Municipal n°</w:t>
      </w:r>
      <w:r w:rsidR="009907CD">
        <w:rPr>
          <w:sz w:val="24"/>
          <w:szCs w:val="24"/>
        </w:rPr>
        <w:t xml:space="preserve"> 2.966</w:t>
      </w:r>
      <w:r w:rsidR="009907CD">
        <w:rPr>
          <w:color w:val="000000"/>
          <w:sz w:val="24"/>
          <w:szCs w:val="24"/>
        </w:rPr>
        <w:t>/10</w:t>
      </w:r>
      <w:r w:rsidR="001524A3" w:rsidRPr="001524A3">
        <w:rPr>
          <w:sz w:val="24"/>
          <w:szCs w:val="24"/>
        </w:rPr>
        <w:t xml:space="preserve">, </w:t>
      </w:r>
      <w:r w:rsidRPr="001524A3">
        <w:rPr>
          <w:sz w:val="24"/>
          <w:szCs w:val="24"/>
        </w:rPr>
        <w:t xml:space="preserve">que autoriza o Poder Executivo a </w:t>
      </w:r>
      <w:r w:rsidR="009907CD">
        <w:rPr>
          <w:sz w:val="24"/>
          <w:szCs w:val="24"/>
        </w:rPr>
        <w:t>regulamentar a</w:t>
      </w:r>
      <w:r w:rsidRPr="001524A3">
        <w:rPr>
          <w:sz w:val="24"/>
          <w:szCs w:val="24"/>
        </w:rPr>
        <w:t xml:space="preserve"> Declaração Eletrônica </w:t>
      </w:r>
      <w:r w:rsidR="001524A3" w:rsidRPr="001524A3">
        <w:rPr>
          <w:sz w:val="24"/>
          <w:szCs w:val="24"/>
        </w:rPr>
        <w:t xml:space="preserve">e a </w:t>
      </w:r>
      <w:r w:rsidRPr="001524A3">
        <w:rPr>
          <w:sz w:val="24"/>
          <w:szCs w:val="24"/>
        </w:rPr>
        <w:t xml:space="preserve">Nota Fiscal </w:t>
      </w:r>
      <w:r w:rsidR="00680220" w:rsidRPr="001524A3">
        <w:rPr>
          <w:sz w:val="24"/>
          <w:szCs w:val="24"/>
        </w:rPr>
        <w:t xml:space="preserve">de </w:t>
      </w:r>
      <w:r w:rsidRPr="001524A3">
        <w:rPr>
          <w:sz w:val="24"/>
          <w:szCs w:val="24"/>
        </w:rPr>
        <w:t>Serviços;</w:t>
      </w:r>
    </w:p>
    <w:p w:rsidR="008F0969" w:rsidRDefault="008F0969" w:rsidP="00FE689D">
      <w:pPr>
        <w:autoSpaceDE w:val="0"/>
        <w:autoSpaceDN w:val="0"/>
        <w:adjustRightInd w:val="0"/>
        <w:ind w:left="1276"/>
        <w:jc w:val="both"/>
        <w:rPr>
          <w:color w:val="1A1A1A"/>
          <w:sz w:val="24"/>
          <w:szCs w:val="24"/>
        </w:rPr>
      </w:pPr>
    </w:p>
    <w:p w:rsidR="008F0969" w:rsidRDefault="008F0969" w:rsidP="008F0969">
      <w:pPr>
        <w:autoSpaceDE w:val="0"/>
        <w:autoSpaceDN w:val="0"/>
        <w:adjustRightInd w:val="0"/>
        <w:ind w:left="1276"/>
        <w:jc w:val="both"/>
        <w:rPr>
          <w:color w:val="1A1A1A"/>
          <w:sz w:val="24"/>
          <w:szCs w:val="24"/>
        </w:rPr>
      </w:pPr>
      <w:r w:rsidRPr="005C0216">
        <w:rPr>
          <w:b/>
          <w:bCs/>
          <w:color w:val="1A1A1A"/>
          <w:sz w:val="24"/>
          <w:szCs w:val="24"/>
        </w:rPr>
        <w:t xml:space="preserve">CONSIDERANDO </w:t>
      </w:r>
      <w:r w:rsidRPr="005C0216">
        <w:rPr>
          <w:color w:val="1A1A1A"/>
          <w:sz w:val="24"/>
          <w:szCs w:val="24"/>
        </w:rPr>
        <w:t>o imperativo de se proceder a simplificação, a desburocratização e,</w:t>
      </w:r>
      <w:r>
        <w:rPr>
          <w:color w:val="1A1A1A"/>
          <w:sz w:val="24"/>
          <w:szCs w:val="24"/>
        </w:rPr>
        <w:t xml:space="preserve"> </w:t>
      </w:r>
      <w:r w:rsidRPr="005C0216">
        <w:rPr>
          <w:color w:val="1A1A1A"/>
          <w:sz w:val="24"/>
          <w:szCs w:val="24"/>
        </w:rPr>
        <w:t>consequentemente, a redução dos custos operacionais do sujeito passivo no cumprimento de suas</w:t>
      </w:r>
      <w:r>
        <w:rPr>
          <w:color w:val="1A1A1A"/>
          <w:sz w:val="24"/>
          <w:szCs w:val="24"/>
        </w:rPr>
        <w:t xml:space="preserve"> </w:t>
      </w:r>
      <w:r w:rsidRPr="005C0216">
        <w:rPr>
          <w:color w:val="1A1A1A"/>
          <w:sz w:val="24"/>
          <w:szCs w:val="24"/>
        </w:rPr>
        <w:t>obrigações tributárias acessórias relativas à emissão de notas fiscais de serviços, guarda e conservação</w:t>
      </w:r>
      <w:r>
        <w:rPr>
          <w:color w:val="1A1A1A"/>
          <w:sz w:val="24"/>
          <w:szCs w:val="24"/>
        </w:rPr>
        <w:t xml:space="preserve"> </w:t>
      </w:r>
      <w:r w:rsidRPr="005C0216">
        <w:rPr>
          <w:color w:val="1A1A1A"/>
          <w:sz w:val="24"/>
          <w:szCs w:val="24"/>
        </w:rPr>
        <w:t>de documentos fiscais;</w:t>
      </w:r>
    </w:p>
    <w:p w:rsidR="008F0969" w:rsidRPr="005C0216" w:rsidRDefault="008F0969" w:rsidP="008F0969">
      <w:pPr>
        <w:autoSpaceDE w:val="0"/>
        <w:autoSpaceDN w:val="0"/>
        <w:adjustRightInd w:val="0"/>
        <w:ind w:left="1276"/>
        <w:jc w:val="both"/>
        <w:rPr>
          <w:color w:val="1A1A1A"/>
          <w:sz w:val="24"/>
          <w:szCs w:val="24"/>
        </w:rPr>
      </w:pPr>
    </w:p>
    <w:p w:rsidR="008F0969" w:rsidRDefault="008F0969" w:rsidP="008F0969">
      <w:pPr>
        <w:autoSpaceDE w:val="0"/>
        <w:autoSpaceDN w:val="0"/>
        <w:adjustRightInd w:val="0"/>
        <w:ind w:left="1276"/>
        <w:jc w:val="both"/>
        <w:rPr>
          <w:color w:val="1A1A1A"/>
          <w:sz w:val="24"/>
          <w:szCs w:val="24"/>
        </w:rPr>
      </w:pPr>
      <w:r w:rsidRPr="005C0216">
        <w:rPr>
          <w:b/>
          <w:bCs/>
          <w:color w:val="1A1A1A"/>
          <w:sz w:val="24"/>
          <w:szCs w:val="24"/>
        </w:rPr>
        <w:t xml:space="preserve">CONSIDERANDO </w:t>
      </w:r>
      <w:r w:rsidRPr="005C0216">
        <w:rPr>
          <w:color w:val="1A1A1A"/>
          <w:sz w:val="24"/>
          <w:szCs w:val="24"/>
        </w:rPr>
        <w:t>a necessidade de se implementar métodos informatizados na Administração</w:t>
      </w:r>
      <w:r>
        <w:rPr>
          <w:color w:val="1A1A1A"/>
          <w:sz w:val="24"/>
          <w:szCs w:val="24"/>
        </w:rPr>
        <w:t xml:space="preserve"> </w:t>
      </w:r>
      <w:r w:rsidRPr="005C0216">
        <w:rPr>
          <w:color w:val="1A1A1A"/>
          <w:sz w:val="24"/>
          <w:szCs w:val="24"/>
        </w:rPr>
        <w:t>Tributária Municipal visando a aumentar a capacidade de fiscalização da municipalidade de molde a se</w:t>
      </w:r>
      <w:r>
        <w:rPr>
          <w:color w:val="1A1A1A"/>
          <w:sz w:val="24"/>
          <w:szCs w:val="24"/>
        </w:rPr>
        <w:t xml:space="preserve"> </w:t>
      </w:r>
      <w:r w:rsidRPr="005C0216">
        <w:rPr>
          <w:color w:val="1A1A1A"/>
          <w:sz w:val="24"/>
          <w:szCs w:val="24"/>
        </w:rPr>
        <w:t>reduzir a evasão na cobrança do ISS;</w:t>
      </w:r>
    </w:p>
    <w:p w:rsidR="008F0969" w:rsidRDefault="008F0969" w:rsidP="00FE689D">
      <w:pPr>
        <w:autoSpaceDE w:val="0"/>
        <w:autoSpaceDN w:val="0"/>
        <w:adjustRightInd w:val="0"/>
        <w:ind w:left="1276"/>
        <w:jc w:val="both"/>
        <w:rPr>
          <w:color w:val="1A1A1A"/>
          <w:sz w:val="24"/>
          <w:szCs w:val="24"/>
        </w:rPr>
      </w:pPr>
    </w:p>
    <w:p w:rsidR="009907CD" w:rsidRDefault="009907CD" w:rsidP="00FE689D">
      <w:pPr>
        <w:autoSpaceDE w:val="0"/>
        <w:autoSpaceDN w:val="0"/>
        <w:adjustRightInd w:val="0"/>
        <w:ind w:left="1276"/>
        <w:jc w:val="both"/>
        <w:rPr>
          <w:color w:val="1A1A1A"/>
          <w:sz w:val="24"/>
          <w:szCs w:val="24"/>
        </w:rPr>
      </w:pPr>
    </w:p>
    <w:p w:rsidR="009907CD" w:rsidRDefault="009907CD" w:rsidP="00FE689D">
      <w:pPr>
        <w:autoSpaceDE w:val="0"/>
        <w:autoSpaceDN w:val="0"/>
        <w:adjustRightInd w:val="0"/>
        <w:ind w:left="1276"/>
        <w:jc w:val="both"/>
        <w:rPr>
          <w:color w:val="1A1A1A"/>
          <w:sz w:val="24"/>
          <w:szCs w:val="24"/>
        </w:rPr>
      </w:pPr>
    </w:p>
    <w:p w:rsidR="004B1029" w:rsidRPr="005C0216" w:rsidRDefault="004B1029" w:rsidP="00FE689D">
      <w:pPr>
        <w:autoSpaceDE w:val="0"/>
        <w:autoSpaceDN w:val="0"/>
        <w:adjustRightInd w:val="0"/>
        <w:ind w:left="1276"/>
        <w:jc w:val="both"/>
        <w:rPr>
          <w:color w:val="1A1A1A"/>
          <w:sz w:val="24"/>
          <w:szCs w:val="24"/>
        </w:rPr>
      </w:pPr>
    </w:p>
    <w:p w:rsidR="00FA6309" w:rsidRPr="00CF3FDC" w:rsidRDefault="00FA6309" w:rsidP="00CA041A">
      <w:pPr>
        <w:suppressAutoHyphens w:val="0"/>
        <w:autoSpaceDE w:val="0"/>
        <w:autoSpaceDN w:val="0"/>
        <w:adjustRightInd w:val="0"/>
        <w:jc w:val="center"/>
        <w:rPr>
          <w:b/>
          <w:bCs/>
          <w:color w:val="000000"/>
          <w:sz w:val="24"/>
          <w:szCs w:val="24"/>
          <w:u w:val="single"/>
        </w:rPr>
      </w:pPr>
      <w:r w:rsidRPr="00CF3FDC">
        <w:rPr>
          <w:b/>
          <w:bCs/>
          <w:color w:val="000000"/>
          <w:sz w:val="24"/>
          <w:szCs w:val="24"/>
          <w:u w:val="single"/>
        </w:rPr>
        <w:t>DECRETA:</w:t>
      </w:r>
    </w:p>
    <w:p w:rsidR="006A23F8" w:rsidRDefault="006A23F8" w:rsidP="00CA041A">
      <w:pPr>
        <w:suppressAutoHyphens w:val="0"/>
        <w:autoSpaceDE w:val="0"/>
        <w:autoSpaceDN w:val="0"/>
        <w:adjustRightInd w:val="0"/>
        <w:jc w:val="center"/>
        <w:rPr>
          <w:b/>
          <w:bCs/>
          <w:color w:val="000000"/>
          <w:sz w:val="24"/>
          <w:szCs w:val="24"/>
        </w:rPr>
      </w:pPr>
    </w:p>
    <w:p w:rsidR="001A581D" w:rsidRDefault="001A581D" w:rsidP="00CA041A">
      <w:pPr>
        <w:suppressAutoHyphens w:val="0"/>
        <w:autoSpaceDE w:val="0"/>
        <w:autoSpaceDN w:val="0"/>
        <w:adjustRightInd w:val="0"/>
        <w:jc w:val="center"/>
        <w:rPr>
          <w:b/>
          <w:bCs/>
          <w:color w:val="000000"/>
          <w:sz w:val="24"/>
          <w:szCs w:val="24"/>
        </w:rPr>
      </w:pPr>
    </w:p>
    <w:p w:rsidR="006C2D44" w:rsidRDefault="006C2D44" w:rsidP="00CA041A">
      <w:pPr>
        <w:suppressAutoHyphens w:val="0"/>
        <w:autoSpaceDE w:val="0"/>
        <w:autoSpaceDN w:val="0"/>
        <w:adjustRightInd w:val="0"/>
        <w:jc w:val="center"/>
        <w:rPr>
          <w:b/>
          <w:bCs/>
          <w:color w:val="000000"/>
          <w:sz w:val="24"/>
          <w:szCs w:val="24"/>
        </w:rPr>
      </w:pPr>
    </w:p>
    <w:p w:rsidR="004B1029" w:rsidRDefault="004B1029" w:rsidP="00CA041A">
      <w:pPr>
        <w:suppressAutoHyphens w:val="0"/>
        <w:autoSpaceDE w:val="0"/>
        <w:autoSpaceDN w:val="0"/>
        <w:adjustRightInd w:val="0"/>
        <w:jc w:val="center"/>
        <w:rPr>
          <w:b/>
          <w:bCs/>
          <w:color w:val="000000"/>
          <w:sz w:val="24"/>
          <w:szCs w:val="24"/>
        </w:rPr>
      </w:pPr>
      <w:r>
        <w:rPr>
          <w:b/>
          <w:bCs/>
          <w:color w:val="000000"/>
          <w:sz w:val="24"/>
          <w:szCs w:val="24"/>
        </w:rPr>
        <w:t xml:space="preserve">TÍTULO I </w:t>
      </w:r>
    </w:p>
    <w:p w:rsidR="004B1029" w:rsidRDefault="004B1029" w:rsidP="00CA041A">
      <w:pPr>
        <w:suppressAutoHyphens w:val="0"/>
        <w:autoSpaceDE w:val="0"/>
        <w:autoSpaceDN w:val="0"/>
        <w:adjustRightInd w:val="0"/>
        <w:jc w:val="center"/>
        <w:rPr>
          <w:b/>
          <w:bCs/>
          <w:color w:val="000000"/>
          <w:sz w:val="24"/>
          <w:szCs w:val="24"/>
        </w:rPr>
      </w:pPr>
      <w:r>
        <w:rPr>
          <w:b/>
          <w:bCs/>
          <w:color w:val="000000"/>
          <w:sz w:val="24"/>
          <w:szCs w:val="24"/>
        </w:rPr>
        <w:t>DOS DOCUMENTOS FISCAIS</w:t>
      </w:r>
    </w:p>
    <w:p w:rsidR="004B1029" w:rsidRDefault="004B1029" w:rsidP="00CA041A">
      <w:pPr>
        <w:suppressAutoHyphens w:val="0"/>
        <w:autoSpaceDE w:val="0"/>
        <w:autoSpaceDN w:val="0"/>
        <w:adjustRightInd w:val="0"/>
        <w:jc w:val="center"/>
        <w:rPr>
          <w:b/>
          <w:bCs/>
          <w:color w:val="000000"/>
          <w:sz w:val="24"/>
          <w:szCs w:val="24"/>
        </w:rPr>
      </w:pPr>
    </w:p>
    <w:p w:rsidR="006A23F8" w:rsidRDefault="00C55717" w:rsidP="00CA041A">
      <w:pPr>
        <w:suppressAutoHyphens w:val="0"/>
        <w:autoSpaceDE w:val="0"/>
        <w:autoSpaceDN w:val="0"/>
        <w:adjustRightInd w:val="0"/>
        <w:jc w:val="center"/>
        <w:rPr>
          <w:b/>
          <w:bCs/>
          <w:color w:val="000000"/>
          <w:sz w:val="24"/>
          <w:szCs w:val="24"/>
        </w:rPr>
      </w:pPr>
      <w:r>
        <w:rPr>
          <w:b/>
          <w:bCs/>
          <w:color w:val="000000"/>
          <w:sz w:val="24"/>
          <w:szCs w:val="24"/>
        </w:rPr>
        <w:t>CAPÍTULO I</w:t>
      </w:r>
    </w:p>
    <w:p w:rsidR="006A23F8" w:rsidRDefault="00291C0B" w:rsidP="00CA041A">
      <w:pPr>
        <w:suppressAutoHyphens w:val="0"/>
        <w:autoSpaceDE w:val="0"/>
        <w:autoSpaceDN w:val="0"/>
        <w:adjustRightInd w:val="0"/>
        <w:jc w:val="center"/>
        <w:rPr>
          <w:b/>
          <w:bCs/>
          <w:color w:val="000000"/>
          <w:sz w:val="24"/>
          <w:szCs w:val="24"/>
        </w:rPr>
      </w:pPr>
      <w:r>
        <w:rPr>
          <w:b/>
          <w:bCs/>
          <w:color w:val="000000"/>
          <w:sz w:val="24"/>
          <w:szCs w:val="24"/>
        </w:rPr>
        <w:t xml:space="preserve">DA AUTORIZAÇÃO PARA IMPRESSÃO DE DOCUMENTOS FISCAIS </w:t>
      </w:r>
      <w:r w:rsidR="00CA041A">
        <w:rPr>
          <w:b/>
          <w:bCs/>
          <w:color w:val="000000"/>
          <w:sz w:val="24"/>
          <w:szCs w:val="24"/>
        </w:rPr>
        <w:t>–</w:t>
      </w:r>
      <w:r>
        <w:rPr>
          <w:b/>
          <w:bCs/>
          <w:color w:val="000000"/>
          <w:sz w:val="24"/>
          <w:szCs w:val="24"/>
        </w:rPr>
        <w:t xml:space="preserve"> AIDOF</w:t>
      </w:r>
    </w:p>
    <w:p w:rsidR="00CA041A" w:rsidRDefault="00CA041A" w:rsidP="00CA041A">
      <w:pPr>
        <w:suppressAutoHyphens w:val="0"/>
        <w:autoSpaceDE w:val="0"/>
        <w:autoSpaceDN w:val="0"/>
        <w:adjustRightInd w:val="0"/>
        <w:jc w:val="center"/>
        <w:rPr>
          <w:b/>
          <w:bCs/>
          <w:color w:val="000000"/>
          <w:sz w:val="24"/>
          <w:szCs w:val="24"/>
        </w:rPr>
      </w:pPr>
    </w:p>
    <w:p w:rsidR="00CA041A" w:rsidRDefault="00CA041A" w:rsidP="00CA041A">
      <w:pPr>
        <w:suppressAutoHyphens w:val="0"/>
        <w:autoSpaceDE w:val="0"/>
        <w:autoSpaceDN w:val="0"/>
        <w:adjustRightInd w:val="0"/>
        <w:jc w:val="center"/>
        <w:rPr>
          <w:b/>
          <w:bCs/>
          <w:color w:val="000000"/>
          <w:sz w:val="24"/>
          <w:szCs w:val="24"/>
        </w:rPr>
      </w:pPr>
      <w:r>
        <w:rPr>
          <w:b/>
          <w:bCs/>
          <w:color w:val="000000"/>
          <w:sz w:val="24"/>
          <w:szCs w:val="24"/>
        </w:rPr>
        <w:t>SEÇÃO I</w:t>
      </w:r>
    </w:p>
    <w:p w:rsidR="00CA041A" w:rsidRDefault="00CA041A" w:rsidP="00CA041A">
      <w:pPr>
        <w:suppressAutoHyphens w:val="0"/>
        <w:autoSpaceDE w:val="0"/>
        <w:autoSpaceDN w:val="0"/>
        <w:adjustRightInd w:val="0"/>
        <w:jc w:val="center"/>
        <w:rPr>
          <w:b/>
          <w:bCs/>
          <w:color w:val="000000"/>
          <w:sz w:val="24"/>
          <w:szCs w:val="24"/>
        </w:rPr>
      </w:pPr>
      <w:r>
        <w:rPr>
          <w:b/>
          <w:bCs/>
          <w:color w:val="000000"/>
          <w:sz w:val="24"/>
          <w:szCs w:val="24"/>
        </w:rPr>
        <w:t>DA SOLICITAÇÃO E AUTORIZAÇÃO</w:t>
      </w:r>
    </w:p>
    <w:p w:rsidR="006A23F8" w:rsidRDefault="006A23F8" w:rsidP="00DB7040">
      <w:pPr>
        <w:suppressAutoHyphens w:val="0"/>
        <w:autoSpaceDE w:val="0"/>
        <w:autoSpaceDN w:val="0"/>
        <w:adjustRightInd w:val="0"/>
        <w:ind w:left="708" w:firstLine="708"/>
        <w:jc w:val="center"/>
        <w:rPr>
          <w:b/>
          <w:bCs/>
          <w:color w:val="000000"/>
          <w:sz w:val="24"/>
          <w:szCs w:val="24"/>
        </w:rPr>
      </w:pPr>
    </w:p>
    <w:p w:rsidR="00F62157" w:rsidRPr="00CA041A" w:rsidRDefault="00F62157" w:rsidP="00F62157">
      <w:pPr>
        <w:suppressAutoHyphens w:val="0"/>
        <w:autoSpaceDE w:val="0"/>
        <w:autoSpaceDN w:val="0"/>
        <w:adjustRightInd w:val="0"/>
        <w:ind w:firstLine="1418"/>
        <w:jc w:val="both"/>
        <w:rPr>
          <w:color w:val="000000"/>
          <w:sz w:val="24"/>
          <w:szCs w:val="22"/>
        </w:rPr>
      </w:pPr>
      <w:r>
        <w:rPr>
          <w:b/>
          <w:bCs/>
          <w:color w:val="000000"/>
          <w:sz w:val="24"/>
          <w:szCs w:val="22"/>
        </w:rPr>
        <w:t>Art. 1º.</w:t>
      </w:r>
      <w:r>
        <w:rPr>
          <w:color w:val="000000"/>
          <w:sz w:val="24"/>
          <w:szCs w:val="22"/>
        </w:rPr>
        <w:t xml:space="preserve">  A solicitação </w:t>
      </w:r>
      <w:r w:rsidR="00B068AE">
        <w:rPr>
          <w:color w:val="000000"/>
          <w:sz w:val="24"/>
          <w:szCs w:val="22"/>
        </w:rPr>
        <w:t>da</w:t>
      </w:r>
      <w:r>
        <w:rPr>
          <w:color w:val="000000"/>
          <w:sz w:val="24"/>
          <w:szCs w:val="22"/>
        </w:rPr>
        <w:t xml:space="preserve"> “Autorização de Impressão de Documento Fiscal – AIDOF” </w:t>
      </w:r>
      <w:r w:rsidR="00CA041A">
        <w:rPr>
          <w:color w:val="000000"/>
          <w:sz w:val="24"/>
          <w:szCs w:val="22"/>
        </w:rPr>
        <w:t>se dará</w:t>
      </w:r>
      <w:r>
        <w:rPr>
          <w:color w:val="000000"/>
          <w:sz w:val="24"/>
          <w:szCs w:val="22"/>
        </w:rPr>
        <w:t xml:space="preserve"> </w:t>
      </w:r>
      <w:r w:rsidR="00B068AE">
        <w:rPr>
          <w:color w:val="000000"/>
          <w:sz w:val="24"/>
          <w:szCs w:val="22"/>
        </w:rPr>
        <w:t xml:space="preserve">por meio eletrônico </w:t>
      </w:r>
      <w:r>
        <w:rPr>
          <w:color w:val="000000"/>
          <w:sz w:val="24"/>
          <w:szCs w:val="22"/>
        </w:rPr>
        <w:t>em aplicativo disponibilizado e autorizado pela Administração Municipal</w:t>
      </w:r>
      <w:r w:rsidR="00B068AE">
        <w:rPr>
          <w:color w:val="000000"/>
          <w:sz w:val="24"/>
          <w:szCs w:val="22"/>
        </w:rPr>
        <w:t xml:space="preserve"> </w:t>
      </w:r>
      <w:r w:rsidR="00B068AE" w:rsidRPr="00CA041A">
        <w:rPr>
          <w:color w:val="000000"/>
          <w:sz w:val="24"/>
          <w:szCs w:val="22"/>
        </w:rPr>
        <w:t>denominado “Autoatendimento do cidadão”,</w:t>
      </w:r>
      <w:r>
        <w:rPr>
          <w:color w:val="000000"/>
          <w:sz w:val="24"/>
          <w:szCs w:val="22"/>
        </w:rPr>
        <w:t xml:space="preserve"> no endereço eletrônico </w:t>
      </w:r>
      <w:hyperlink r:id="rId8" w:history="1">
        <w:r w:rsidR="009907CD" w:rsidRPr="00B2140C">
          <w:rPr>
            <w:rStyle w:val="Hyperlink"/>
            <w:sz w:val="24"/>
            <w:szCs w:val="22"/>
          </w:rPr>
          <w:t>www.vacaria.rs.gov.br</w:t>
        </w:r>
      </w:hyperlink>
      <w:r w:rsidR="00CA041A">
        <w:rPr>
          <w:color w:val="0000FF"/>
          <w:sz w:val="24"/>
          <w:szCs w:val="22"/>
        </w:rPr>
        <w:t xml:space="preserve">, </w:t>
      </w:r>
      <w:r w:rsidR="00CA041A" w:rsidRPr="00CA041A">
        <w:rPr>
          <w:color w:val="000000"/>
          <w:sz w:val="24"/>
          <w:szCs w:val="22"/>
        </w:rPr>
        <w:t>através de usuário e senha liberados pelo Fisco Municipal após credenciamento.</w:t>
      </w:r>
    </w:p>
    <w:p w:rsidR="00F62157" w:rsidRDefault="00B068AE" w:rsidP="00F62157">
      <w:pPr>
        <w:suppressAutoHyphens w:val="0"/>
        <w:autoSpaceDE w:val="0"/>
        <w:autoSpaceDN w:val="0"/>
        <w:adjustRightInd w:val="0"/>
        <w:ind w:firstLine="1418"/>
        <w:jc w:val="both"/>
        <w:rPr>
          <w:color w:val="000000"/>
          <w:sz w:val="24"/>
          <w:szCs w:val="22"/>
        </w:rPr>
      </w:pPr>
      <w:r>
        <w:rPr>
          <w:b/>
          <w:bCs/>
          <w:color w:val="000000"/>
          <w:sz w:val="24"/>
          <w:szCs w:val="22"/>
        </w:rPr>
        <w:t>§</w:t>
      </w:r>
      <w:r w:rsidR="00F62157">
        <w:rPr>
          <w:b/>
          <w:bCs/>
          <w:color w:val="000000"/>
          <w:sz w:val="24"/>
          <w:szCs w:val="22"/>
        </w:rPr>
        <w:t>1º</w:t>
      </w:r>
      <w:r>
        <w:rPr>
          <w:b/>
          <w:bCs/>
          <w:color w:val="000000"/>
          <w:sz w:val="24"/>
          <w:szCs w:val="22"/>
        </w:rPr>
        <w:t>.</w:t>
      </w:r>
      <w:r w:rsidR="00F62157">
        <w:rPr>
          <w:color w:val="000000"/>
          <w:sz w:val="24"/>
          <w:szCs w:val="22"/>
        </w:rPr>
        <w:t xml:space="preserve"> A Autorização </w:t>
      </w:r>
      <w:r>
        <w:rPr>
          <w:color w:val="000000"/>
          <w:sz w:val="24"/>
          <w:szCs w:val="22"/>
        </w:rPr>
        <w:t xml:space="preserve">em meio eletrônico </w:t>
      </w:r>
      <w:r w:rsidR="00F62157">
        <w:rPr>
          <w:color w:val="000000"/>
          <w:sz w:val="24"/>
          <w:szCs w:val="22"/>
        </w:rPr>
        <w:t xml:space="preserve">para Impressão de Documentos Fiscais – AIDOF será concedida </w:t>
      </w:r>
      <w:r w:rsidR="00CA041A">
        <w:rPr>
          <w:color w:val="000000"/>
          <w:sz w:val="24"/>
          <w:szCs w:val="22"/>
        </w:rPr>
        <w:t xml:space="preserve">pelo Fisco Municipal </w:t>
      </w:r>
      <w:r w:rsidR="00F62157">
        <w:rPr>
          <w:color w:val="000000"/>
          <w:sz w:val="24"/>
          <w:szCs w:val="22"/>
        </w:rPr>
        <w:t>mediante observância dos seguintes critérios:</w:t>
      </w:r>
    </w:p>
    <w:p w:rsidR="00F62157" w:rsidRDefault="00F62157" w:rsidP="00F62157">
      <w:pPr>
        <w:suppressAutoHyphens w:val="0"/>
        <w:autoSpaceDE w:val="0"/>
        <w:autoSpaceDN w:val="0"/>
        <w:adjustRightInd w:val="0"/>
        <w:ind w:firstLine="1418"/>
        <w:jc w:val="both"/>
        <w:rPr>
          <w:color w:val="000000"/>
          <w:sz w:val="24"/>
          <w:szCs w:val="22"/>
        </w:rPr>
      </w:pPr>
      <w:r w:rsidRPr="00B068AE">
        <w:rPr>
          <w:b/>
          <w:color w:val="000000"/>
          <w:sz w:val="24"/>
          <w:szCs w:val="22"/>
        </w:rPr>
        <w:t>I -</w:t>
      </w:r>
      <w:r>
        <w:rPr>
          <w:color w:val="000000"/>
          <w:sz w:val="24"/>
          <w:szCs w:val="22"/>
        </w:rPr>
        <w:t xml:space="preserve"> </w:t>
      </w:r>
      <w:r w:rsidR="00B068AE">
        <w:rPr>
          <w:color w:val="000000"/>
          <w:sz w:val="24"/>
          <w:szCs w:val="22"/>
        </w:rPr>
        <w:t>S</w:t>
      </w:r>
      <w:r>
        <w:rPr>
          <w:color w:val="000000"/>
          <w:sz w:val="24"/>
          <w:szCs w:val="22"/>
        </w:rPr>
        <w:t xml:space="preserve">erá concedida autorização para impressão com base na média mensal de emissão </w:t>
      </w:r>
      <w:r w:rsidR="00B068AE">
        <w:rPr>
          <w:color w:val="000000"/>
          <w:sz w:val="24"/>
          <w:szCs w:val="22"/>
        </w:rPr>
        <w:t xml:space="preserve">de notas fiscais/bilhetes/cupons </w:t>
      </w:r>
      <w:r>
        <w:rPr>
          <w:color w:val="000000"/>
          <w:sz w:val="24"/>
          <w:szCs w:val="22"/>
        </w:rPr>
        <w:t xml:space="preserve">do solicitante, de quantidade necessária para suprir a demanda do contribuinte </w:t>
      </w:r>
      <w:r w:rsidR="00B068AE">
        <w:rPr>
          <w:color w:val="000000"/>
          <w:sz w:val="24"/>
          <w:szCs w:val="22"/>
        </w:rPr>
        <w:t xml:space="preserve">por </w:t>
      </w:r>
      <w:r>
        <w:rPr>
          <w:color w:val="000000"/>
          <w:sz w:val="24"/>
          <w:szCs w:val="22"/>
        </w:rPr>
        <w:t xml:space="preserve">no máximo </w:t>
      </w:r>
      <w:r w:rsidR="00B068AE">
        <w:rPr>
          <w:color w:val="000000"/>
          <w:sz w:val="24"/>
          <w:szCs w:val="22"/>
        </w:rPr>
        <w:t>1</w:t>
      </w:r>
      <w:r>
        <w:rPr>
          <w:color w:val="000000"/>
          <w:sz w:val="24"/>
          <w:szCs w:val="22"/>
        </w:rPr>
        <w:t>2 (doze) meses.</w:t>
      </w:r>
    </w:p>
    <w:p w:rsidR="00F62157" w:rsidRDefault="00F62157" w:rsidP="00F62157">
      <w:pPr>
        <w:suppressAutoHyphens w:val="0"/>
        <w:autoSpaceDE w:val="0"/>
        <w:autoSpaceDN w:val="0"/>
        <w:adjustRightInd w:val="0"/>
        <w:ind w:firstLine="1418"/>
        <w:jc w:val="both"/>
        <w:rPr>
          <w:color w:val="000000"/>
          <w:sz w:val="24"/>
          <w:szCs w:val="22"/>
        </w:rPr>
      </w:pPr>
      <w:r w:rsidRPr="00B068AE">
        <w:rPr>
          <w:b/>
          <w:color w:val="000000"/>
          <w:sz w:val="24"/>
          <w:szCs w:val="22"/>
        </w:rPr>
        <w:t>II –</w:t>
      </w:r>
      <w:r>
        <w:rPr>
          <w:color w:val="000000"/>
          <w:sz w:val="24"/>
          <w:szCs w:val="22"/>
        </w:rPr>
        <w:t xml:space="preserve"> O dispositivo no inciso anterior </w:t>
      </w:r>
      <w:r w:rsidR="00B068AE">
        <w:rPr>
          <w:color w:val="000000"/>
          <w:sz w:val="24"/>
          <w:szCs w:val="22"/>
        </w:rPr>
        <w:t>também</w:t>
      </w:r>
      <w:r>
        <w:rPr>
          <w:color w:val="000000"/>
          <w:sz w:val="24"/>
          <w:szCs w:val="22"/>
        </w:rPr>
        <w:t xml:space="preserve"> se aplica a formulários contínuos destinados à impressão de documentos fiscais por processamento eletrônico de dados</w:t>
      </w:r>
      <w:r w:rsidR="00B068AE">
        <w:rPr>
          <w:color w:val="000000"/>
          <w:sz w:val="24"/>
          <w:szCs w:val="22"/>
        </w:rPr>
        <w:t xml:space="preserve"> em sistema próprio do contribuinte</w:t>
      </w:r>
      <w:r>
        <w:rPr>
          <w:color w:val="000000"/>
          <w:sz w:val="24"/>
          <w:szCs w:val="22"/>
        </w:rPr>
        <w:t>.</w:t>
      </w:r>
    </w:p>
    <w:p w:rsidR="00F62157" w:rsidRDefault="00F62157" w:rsidP="00F62157">
      <w:pPr>
        <w:suppressAutoHyphens w:val="0"/>
        <w:autoSpaceDE w:val="0"/>
        <w:autoSpaceDN w:val="0"/>
        <w:adjustRightInd w:val="0"/>
        <w:ind w:firstLine="1418"/>
        <w:jc w:val="both"/>
        <w:rPr>
          <w:color w:val="000000"/>
          <w:sz w:val="24"/>
          <w:szCs w:val="22"/>
        </w:rPr>
      </w:pPr>
      <w:r w:rsidRPr="00B068AE">
        <w:rPr>
          <w:b/>
          <w:color w:val="000000"/>
          <w:sz w:val="24"/>
          <w:szCs w:val="22"/>
        </w:rPr>
        <w:t>III –</w:t>
      </w:r>
      <w:r>
        <w:rPr>
          <w:color w:val="000000"/>
          <w:sz w:val="24"/>
          <w:szCs w:val="22"/>
        </w:rPr>
        <w:t xml:space="preserve"> No caso de abertura do estabelecimento ou a esse equiparado, o limite máximo de notas será </w:t>
      </w:r>
      <w:r w:rsidRPr="008149F2">
        <w:rPr>
          <w:sz w:val="24"/>
          <w:szCs w:val="22"/>
        </w:rPr>
        <w:t>de 2 (dois) talões de 50 (</w:t>
      </w:r>
      <w:r w:rsidR="00ED7D46" w:rsidRPr="008149F2">
        <w:rPr>
          <w:sz w:val="24"/>
          <w:szCs w:val="22"/>
        </w:rPr>
        <w:t>cinquenta</w:t>
      </w:r>
      <w:r w:rsidRPr="008149F2">
        <w:rPr>
          <w:sz w:val="24"/>
          <w:szCs w:val="22"/>
        </w:rPr>
        <w:t>) notas cada</w:t>
      </w:r>
      <w:r w:rsidR="008149F2">
        <w:rPr>
          <w:sz w:val="24"/>
          <w:szCs w:val="22"/>
        </w:rPr>
        <w:t>, caso ele não esteja obrigado à emissão de Notas Fiscais Eletrônicas (NFS-e)</w:t>
      </w:r>
      <w:r w:rsidRPr="008149F2">
        <w:rPr>
          <w:sz w:val="24"/>
          <w:szCs w:val="22"/>
        </w:rPr>
        <w:t>.</w:t>
      </w:r>
      <w:r>
        <w:rPr>
          <w:color w:val="000000"/>
          <w:sz w:val="24"/>
          <w:szCs w:val="22"/>
        </w:rPr>
        <w:t xml:space="preserve"> </w:t>
      </w:r>
    </w:p>
    <w:p w:rsidR="00F62157" w:rsidRDefault="00B068AE" w:rsidP="00F62157">
      <w:pPr>
        <w:suppressAutoHyphens w:val="0"/>
        <w:autoSpaceDE w:val="0"/>
        <w:autoSpaceDN w:val="0"/>
        <w:adjustRightInd w:val="0"/>
        <w:ind w:firstLine="1418"/>
        <w:jc w:val="both"/>
        <w:rPr>
          <w:color w:val="000000"/>
          <w:sz w:val="24"/>
          <w:szCs w:val="22"/>
        </w:rPr>
      </w:pPr>
      <w:r>
        <w:rPr>
          <w:b/>
          <w:bCs/>
          <w:color w:val="000000"/>
          <w:sz w:val="24"/>
          <w:szCs w:val="22"/>
        </w:rPr>
        <w:t>§</w:t>
      </w:r>
      <w:r w:rsidR="00F62157">
        <w:rPr>
          <w:b/>
          <w:bCs/>
          <w:color w:val="000000"/>
          <w:sz w:val="24"/>
          <w:szCs w:val="22"/>
        </w:rPr>
        <w:t>2º</w:t>
      </w:r>
      <w:r>
        <w:rPr>
          <w:b/>
          <w:bCs/>
          <w:color w:val="000000"/>
          <w:sz w:val="24"/>
          <w:szCs w:val="22"/>
        </w:rPr>
        <w:t>.</w:t>
      </w:r>
      <w:r w:rsidR="00F62157">
        <w:rPr>
          <w:color w:val="000000"/>
          <w:sz w:val="24"/>
          <w:szCs w:val="22"/>
        </w:rPr>
        <w:t xml:space="preserve"> A Autoridade Fiscal poderá, em casos especiais, autorizar a confecção de documentos fiscais em números e prazos superiores ao previsto neste artigo, por solicitação do contribuinte, mediante processo administrativo</w:t>
      </w:r>
      <w:r>
        <w:rPr>
          <w:color w:val="000000"/>
          <w:sz w:val="24"/>
          <w:szCs w:val="22"/>
        </w:rPr>
        <w:t xml:space="preserve"> fiscal</w:t>
      </w:r>
      <w:r w:rsidR="00F62157">
        <w:rPr>
          <w:color w:val="000000"/>
          <w:sz w:val="24"/>
          <w:szCs w:val="22"/>
        </w:rPr>
        <w:t>.</w:t>
      </w:r>
    </w:p>
    <w:p w:rsidR="00F62157" w:rsidRDefault="00F62157" w:rsidP="00F62157">
      <w:pPr>
        <w:suppressAutoHyphens w:val="0"/>
        <w:autoSpaceDE w:val="0"/>
        <w:autoSpaceDN w:val="0"/>
        <w:adjustRightInd w:val="0"/>
        <w:ind w:firstLine="1418"/>
        <w:jc w:val="both"/>
        <w:rPr>
          <w:color w:val="000000"/>
          <w:sz w:val="24"/>
          <w:szCs w:val="22"/>
        </w:rPr>
      </w:pPr>
      <w:r w:rsidRPr="00F62157">
        <w:rPr>
          <w:b/>
          <w:color w:val="000000"/>
          <w:sz w:val="24"/>
          <w:szCs w:val="22"/>
        </w:rPr>
        <w:t>§3º</w:t>
      </w:r>
      <w:r w:rsidR="00B068AE">
        <w:rPr>
          <w:b/>
          <w:color w:val="000000"/>
          <w:sz w:val="24"/>
          <w:szCs w:val="22"/>
        </w:rPr>
        <w:t>.</w:t>
      </w:r>
      <w:r>
        <w:rPr>
          <w:color w:val="000000"/>
          <w:sz w:val="24"/>
          <w:szCs w:val="22"/>
        </w:rPr>
        <w:t xml:space="preserve"> A validade e a autenticidade da AIDO</w:t>
      </w:r>
      <w:r w:rsidR="00CA041A">
        <w:rPr>
          <w:color w:val="000000"/>
          <w:sz w:val="24"/>
          <w:szCs w:val="22"/>
        </w:rPr>
        <w:t>F emitida eletronicamente deverão</w:t>
      </w:r>
      <w:r>
        <w:rPr>
          <w:color w:val="000000"/>
          <w:sz w:val="24"/>
          <w:szCs w:val="22"/>
        </w:rPr>
        <w:t xml:space="preserve"> ser consultada</w:t>
      </w:r>
      <w:r w:rsidR="00CA041A">
        <w:rPr>
          <w:color w:val="000000"/>
          <w:sz w:val="24"/>
          <w:szCs w:val="22"/>
        </w:rPr>
        <w:t>s</w:t>
      </w:r>
      <w:r>
        <w:rPr>
          <w:color w:val="000000"/>
          <w:sz w:val="24"/>
          <w:szCs w:val="22"/>
        </w:rPr>
        <w:t xml:space="preserve"> pela Gráfica autorizada antes da impressão dos documentos </w:t>
      </w:r>
      <w:r w:rsidR="00CA041A">
        <w:rPr>
          <w:color w:val="000000"/>
          <w:sz w:val="24"/>
          <w:szCs w:val="22"/>
        </w:rPr>
        <w:t>no mesmo</w:t>
      </w:r>
      <w:r>
        <w:rPr>
          <w:color w:val="000000"/>
          <w:sz w:val="24"/>
          <w:szCs w:val="22"/>
        </w:rPr>
        <w:t xml:space="preserve"> aplicativo </w:t>
      </w:r>
      <w:r w:rsidR="00CA041A">
        <w:rPr>
          <w:color w:val="000000"/>
          <w:sz w:val="24"/>
          <w:szCs w:val="22"/>
        </w:rPr>
        <w:t xml:space="preserve">mencionado no </w:t>
      </w:r>
      <w:r w:rsidR="00CA041A" w:rsidRPr="00CA041A">
        <w:rPr>
          <w:i/>
          <w:color w:val="000000"/>
          <w:sz w:val="24"/>
          <w:szCs w:val="22"/>
        </w:rPr>
        <w:t>caput</w:t>
      </w:r>
      <w:r w:rsidR="00CA041A">
        <w:rPr>
          <w:color w:val="000000"/>
          <w:sz w:val="24"/>
          <w:szCs w:val="22"/>
        </w:rPr>
        <w:t xml:space="preserve"> deste artigo.</w:t>
      </w:r>
    </w:p>
    <w:p w:rsidR="006C2D44" w:rsidRPr="00116AE8" w:rsidRDefault="006C2D44" w:rsidP="006C2D44">
      <w:pPr>
        <w:tabs>
          <w:tab w:val="left" w:pos="284"/>
        </w:tabs>
        <w:suppressAutoHyphens w:val="0"/>
        <w:autoSpaceDE w:val="0"/>
        <w:autoSpaceDN w:val="0"/>
        <w:adjustRightInd w:val="0"/>
        <w:ind w:firstLine="1418"/>
        <w:jc w:val="both"/>
        <w:rPr>
          <w:bCs/>
          <w:color w:val="000000"/>
          <w:sz w:val="24"/>
          <w:szCs w:val="22"/>
        </w:rPr>
      </w:pPr>
      <w:r>
        <w:rPr>
          <w:b/>
          <w:bCs/>
          <w:color w:val="000000"/>
          <w:sz w:val="24"/>
          <w:szCs w:val="22"/>
        </w:rPr>
        <w:t>§4</w:t>
      </w:r>
      <w:r w:rsidRPr="00116AE8">
        <w:rPr>
          <w:b/>
          <w:bCs/>
          <w:color w:val="000000"/>
          <w:sz w:val="24"/>
          <w:szCs w:val="22"/>
        </w:rPr>
        <w:t>º</w:t>
      </w:r>
      <w:r>
        <w:rPr>
          <w:b/>
          <w:bCs/>
          <w:color w:val="000000"/>
          <w:sz w:val="24"/>
          <w:szCs w:val="22"/>
        </w:rPr>
        <w:t>.</w:t>
      </w:r>
      <w:r>
        <w:rPr>
          <w:bCs/>
          <w:color w:val="000000"/>
          <w:sz w:val="24"/>
          <w:szCs w:val="22"/>
        </w:rPr>
        <w:t xml:space="preserve"> </w:t>
      </w:r>
      <w:r w:rsidRPr="00116AE8">
        <w:rPr>
          <w:bCs/>
          <w:color w:val="000000"/>
          <w:sz w:val="24"/>
          <w:szCs w:val="22"/>
        </w:rPr>
        <w:t xml:space="preserve">As gráficas </w:t>
      </w:r>
      <w:r>
        <w:rPr>
          <w:bCs/>
          <w:color w:val="000000"/>
          <w:sz w:val="24"/>
          <w:szCs w:val="22"/>
        </w:rPr>
        <w:t xml:space="preserve">autorizadas </w:t>
      </w:r>
      <w:r w:rsidRPr="00116AE8">
        <w:rPr>
          <w:bCs/>
          <w:color w:val="000000"/>
          <w:sz w:val="24"/>
          <w:szCs w:val="22"/>
        </w:rPr>
        <w:t>somente imprimirão os talões de notas de serviços e outros, mediante o prévio recebimento da AIDOF em meio eletrônico, emitida pelo fisco municipal, aplicando-se aos infratores as penalidades cabíveis;</w:t>
      </w:r>
    </w:p>
    <w:p w:rsidR="006C2D44" w:rsidRPr="00116AE8" w:rsidRDefault="006C2D44" w:rsidP="006C2D44">
      <w:pPr>
        <w:tabs>
          <w:tab w:val="left" w:pos="284"/>
        </w:tabs>
        <w:suppressAutoHyphens w:val="0"/>
        <w:autoSpaceDE w:val="0"/>
        <w:autoSpaceDN w:val="0"/>
        <w:adjustRightInd w:val="0"/>
        <w:ind w:firstLine="1418"/>
        <w:jc w:val="both"/>
        <w:rPr>
          <w:bCs/>
          <w:color w:val="000000"/>
          <w:sz w:val="24"/>
          <w:szCs w:val="22"/>
        </w:rPr>
      </w:pPr>
      <w:r w:rsidRPr="00116AE8">
        <w:rPr>
          <w:b/>
          <w:bCs/>
          <w:color w:val="000000"/>
          <w:sz w:val="24"/>
          <w:szCs w:val="22"/>
        </w:rPr>
        <w:t>I -</w:t>
      </w:r>
      <w:r w:rsidRPr="00116AE8">
        <w:rPr>
          <w:bCs/>
          <w:color w:val="000000"/>
          <w:sz w:val="24"/>
          <w:szCs w:val="22"/>
        </w:rPr>
        <w:t xml:space="preserve"> O formulário da AIDOF será preenchido pelo contribuinte ou seu representante com a apresentação do respectivo mandato em meio eletrônico e conterá a quantidade especificada do talonário a ser impresso.</w:t>
      </w:r>
    </w:p>
    <w:p w:rsidR="006C2D44" w:rsidRPr="00116AE8" w:rsidRDefault="006C2D44" w:rsidP="006C2D44">
      <w:pPr>
        <w:tabs>
          <w:tab w:val="left" w:pos="284"/>
        </w:tabs>
        <w:suppressAutoHyphens w:val="0"/>
        <w:autoSpaceDE w:val="0"/>
        <w:autoSpaceDN w:val="0"/>
        <w:adjustRightInd w:val="0"/>
        <w:ind w:firstLine="1418"/>
        <w:jc w:val="both"/>
        <w:rPr>
          <w:bCs/>
          <w:color w:val="000000"/>
          <w:sz w:val="24"/>
          <w:szCs w:val="22"/>
        </w:rPr>
      </w:pPr>
      <w:r w:rsidRPr="00116AE8">
        <w:rPr>
          <w:b/>
          <w:bCs/>
          <w:color w:val="000000"/>
          <w:sz w:val="24"/>
          <w:szCs w:val="22"/>
        </w:rPr>
        <w:t>II -</w:t>
      </w:r>
      <w:r w:rsidRPr="00116AE8">
        <w:rPr>
          <w:bCs/>
          <w:color w:val="000000"/>
          <w:sz w:val="24"/>
          <w:szCs w:val="22"/>
        </w:rPr>
        <w:t xml:space="preserve"> O referido documento será autorizado eletronicamente pelo Fisco Municipal com a respectiva comunicação eletrônica à gráfica autorizada para impressão dos documentos e ao contribuinte ou representante autorizado.</w:t>
      </w:r>
    </w:p>
    <w:p w:rsidR="006C2D44" w:rsidRDefault="006C2D44" w:rsidP="00F62157">
      <w:pPr>
        <w:suppressAutoHyphens w:val="0"/>
        <w:autoSpaceDE w:val="0"/>
        <w:autoSpaceDN w:val="0"/>
        <w:adjustRightInd w:val="0"/>
        <w:ind w:firstLine="1418"/>
        <w:jc w:val="both"/>
        <w:rPr>
          <w:color w:val="000000"/>
          <w:sz w:val="24"/>
          <w:szCs w:val="22"/>
        </w:rPr>
      </w:pPr>
    </w:p>
    <w:p w:rsidR="00B068AE" w:rsidRDefault="00B068AE" w:rsidP="00F62157">
      <w:pPr>
        <w:suppressAutoHyphens w:val="0"/>
        <w:autoSpaceDE w:val="0"/>
        <w:autoSpaceDN w:val="0"/>
        <w:adjustRightInd w:val="0"/>
        <w:ind w:firstLine="1418"/>
        <w:jc w:val="both"/>
        <w:rPr>
          <w:color w:val="000000"/>
          <w:sz w:val="24"/>
          <w:szCs w:val="22"/>
        </w:rPr>
      </w:pPr>
    </w:p>
    <w:p w:rsidR="008149F2" w:rsidRDefault="008149F2" w:rsidP="00F62157">
      <w:pPr>
        <w:suppressAutoHyphens w:val="0"/>
        <w:autoSpaceDE w:val="0"/>
        <w:autoSpaceDN w:val="0"/>
        <w:adjustRightInd w:val="0"/>
        <w:ind w:firstLine="1418"/>
        <w:jc w:val="both"/>
        <w:rPr>
          <w:color w:val="000000"/>
          <w:sz w:val="24"/>
          <w:szCs w:val="22"/>
        </w:rPr>
      </w:pPr>
    </w:p>
    <w:p w:rsidR="006C2D44" w:rsidRDefault="006C2D44" w:rsidP="00F62157">
      <w:pPr>
        <w:suppressAutoHyphens w:val="0"/>
        <w:autoSpaceDE w:val="0"/>
        <w:autoSpaceDN w:val="0"/>
        <w:adjustRightInd w:val="0"/>
        <w:ind w:firstLine="1418"/>
        <w:jc w:val="both"/>
        <w:rPr>
          <w:color w:val="000000"/>
          <w:sz w:val="24"/>
          <w:szCs w:val="22"/>
        </w:rPr>
      </w:pPr>
    </w:p>
    <w:p w:rsidR="006C2D44" w:rsidRDefault="006C2D44" w:rsidP="00F62157">
      <w:pPr>
        <w:suppressAutoHyphens w:val="0"/>
        <w:autoSpaceDE w:val="0"/>
        <w:autoSpaceDN w:val="0"/>
        <w:adjustRightInd w:val="0"/>
        <w:ind w:firstLine="1418"/>
        <w:jc w:val="both"/>
        <w:rPr>
          <w:color w:val="000000"/>
          <w:sz w:val="24"/>
          <w:szCs w:val="22"/>
        </w:rPr>
      </w:pPr>
    </w:p>
    <w:p w:rsidR="00B068AE" w:rsidRPr="00B068AE" w:rsidRDefault="00B068AE" w:rsidP="00B068AE">
      <w:pPr>
        <w:suppressAutoHyphens w:val="0"/>
        <w:autoSpaceDE w:val="0"/>
        <w:autoSpaceDN w:val="0"/>
        <w:adjustRightInd w:val="0"/>
        <w:jc w:val="center"/>
        <w:rPr>
          <w:b/>
          <w:color w:val="000000"/>
          <w:sz w:val="24"/>
          <w:szCs w:val="22"/>
        </w:rPr>
      </w:pPr>
      <w:r w:rsidRPr="00B068AE">
        <w:rPr>
          <w:b/>
          <w:color w:val="000000"/>
          <w:sz w:val="24"/>
          <w:szCs w:val="22"/>
        </w:rPr>
        <w:t>SUBSEÇÃO I</w:t>
      </w:r>
    </w:p>
    <w:p w:rsidR="00B068AE" w:rsidRPr="00B068AE" w:rsidRDefault="00B068AE" w:rsidP="00B068AE">
      <w:pPr>
        <w:suppressAutoHyphens w:val="0"/>
        <w:autoSpaceDE w:val="0"/>
        <w:autoSpaceDN w:val="0"/>
        <w:adjustRightInd w:val="0"/>
        <w:jc w:val="center"/>
        <w:rPr>
          <w:b/>
          <w:color w:val="000000"/>
          <w:sz w:val="24"/>
          <w:szCs w:val="22"/>
        </w:rPr>
      </w:pPr>
      <w:r w:rsidRPr="00B068AE">
        <w:rPr>
          <w:b/>
          <w:color w:val="000000"/>
          <w:sz w:val="24"/>
          <w:szCs w:val="22"/>
        </w:rPr>
        <w:t>DA</w:t>
      </w:r>
      <w:r>
        <w:rPr>
          <w:b/>
          <w:color w:val="000000"/>
          <w:sz w:val="24"/>
          <w:szCs w:val="22"/>
        </w:rPr>
        <w:t>S</w:t>
      </w:r>
      <w:r w:rsidRPr="00B068AE">
        <w:rPr>
          <w:b/>
          <w:color w:val="000000"/>
          <w:sz w:val="24"/>
          <w:szCs w:val="22"/>
        </w:rPr>
        <w:t xml:space="preserve"> SÉRIE</w:t>
      </w:r>
      <w:r>
        <w:rPr>
          <w:b/>
          <w:color w:val="000000"/>
          <w:sz w:val="24"/>
          <w:szCs w:val="22"/>
        </w:rPr>
        <w:t>S</w:t>
      </w:r>
      <w:r w:rsidRPr="00B068AE">
        <w:rPr>
          <w:b/>
          <w:color w:val="000000"/>
          <w:sz w:val="24"/>
          <w:szCs w:val="22"/>
        </w:rPr>
        <w:t xml:space="preserve"> DOS DOCUMENTOS</w:t>
      </w:r>
    </w:p>
    <w:p w:rsidR="00B068AE" w:rsidRDefault="00B068AE" w:rsidP="00F62157">
      <w:pPr>
        <w:suppressAutoHyphens w:val="0"/>
        <w:autoSpaceDE w:val="0"/>
        <w:autoSpaceDN w:val="0"/>
        <w:adjustRightInd w:val="0"/>
        <w:ind w:firstLine="1418"/>
        <w:jc w:val="both"/>
        <w:rPr>
          <w:color w:val="000000"/>
          <w:sz w:val="24"/>
          <w:szCs w:val="22"/>
        </w:rPr>
      </w:pPr>
    </w:p>
    <w:p w:rsidR="00786446" w:rsidRDefault="006C2D44" w:rsidP="00B068AE">
      <w:pPr>
        <w:tabs>
          <w:tab w:val="left" w:pos="284"/>
        </w:tabs>
        <w:suppressAutoHyphens w:val="0"/>
        <w:autoSpaceDE w:val="0"/>
        <w:autoSpaceDN w:val="0"/>
        <w:adjustRightInd w:val="0"/>
        <w:ind w:firstLine="1418"/>
        <w:jc w:val="both"/>
        <w:rPr>
          <w:bCs/>
          <w:color w:val="000000"/>
          <w:sz w:val="24"/>
          <w:szCs w:val="22"/>
        </w:rPr>
      </w:pPr>
      <w:r>
        <w:rPr>
          <w:b/>
          <w:bCs/>
          <w:color w:val="000000"/>
          <w:sz w:val="24"/>
          <w:szCs w:val="22"/>
        </w:rPr>
        <w:t xml:space="preserve">Art. 2º. </w:t>
      </w:r>
      <w:r w:rsidR="00B068AE" w:rsidRPr="00116AE8">
        <w:rPr>
          <w:bCs/>
          <w:color w:val="000000"/>
          <w:sz w:val="24"/>
          <w:szCs w:val="22"/>
        </w:rPr>
        <w:t xml:space="preserve">As séries dos documentos fiscais autorizados </w:t>
      </w:r>
      <w:r w:rsidR="00786446">
        <w:rPr>
          <w:bCs/>
          <w:color w:val="000000"/>
          <w:sz w:val="24"/>
          <w:szCs w:val="22"/>
        </w:rPr>
        <w:t>deverão obedecer ao padrão estabelecido pelo fisco e serão controlados em sua numeração através do AIDOF emitido.</w:t>
      </w:r>
    </w:p>
    <w:p w:rsidR="00B068AE" w:rsidRDefault="00786446" w:rsidP="00B068AE">
      <w:pPr>
        <w:tabs>
          <w:tab w:val="left" w:pos="284"/>
        </w:tabs>
        <w:suppressAutoHyphens w:val="0"/>
        <w:autoSpaceDE w:val="0"/>
        <w:autoSpaceDN w:val="0"/>
        <w:adjustRightInd w:val="0"/>
        <w:ind w:firstLine="1418"/>
        <w:jc w:val="both"/>
        <w:rPr>
          <w:bCs/>
          <w:color w:val="000000"/>
          <w:sz w:val="24"/>
          <w:szCs w:val="22"/>
        </w:rPr>
      </w:pPr>
      <w:r w:rsidRPr="00786446">
        <w:rPr>
          <w:b/>
          <w:bCs/>
          <w:color w:val="000000"/>
          <w:sz w:val="24"/>
          <w:szCs w:val="22"/>
        </w:rPr>
        <w:t>§1º -</w:t>
      </w:r>
      <w:r>
        <w:rPr>
          <w:bCs/>
          <w:color w:val="000000"/>
          <w:sz w:val="24"/>
          <w:szCs w:val="22"/>
        </w:rPr>
        <w:t xml:space="preserve"> Os documentos </w:t>
      </w:r>
      <w:r w:rsidR="00B068AE" w:rsidRPr="00116AE8">
        <w:rPr>
          <w:bCs/>
          <w:color w:val="000000"/>
          <w:sz w:val="24"/>
          <w:szCs w:val="22"/>
        </w:rPr>
        <w:t>obe</w:t>
      </w:r>
      <w:r>
        <w:rPr>
          <w:bCs/>
          <w:color w:val="000000"/>
          <w:sz w:val="24"/>
          <w:szCs w:val="22"/>
        </w:rPr>
        <w:t>decerão a seguintes séries</w:t>
      </w:r>
      <w:r w:rsidR="00B068AE" w:rsidRPr="00116AE8">
        <w:rPr>
          <w:bCs/>
          <w:color w:val="000000"/>
          <w:sz w:val="24"/>
          <w:szCs w:val="22"/>
        </w:rPr>
        <w:t>:</w:t>
      </w:r>
    </w:p>
    <w:p w:rsidR="00B068AE" w:rsidRPr="00116AE8" w:rsidRDefault="00B068AE" w:rsidP="00B068AE">
      <w:pPr>
        <w:tabs>
          <w:tab w:val="left" w:pos="284"/>
        </w:tabs>
        <w:suppressAutoHyphens w:val="0"/>
        <w:autoSpaceDE w:val="0"/>
        <w:autoSpaceDN w:val="0"/>
        <w:adjustRightInd w:val="0"/>
        <w:ind w:firstLine="1418"/>
        <w:jc w:val="both"/>
        <w:rPr>
          <w:bCs/>
          <w:color w:val="000000"/>
          <w:sz w:val="24"/>
          <w:szCs w:val="22"/>
        </w:rPr>
      </w:pPr>
      <w:r w:rsidRPr="006C2D44">
        <w:rPr>
          <w:b/>
          <w:bCs/>
          <w:color w:val="000000"/>
          <w:sz w:val="24"/>
          <w:szCs w:val="22"/>
        </w:rPr>
        <w:t xml:space="preserve">    </w:t>
      </w:r>
      <w:r w:rsidR="006C2D44" w:rsidRPr="006C2D44">
        <w:rPr>
          <w:b/>
          <w:bCs/>
          <w:color w:val="000000"/>
          <w:sz w:val="24"/>
          <w:szCs w:val="22"/>
        </w:rPr>
        <w:t>I -</w:t>
      </w:r>
      <w:r w:rsidR="006C2D44">
        <w:rPr>
          <w:bCs/>
          <w:color w:val="000000"/>
          <w:sz w:val="24"/>
          <w:szCs w:val="22"/>
        </w:rPr>
        <w:t xml:space="preserve">    </w:t>
      </w:r>
      <w:r>
        <w:rPr>
          <w:bCs/>
          <w:color w:val="000000"/>
          <w:sz w:val="24"/>
          <w:szCs w:val="22"/>
        </w:rPr>
        <w:t>A: Nota A</w:t>
      </w:r>
      <w:r w:rsidRPr="00116AE8">
        <w:rPr>
          <w:bCs/>
          <w:color w:val="000000"/>
          <w:sz w:val="24"/>
          <w:szCs w:val="22"/>
        </w:rPr>
        <w:t>vulsa;</w:t>
      </w:r>
    </w:p>
    <w:p w:rsidR="00B068AE" w:rsidRPr="00116AE8" w:rsidRDefault="00B068AE" w:rsidP="00B068AE">
      <w:pPr>
        <w:tabs>
          <w:tab w:val="left" w:pos="284"/>
        </w:tabs>
        <w:suppressAutoHyphens w:val="0"/>
        <w:autoSpaceDE w:val="0"/>
        <w:autoSpaceDN w:val="0"/>
        <w:adjustRightInd w:val="0"/>
        <w:ind w:firstLine="1418"/>
        <w:jc w:val="both"/>
        <w:rPr>
          <w:bCs/>
          <w:color w:val="000000"/>
          <w:sz w:val="24"/>
          <w:szCs w:val="22"/>
        </w:rPr>
      </w:pPr>
      <w:r w:rsidRPr="006C2D44">
        <w:rPr>
          <w:b/>
          <w:bCs/>
          <w:color w:val="000000"/>
          <w:sz w:val="24"/>
          <w:szCs w:val="22"/>
        </w:rPr>
        <w:t xml:space="preserve">    </w:t>
      </w:r>
      <w:r w:rsidR="006C2D44" w:rsidRPr="006C2D44">
        <w:rPr>
          <w:b/>
          <w:bCs/>
          <w:color w:val="000000"/>
          <w:sz w:val="24"/>
          <w:szCs w:val="22"/>
        </w:rPr>
        <w:t>II -</w:t>
      </w:r>
      <w:r w:rsidR="006C2D44">
        <w:rPr>
          <w:bCs/>
          <w:color w:val="000000"/>
          <w:sz w:val="24"/>
          <w:szCs w:val="22"/>
        </w:rPr>
        <w:t xml:space="preserve">   </w:t>
      </w:r>
      <w:r>
        <w:rPr>
          <w:bCs/>
          <w:color w:val="000000"/>
          <w:sz w:val="24"/>
          <w:szCs w:val="22"/>
        </w:rPr>
        <w:t>B: Bilhete</w:t>
      </w:r>
      <w:r w:rsidRPr="00116AE8">
        <w:rPr>
          <w:bCs/>
          <w:color w:val="000000"/>
          <w:sz w:val="24"/>
          <w:szCs w:val="22"/>
        </w:rPr>
        <w:t>;</w:t>
      </w:r>
    </w:p>
    <w:p w:rsidR="00B068AE" w:rsidRPr="00116AE8" w:rsidRDefault="00B068AE" w:rsidP="00B068AE">
      <w:pPr>
        <w:tabs>
          <w:tab w:val="left" w:pos="284"/>
        </w:tabs>
        <w:suppressAutoHyphens w:val="0"/>
        <w:autoSpaceDE w:val="0"/>
        <w:autoSpaceDN w:val="0"/>
        <w:adjustRightInd w:val="0"/>
        <w:ind w:firstLine="1418"/>
        <w:jc w:val="both"/>
        <w:rPr>
          <w:bCs/>
          <w:color w:val="000000"/>
          <w:sz w:val="24"/>
          <w:szCs w:val="22"/>
        </w:rPr>
      </w:pPr>
      <w:r w:rsidRPr="006C2D44">
        <w:rPr>
          <w:b/>
          <w:bCs/>
          <w:color w:val="000000"/>
          <w:sz w:val="24"/>
          <w:szCs w:val="22"/>
        </w:rPr>
        <w:t xml:space="preserve">    </w:t>
      </w:r>
      <w:r w:rsidR="006C2D44" w:rsidRPr="006C2D44">
        <w:rPr>
          <w:b/>
          <w:bCs/>
          <w:color w:val="000000"/>
          <w:sz w:val="24"/>
          <w:szCs w:val="22"/>
        </w:rPr>
        <w:t>III -</w:t>
      </w:r>
      <w:r w:rsidR="006C2D44">
        <w:rPr>
          <w:bCs/>
          <w:color w:val="000000"/>
          <w:sz w:val="24"/>
          <w:szCs w:val="22"/>
        </w:rPr>
        <w:t xml:space="preserve"> </w:t>
      </w:r>
      <w:r w:rsidRPr="00116AE8">
        <w:rPr>
          <w:bCs/>
          <w:color w:val="000000"/>
          <w:sz w:val="24"/>
          <w:szCs w:val="22"/>
        </w:rPr>
        <w:t xml:space="preserve">C: Cupom </w:t>
      </w:r>
      <w:r>
        <w:rPr>
          <w:bCs/>
          <w:color w:val="000000"/>
          <w:sz w:val="24"/>
          <w:szCs w:val="22"/>
        </w:rPr>
        <w:t>F</w:t>
      </w:r>
      <w:r w:rsidRPr="00116AE8">
        <w:rPr>
          <w:bCs/>
          <w:color w:val="000000"/>
          <w:sz w:val="24"/>
          <w:szCs w:val="22"/>
        </w:rPr>
        <w:t>iscal;</w:t>
      </w:r>
    </w:p>
    <w:p w:rsidR="00B068AE" w:rsidRPr="00116AE8" w:rsidRDefault="00B068AE" w:rsidP="00B068AE">
      <w:pPr>
        <w:tabs>
          <w:tab w:val="left" w:pos="284"/>
        </w:tabs>
        <w:suppressAutoHyphens w:val="0"/>
        <w:autoSpaceDE w:val="0"/>
        <w:autoSpaceDN w:val="0"/>
        <w:adjustRightInd w:val="0"/>
        <w:ind w:firstLine="1418"/>
        <w:jc w:val="both"/>
        <w:rPr>
          <w:bCs/>
          <w:color w:val="000000"/>
          <w:sz w:val="24"/>
          <w:szCs w:val="22"/>
        </w:rPr>
      </w:pPr>
      <w:r w:rsidRPr="006C2D44">
        <w:rPr>
          <w:b/>
          <w:bCs/>
          <w:color w:val="000000"/>
          <w:sz w:val="24"/>
          <w:szCs w:val="22"/>
        </w:rPr>
        <w:t xml:space="preserve">    </w:t>
      </w:r>
      <w:r w:rsidR="006C2D44" w:rsidRPr="006C2D44">
        <w:rPr>
          <w:b/>
          <w:bCs/>
          <w:color w:val="000000"/>
          <w:sz w:val="24"/>
          <w:szCs w:val="22"/>
        </w:rPr>
        <w:t>IV -</w:t>
      </w:r>
      <w:r w:rsidR="006C2D44">
        <w:rPr>
          <w:bCs/>
          <w:color w:val="000000"/>
          <w:sz w:val="24"/>
          <w:szCs w:val="22"/>
        </w:rPr>
        <w:t xml:space="preserve"> </w:t>
      </w:r>
      <w:r w:rsidRPr="00116AE8">
        <w:rPr>
          <w:bCs/>
          <w:color w:val="000000"/>
          <w:sz w:val="24"/>
          <w:szCs w:val="22"/>
        </w:rPr>
        <w:t xml:space="preserve">E: Eletrônica </w:t>
      </w:r>
      <w:r>
        <w:rPr>
          <w:bCs/>
          <w:color w:val="000000"/>
          <w:sz w:val="24"/>
          <w:szCs w:val="22"/>
        </w:rPr>
        <w:t>–</w:t>
      </w:r>
      <w:r w:rsidRPr="00116AE8">
        <w:rPr>
          <w:bCs/>
          <w:color w:val="000000"/>
          <w:sz w:val="24"/>
          <w:szCs w:val="22"/>
        </w:rPr>
        <w:t xml:space="preserve"> NFS</w:t>
      </w:r>
      <w:r>
        <w:rPr>
          <w:bCs/>
          <w:color w:val="000000"/>
          <w:sz w:val="24"/>
          <w:szCs w:val="22"/>
        </w:rPr>
        <w:t>-</w:t>
      </w:r>
      <w:r w:rsidRPr="00116AE8">
        <w:rPr>
          <w:bCs/>
          <w:color w:val="000000"/>
          <w:sz w:val="24"/>
          <w:szCs w:val="22"/>
        </w:rPr>
        <w:t>e</w:t>
      </w:r>
    </w:p>
    <w:p w:rsidR="00B068AE" w:rsidRDefault="00B068AE" w:rsidP="00B068AE">
      <w:pPr>
        <w:tabs>
          <w:tab w:val="left" w:pos="284"/>
        </w:tabs>
        <w:suppressAutoHyphens w:val="0"/>
        <w:autoSpaceDE w:val="0"/>
        <w:autoSpaceDN w:val="0"/>
        <w:adjustRightInd w:val="0"/>
        <w:ind w:firstLine="1418"/>
        <w:jc w:val="both"/>
        <w:rPr>
          <w:bCs/>
          <w:color w:val="000000"/>
          <w:sz w:val="24"/>
          <w:szCs w:val="22"/>
        </w:rPr>
      </w:pPr>
      <w:r w:rsidRPr="006C2D44">
        <w:rPr>
          <w:b/>
          <w:bCs/>
          <w:color w:val="000000"/>
          <w:sz w:val="24"/>
          <w:szCs w:val="22"/>
        </w:rPr>
        <w:t xml:space="preserve">    </w:t>
      </w:r>
      <w:r w:rsidR="006C2D44" w:rsidRPr="006C2D44">
        <w:rPr>
          <w:b/>
          <w:bCs/>
          <w:color w:val="000000"/>
          <w:sz w:val="24"/>
          <w:szCs w:val="22"/>
        </w:rPr>
        <w:t>V -</w:t>
      </w:r>
      <w:r w:rsidR="006C2D44">
        <w:rPr>
          <w:bCs/>
          <w:color w:val="000000"/>
          <w:sz w:val="24"/>
          <w:szCs w:val="22"/>
        </w:rPr>
        <w:t xml:space="preserve">  </w:t>
      </w:r>
      <w:r w:rsidRPr="00116AE8">
        <w:rPr>
          <w:bCs/>
          <w:color w:val="000000"/>
          <w:sz w:val="24"/>
          <w:szCs w:val="22"/>
        </w:rPr>
        <w:t>N: Nota Fiscal</w:t>
      </w:r>
      <w:r>
        <w:rPr>
          <w:bCs/>
          <w:color w:val="000000"/>
          <w:sz w:val="24"/>
          <w:szCs w:val="22"/>
        </w:rPr>
        <w:t xml:space="preserve"> de Serviços</w:t>
      </w:r>
      <w:r w:rsidRPr="00116AE8">
        <w:rPr>
          <w:bCs/>
          <w:color w:val="000000"/>
          <w:sz w:val="24"/>
          <w:szCs w:val="22"/>
        </w:rPr>
        <w:t>.</w:t>
      </w:r>
    </w:p>
    <w:p w:rsidR="00B068AE" w:rsidRDefault="00B068AE" w:rsidP="00B068AE">
      <w:pPr>
        <w:tabs>
          <w:tab w:val="left" w:pos="284"/>
        </w:tabs>
        <w:suppressAutoHyphens w:val="0"/>
        <w:autoSpaceDE w:val="0"/>
        <w:autoSpaceDN w:val="0"/>
        <w:adjustRightInd w:val="0"/>
        <w:ind w:firstLine="1418"/>
        <w:jc w:val="both"/>
        <w:rPr>
          <w:bCs/>
          <w:color w:val="000000"/>
          <w:sz w:val="24"/>
          <w:szCs w:val="22"/>
        </w:rPr>
      </w:pPr>
      <w:r w:rsidRPr="006C2D44">
        <w:rPr>
          <w:b/>
          <w:bCs/>
          <w:color w:val="000000"/>
          <w:sz w:val="24"/>
          <w:szCs w:val="22"/>
        </w:rPr>
        <w:t xml:space="preserve">    </w:t>
      </w:r>
      <w:r w:rsidR="006C2D44" w:rsidRPr="006C2D44">
        <w:rPr>
          <w:b/>
          <w:bCs/>
          <w:color w:val="000000"/>
          <w:sz w:val="24"/>
          <w:szCs w:val="22"/>
        </w:rPr>
        <w:t>VI -</w:t>
      </w:r>
      <w:r w:rsidR="006C2D44">
        <w:rPr>
          <w:bCs/>
          <w:color w:val="000000"/>
          <w:sz w:val="24"/>
          <w:szCs w:val="22"/>
        </w:rPr>
        <w:t xml:space="preserve"> </w:t>
      </w:r>
      <w:r>
        <w:rPr>
          <w:bCs/>
          <w:color w:val="000000"/>
          <w:sz w:val="24"/>
          <w:szCs w:val="22"/>
        </w:rPr>
        <w:t>RPS: Recibo Provisório de Serviços.</w:t>
      </w:r>
    </w:p>
    <w:p w:rsidR="00786446" w:rsidRDefault="00786446" w:rsidP="00B068AE">
      <w:pPr>
        <w:tabs>
          <w:tab w:val="left" w:pos="284"/>
        </w:tabs>
        <w:suppressAutoHyphens w:val="0"/>
        <w:autoSpaceDE w:val="0"/>
        <w:autoSpaceDN w:val="0"/>
        <w:adjustRightInd w:val="0"/>
        <w:ind w:firstLine="1418"/>
        <w:jc w:val="both"/>
        <w:rPr>
          <w:bCs/>
          <w:color w:val="000000"/>
          <w:sz w:val="24"/>
          <w:szCs w:val="22"/>
        </w:rPr>
      </w:pPr>
    </w:p>
    <w:p w:rsidR="00786446" w:rsidRPr="00116AE8" w:rsidRDefault="00786446" w:rsidP="00B068AE">
      <w:pPr>
        <w:tabs>
          <w:tab w:val="left" w:pos="284"/>
        </w:tabs>
        <w:suppressAutoHyphens w:val="0"/>
        <w:autoSpaceDE w:val="0"/>
        <w:autoSpaceDN w:val="0"/>
        <w:adjustRightInd w:val="0"/>
        <w:ind w:firstLine="1418"/>
        <w:jc w:val="both"/>
        <w:rPr>
          <w:bCs/>
          <w:color w:val="000000"/>
          <w:sz w:val="24"/>
          <w:szCs w:val="22"/>
        </w:rPr>
      </w:pPr>
      <w:r w:rsidRPr="00786446">
        <w:rPr>
          <w:b/>
          <w:bCs/>
          <w:color w:val="000000"/>
          <w:sz w:val="24"/>
          <w:szCs w:val="22"/>
        </w:rPr>
        <w:t>§2º -</w:t>
      </w:r>
      <w:r>
        <w:rPr>
          <w:bCs/>
          <w:color w:val="000000"/>
          <w:sz w:val="24"/>
          <w:szCs w:val="22"/>
        </w:rPr>
        <w:t xml:space="preserve"> A nota fiscal avulsa prevista no parágrafo anterior será emitida pelo sistema interno da administração municipal, com o recolhimento antecipado do ISS. </w:t>
      </w:r>
    </w:p>
    <w:p w:rsidR="00B068AE" w:rsidRDefault="00B068AE" w:rsidP="00F62157">
      <w:pPr>
        <w:suppressAutoHyphens w:val="0"/>
        <w:autoSpaceDE w:val="0"/>
        <w:autoSpaceDN w:val="0"/>
        <w:adjustRightInd w:val="0"/>
        <w:ind w:firstLine="1418"/>
        <w:jc w:val="both"/>
        <w:rPr>
          <w:color w:val="000000"/>
          <w:sz w:val="24"/>
          <w:szCs w:val="22"/>
        </w:rPr>
      </w:pPr>
    </w:p>
    <w:p w:rsidR="00B068AE" w:rsidRDefault="00B068AE" w:rsidP="00F62157">
      <w:pPr>
        <w:suppressAutoHyphens w:val="0"/>
        <w:autoSpaceDE w:val="0"/>
        <w:autoSpaceDN w:val="0"/>
        <w:adjustRightInd w:val="0"/>
        <w:ind w:firstLine="1418"/>
        <w:jc w:val="both"/>
        <w:rPr>
          <w:color w:val="000000"/>
          <w:sz w:val="24"/>
          <w:szCs w:val="22"/>
        </w:rPr>
      </w:pPr>
    </w:p>
    <w:p w:rsidR="00B068AE" w:rsidRPr="00B068AE" w:rsidRDefault="00B068AE" w:rsidP="00B068AE">
      <w:pPr>
        <w:suppressAutoHyphens w:val="0"/>
        <w:autoSpaceDE w:val="0"/>
        <w:autoSpaceDN w:val="0"/>
        <w:adjustRightInd w:val="0"/>
        <w:jc w:val="center"/>
        <w:rPr>
          <w:b/>
          <w:color w:val="000000"/>
          <w:sz w:val="24"/>
          <w:szCs w:val="22"/>
        </w:rPr>
      </w:pPr>
      <w:r w:rsidRPr="00B068AE">
        <w:rPr>
          <w:b/>
          <w:color w:val="000000"/>
          <w:sz w:val="24"/>
          <w:szCs w:val="22"/>
        </w:rPr>
        <w:t>SEÇÃO II</w:t>
      </w:r>
    </w:p>
    <w:p w:rsidR="00B068AE" w:rsidRPr="00B068AE" w:rsidRDefault="00B068AE" w:rsidP="00B068AE">
      <w:pPr>
        <w:suppressAutoHyphens w:val="0"/>
        <w:autoSpaceDE w:val="0"/>
        <w:autoSpaceDN w:val="0"/>
        <w:adjustRightInd w:val="0"/>
        <w:jc w:val="center"/>
        <w:rPr>
          <w:b/>
          <w:bCs/>
          <w:color w:val="000000"/>
          <w:sz w:val="24"/>
          <w:szCs w:val="22"/>
        </w:rPr>
      </w:pPr>
      <w:r w:rsidRPr="00B068AE">
        <w:rPr>
          <w:b/>
          <w:color w:val="000000"/>
          <w:sz w:val="24"/>
          <w:szCs w:val="22"/>
        </w:rPr>
        <w:t xml:space="preserve">DOS </w:t>
      </w:r>
      <w:r w:rsidR="00227D6D">
        <w:rPr>
          <w:b/>
          <w:color w:val="000000"/>
          <w:sz w:val="24"/>
          <w:szCs w:val="22"/>
        </w:rPr>
        <w:t>TALONÁRIOS</w:t>
      </w:r>
    </w:p>
    <w:p w:rsidR="00F62157" w:rsidRDefault="00F62157" w:rsidP="00F62157">
      <w:pPr>
        <w:tabs>
          <w:tab w:val="left" w:pos="284"/>
        </w:tabs>
        <w:suppressAutoHyphens w:val="0"/>
        <w:autoSpaceDE w:val="0"/>
        <w:autoSpaceDN w:val="0"/>
        <w:adjustRightInd w:val="0"/>
        <w:ind w:firstLine="1418"/>
        <w:jc w:val="both"/>
        <w:rPr>
          <w:b/>
          <w:bCs/>
          <w:color w:val="000000"/>
          <w:sz w:val="24"/>
          <w:szCs w:val="22"/>
        </w:rPr>
      </w:pPr>
    </w:p>
    <w:p w:rsidR="00F62157" w:rsidRDefault="006C2D44" w:rsidP="00F62157">
      <w:pPr>
        <w:tabs>
          <w:tab w:val="left" w:pos="284"/>
        </w:tabs>
        <w:suppressAutoHyphens w:val="0"/>
        <w:autoSpaceDE w:val="0"/>
        <w:autoSpaceDN w:val="0"/>
        <w:adjustRightInd w:val="0"/>
        <w:ind w:firstLine="1418"/>
        <w:jc w:val="both"/>
        <w:rPr>
          <w:color w:val="000000"/>
          <w:sz w:val="24"/>
          <w:szCs w:val="22"/>
        </w:rPr>
      </w:pPr>
      <w:r>
        <w:rPr>
          <w:b/>
          <w:bCs/>
          <w:color w:val="000000"/>
          <w:sz w:val="24"/>
          <w:szCs w:val="22"/>
        </w:rPr>
        <w:t>Art. 3</w:t>
      </w:r>
      <w:r w:rsidR="00F62157">
        <w:rPr>
          <w:b/>
          <w:bCs/>
          <w:color w:val="000000"/>
          <w:sz w:val="24"/>
          <w:szCs w:val="22"/>
        </w:rPr>
        <w:t>º.</w:t>
      </w:r>
      <w:r w:rsidR="00F62157">
        <w:rPr>
          <w:color w:val="000000"/>
          <w:sz w:val="24"/>
          <w:szCs w:val="22"/>
        </w:rPr>
        <w:t xml:space="preserve"> O contribuinte prestador de serviços deverá emitir suas notas fiscais, no mínimo, </w:t>
      </w:r>
      <w:r w:rsidR="00227D6D">
        <w:rPr>
          <w:color w:val="000000"/>
          <w:sz w:val="24"/>
          <w:szCs w:val="22"/>
        </w:rPr>
        <w:t xml:space="preserve">em </w:t>
      </w:r>
      <w:r w:rsidR="00F62157">
        <w:rPr>
          <w:color w:val="000000"/>
          <w:sz w:val="24"/>
          <w:szCs w:val="22"/>
        </w:rPr>
        <w:t>02 (duas) vias</w:t>
      </w:r>
      <w:r w:rsidR="00B068AE">
        <w:rPr>
          <w:color w:val="000000"/>
          <w:sz w:val="24"/>
          <w:szCs w:val="22"/>
        </w:rPr>
        <w:t xml:space="preserve"> de igual teor e forma</w:t>
      </w:r>
      <w:r w:rsidR="00F62157">
        <w:rPr>
          <w:color w:val="000000"/>
          <w:sz w:val="24"/>
          <w:szCs w:val="22"/>
        </w:rPr>
        <w:t>, destinando-se:</w:t>
      </w:r>
    </w:p>
    <w:p w:rsidR="00F62157" w:rsidRDefault="00F62157" w:rsidP="00F62157">
      <w:pPr>
        <w:tabs>
          <w:tab w:val="left" w:pos="284"/>
        </w:tabs>
        <w:suppressAutoHyphens w:val="0"/>
        <w:autoSpaceDE w:val="0"/>
        <w:autoSpaceDN w:val="0"/>
        <w:adjustRightInd w:val="0"/>
        <w:ind w:firstLine="1418"/>
        <w:jc w:val="both"/>
        <w:rPr>
          <w:color w:val="000000"/>
          <w:sz w:val="24"/>
          <w:szCs w:val="22"/>
        </w:rPr>
      </w:pPr>
      <w:r w:rsidRPr="00B068AE">
        <w:rPr>
          <w:b/>
          <w:color w:val="000000"/>
          <w:sz w:val="24"/>
          <w:szCs w:val="22"/>
        </w:rPr>
        <w:t>I –</w:t>
      </w:r>
      <w:r>
        <w:rPr>
          <w:color w:val="000000"/>
          <w:sz w:val="24"/>
          <w:szCs w:val="22"/>
        </w:rPr>
        <w:t xml:space="preserve"> a primeira via ao tomador do serviço;</w:t>
      </w:r>
    </w:p>
    <w:p w:rsidR="00F62157" w:rsidRDefault="00F62157" w:rsidP="00F62157">
      <w:pPr>
        <w:tabs>
          <w:tab w:val="left" w:pos="284"/>
        </w:tabs>
        <w:suppressAutoHyphens w:val="0"/>
        <w:autoSpaceDE w:val="0"/>
        <w:autoSpaceDN w:val="0"/>
        <w:adjustRightInd w:val="0"/>
        <w:ind w:firstLine="1418"/>
        <w:jc w:val="both"/>
        <w:rPr>
          <w:b/>
          <w:bCs/>
          <w:color w:val="000000"/>
          <w:sz w:val="24"/>
          <w:szCs w:val="22"/>
        </w:rPr>
      </w:pPr>
      <w:r w:rsidRPr="00B068AE">
        <w:rPr>
          <w:b/>
          <w:color w:val="000000"/>
          <w:sz w:val="24"/>
          <w:szCs w:val="22"/>
        </w:rPr>
        <w:t>II –</w:t>
      </w:r>
      <w:r>
        <w:rPr>
          <w:color w:val="000000"/>
          <w:sz w:val="24"/>
          <w:szCs w:val="22"/>
        </w:rPr>
        <w:t xml:space="preserve"> a segunda via, em poder do emitente, destina-se aos registros contábeis fiscais, devendo permanecer presa ao talão e a disposição do Fisco.</w:t>
      </w:r>
    </w:p>
    <w:p w:rsidR="00F62157" w:rsidRDefault="00B068AE" w:rsidP="00F62157">
      <w:pPr>
        <w:tabs>
          <w:tab w:val="left" w:pos="284"/>
        </w:tabs>
        <w:suppressAutoHyphens w:val="0"/>
        <w:autoSpaceDE w:val="0"/>
        <w:autoSpaceDN w:val="0"/>
        <w:adjustRightInd w:val="0"/>
        <w:ind w:firstLine="1418"/>
        <w:jc w:val="both"/>
        <w:rPr>
          <w:color w:val="000000"/>
          <w:sz w:val="24"/>
          <w:szCs w:val="22"/>
        </w:rPr>
      </w:pPr>
      <w:r>
        <w:rPr>
          <w:b/>
          <w:bCs/>
          <w:color w:val="000000"/>
          <w:sz w:val="24"/>
          <w:szCs w:val="22"/>
        </w:rPr>
        <w:t>§</w:t>
      </w:r>
      <w:r w:rsidR="00F62157">
        <w:rPr>
          <w:b/>
          <w:bCs/>
          <w:color w:val="000000"/>
          <w:sz w:val="24"/>
          <w:szCs w:val="22"/>
        </w:rPr>
        <w:t>1º</w:t>
      </w:r>
      <w:r>
        <w:rPr>
          <w:b/>
          <w:bCs/>
          <w:color w:val="000000"/>
          <w:sz w:val="24"/>
          <w:szCs w:val="22"/>
        </w:rPr>
        <w:t>.</w:t>
      </w:r>
      <w:r w:rsidR="00F62157">
        <w:rPr>
          <w:color w:val="000000"/>
          <w:sz w:val="24"/>
          <w:szCs w:val="22"/>
        </w:rPr>
        <w:t xml:space="preserve"> Quando uma nota fiscal de serviços for cancelada ou anulada, todas as vias deverão permanecer anexas ao talão, devendo constar no corpo desta o motivo do cancelamento.</w:t>
      </w:r>
    </w:p>
    <w:p w:rsidR="00B068AE" w:rsidRDefault="00B068AE" w:rsidP="00F62157">
      <w:pPr>
        <w:tabs>
          <w:tab w:val="left" w:pos="284"/>
        </w:tabs>
        <w:suppressAutoHyphens w:val="0"/>
        <w:autoSpaceDE w:val="0"/>
        <w:autoSpaceDN w:val="0"/>
        <w:adjustRightInd w:val="0"/>
        <w:ind w:firstLine="1418"/>
        <w:jc w:val="both"/>
        <w:rPr>
          <w:color w:val="000000"/>
          <w:sz w:val="24"/>
          <w:szCs w:val="22"/>
        </w:rPr>
      </w:pPr>
      <w:r>
        <w:rPr>
          <w:b/>
          <w:bCs/>
          <w:color w:val="000000"/>
          <w:sz w:val="24"/>
          <w:szCs w:val="22"/>
        </w:rPr>
        <w:t>§</w:t>
      </w:r>
      <w:r w:rsidR="00F62157">
        <w:rPr>
          <w:b/>
          <w:bCs/>
          <w:color w:val="000000"/>
          <w:sz w:val="24"/>
          <w:szCs w:val="22"/>
        </w:rPr>
        <w:t>2º</w:t>
      </w:r>
      <w:r>
        <w:rPr>
          <w:b/>
          <w:bCs/>
          <w:color w:val="000000"/>
          <w:sz w:val="24"/>
          <w:szCs w:val="22"/>
        </w:rPr>
        <w:t>.</w:t>
      </w:r>
      <w:r w:rsidR="00F62157">
        <w:rPr>
          <w:color w:val="000000"/>
          <w:sz w:val="24"/>
          <w:szCs w:val="22"/>
        </w:rPr>
        <w:t xml:space="preserve"> Os lançamentos feitos nas notas fiscais deverão ser legíveis, não contendo emendas ou rasuras. </w:t>
      </w:r>
    </w:p>
    <w:p w:rsidR="00F62157" w:rsidRDefault="00B068AE" w:rsidP="00F62157">
      <w:pPr>
        <w:tabs>
          <w:tab w:val="left" w:pos="284"/>
        </w:tabs>
        <w:suppressAutoHyphens w:val="0"/>
        <w:autoSpaceDE w:val="0"/>
        <w:autoSpaceDN w:val="0"/>
        <w:adjustRightInd w:val="0"/>
        <w:ind w:firstLine="1418"/>
        <w:jc w:val="both"/>
        <w:rPr>
          <w:color w:val="000000"/>
          <w:sz w:val="24"/>
          <w:szCs w:val="22"/>
        </w:rPr>
      </w:pPr>
      <w:r w:rsidRPr="00B068AE">
        <w:rPr>
          <w:b/>
          <w:color w:val="000000"/>
          <w:sz w:val="24"/>
          <w:szCs w:val="22"/>
        </w:rPr>
        <w:t>§3º</w:t>
      </w:r>
      <w:r>
        <w:rPr>
          <w:b/>
          <w:color w:val="000000"/>
          <w:sz w:val="24"/>
          <w:szCs w:val="22"/>
        </w:rPr>
        <w:t>.</w:t>
      </w:r>
      <w:r>
        <w:rPr>
          <w:color w:val="000000"/>
          <w:sz w:val="24"/>
          <w:szCs w:val="22"/>
        </w:rPr>
        <w:t xml:space="preserve"> </w:t>
      </w:r>
      <w:r w:rsidR="00F62157">
        <w:rPr>
          <w:color w:val="000000"/>
          <w:sz w:val="24"/>
          <w:szCs w:val="22"/>
        </w:rPr>
        <w:t>Poderão ser utilizadas notas fiscais em papel autocopiativo ou com papel carbono de boa qualidade, permitindo que o Fisco possa claramente fazer sua conferência.</w:t>
      </w:r>
    </w:p>
    <w:p w:rsidR="00F62157" w:rsidRPr="00116AE8" w:rsidRDefault="00B068AE" w:rsidP="00B068AE">
      <w:pPr>
        <w:suppressAutoHyphens w:val="0"/>
        <w:autoSpaceDE w:val="0"/>
        <w:autoSpaceDN w:val="0"/>
        <w:adjustRightInd w:val="0"/>
        <w:ind w:firstLine="1418"/>
        <w:jc w:val="both"/>
        <w:rPr>
          <w:bCs/>
          <w:color w:val="000000"/>
          <w:sz w:val="24"/>
          <w:szCs w:val="22"/>
        </w:rPr>
      </w:pPr>
      <w:r>
        <w:rPr>
          <w:b/>
          <w:bCs/>
          <w:color w:val="000000"/>
          <w:sz w:val="24"/>
          <w:szCs w:val="22"/>
        </w:rPr>
        <w:t>§4</w:t>
      </w:r>
      <w:r w:rsidR="00F62157">
        <w:rPr>
          <w:b/>
          <w:bCs/>
          <w:color w:val="000000"/>
          <w:sz w:val="24"/>
          <w:szCs w:val="22"/>
        </w:rPr>
        <w:t>°</w:t>
      </w:r>
      <w:r>
        <w:rPr>
          <w:b/>
          <w:bCs/>
          <w:color w:val="000000"/>
          <w:sz w:val="24"/>
          <w:szCs w:val="22"/>
        </w:rPr>
        <w:t xml:space="preserve">. </w:t>
      </w:r>
      <w:r w:rsidR="00F62157" w:rsidRPr="00116AE8">
        <w:rPr>
          <w:bCs/>
          <w:color w:val="000000"/>
          <w:sz w:val="24"/>
          <w:szCs w:val="22"/>
        </w:rPr>
        <w:t>As notas devem ser utilizadas em rigorosa ordem numérica</w:t>
      </w:r>
      <w:r>
        <w:rPr>
          <w:bCs/>
          <w:color w:val="000000"/>
          <w:sz w:val="24"/>
          <w:szCs w:val="22"/>
        </w:rPr>
        <w:t xml:space="preserve"> crescente</w:t>
      </w:r>
      <w:r w:rsidR="00F62157" w:rsidRPr="00116AE8">
        <w:rPr>
          <w:bCs/>
          <w:color w:val="000000"/>
          <w:sz w:val="24"/>
          <w:szCs w:val="22"/>
        </w:rPr>
        <w:t xml:space="preserve"> e cronológica.</w:t>
      </w:r>
    </w:p>
    <w:p w:rsidR="00F62157" w:rsidRPr="00116AE8" w:rsidRDefault="00F62157" w:rsidP="00F62157">
      <w:pPr>
        <w:tabs>
          <w:tab w:val="left" w:pos="284"/>
        </w:tabs>
        <w:suppressAutoHyphens w:val="0"/>
        <w:autoSpaceDE w:val="0"/>
        <w:autoSpaceDN w:val="0"/>
        <w:adjustRightInd w:val="0"/>
        <w:ind w:firstLine="1418"/>
        <w:jc w:val="both"/>
        <w:rPr>
          <w:bCs/>
          <w:color w:val="000000"/>
          <w:sz w:val="24"/>
          <w:szCs w:val="22"/>
        </w:rPr>
      </w:pPr>
      <w:r w:rsidRPr="00116AE8">
        <w:rPr>
          <w:bCs/>
          <w:color w:val="000000"/>
          <w:sz w:val="24"/>
          <w:szCs w:val="22"/>
        </w:rPr>
        <w:t xml:space="preserve">   </w:t>
      </w:r>
      <w:r w:rsidRPr="00116AE8">
        <w:rPr>
          <w:b/>
          <w:bCs/>
          <w:color w:val="000000"/>
          <w:sz w:val="24"/>
          <w:szCs w:val="22"/>
        </w:rPr>
        <w:t>I –</w:t>
      </w:r>
      <w:r w:rsidRPr="00116AE8">
        <w:rPr>
          <w:bCs/>
          <w:color w:val="000000"/>
          <w:sz w:val="24"/>
          <w:szCs w:val="22"/>
        </w:rPr>
        <w:t xml:space="preserve"> A numeração de novos talões deverá ser em continuação à última já impressa, sem limite final, não podendo recomeçar do</w:t>
      </w:r>
      <w:r w:rsidR="00B068AE">
        <w:rPr>
          <w:bCs/>
          <w:color w:val="000000"/>
          <w:sz w:val="24"/>
          <w:szCs w:val="22"/>
        </w:rPr>
        <w:t xml:space="preserve"> 1(</w:t>
      </w:r>
      <w:r w:rsidRPr="00116AE8">
        <w:rPr>
          <w:bCs/>
          <w:color w:val="000000"/>
          <w:sz w:val="24"/>
          <w:szCs w:val="22"/>
        </w:rPr>
        <w:t>um</w:t>
      </w:r>
      <w:r w:rsidR="00B068AE">
        <w:rPr>
          <w:bCs/>
          <w:color w:val="000000"/>
          <w:sz w:val="24"/>
          <w:szCs w:val="22"/>
        </w:rPr>
        <w:t>)</w:t>
      </w:r>
      <w:r w:rsidRPr="00116AE8">
        <w:rPr>
          <w:bCs/>
          <w:color w:val="000000"/>
          <w:sz w:val="24"/>
          <w:szCs w:val="22"/>
        </w:rPr>
        <w:t xml:space="preserve"> na mesma série</w:t>
      </w:r>
      <w:r w:rsidR="00B068AE">
        <w:rPr>
          <w:bCs/>
          <w:color w:val="000000"/>
          <w:sz w:val="24"/>
          <w:szCs w:val="22"/>
        </w:rPr>
        <w:t xml:space="preserve"> de documento anteriormente autorizado</w:t>
      </w:r>
      <w:r w:rsidRPr="00116AE8">
        <w:rPr>
          <w:bCs/>
          <w:color w:val="000000"/>
          <w:sz w:val="24"/>
          <w:szCs w:val="22"/>
        </w:rPr>
        <w:t xml:space="preserve">. </w:t>
      </w:r>
    </w:p>
    <w:p w:rsidR="006C2D44" w:rsidRDefault="00B068AE" w:rsidP="00F62157">
      <w:pPr>
        <w:tabs>
          <w:tab w:val="left" w:pos="284"/>
        </w:tabs>
        <w:suppressAutoHyphens w:val="0"/>
        <w:autoSpaceDE w:val="0"/>
        <w:autoSpaceDN w:val="0"/>
        <w:adjustRightInd w:val="0"/>
        <w:ind w:firstLine="1418"/>
        <w:jc w:val="both"/>
        <w:rPr>
          <w:bCs/>
          <w:color w:val="000000"/>
          <w:sz w:val="24"/>
          <w:szCs w:val="22"/>
        </w:rPr>
      </w:pPr>
      <w:r>
        <w:rPr>
          <w:b/>
          <w:bCs/>
          <w:color w:val="000000"/>
          <w:sz w:val="24"/>
          <w:szCs w:val="22"/>
        </w:rPr>
        <w:t>§5</w:t>
      </w:r>
      <w:r w:rsidR="00F62157" w:rsidRPr="00116AE8">
        <w:rPr>
          <w:b/>
          <w:bCs/>
          <w:color w:val="000000"/>
          <w:sz w:val="24"/>
          <w:szCs w:val="22"/>
        </w:rPr>
        <w:t>º</w:t>
      </w:r>
      <w:r>
        <w:rPr>
          <w:b/>
          <w:bCs/>
          <w:color w:val="000000"/>
          <w:sz w:val="24"/>
          <w:szCs w:val="22"/>
        </w:rPr>
        <w:t>.</w:t>
      </w:r>
      <w:r w:rsidR="00F62157">
        <w:rPr>
          <w:bCs/>
          <w:color w:val="000000"/>
          <w:sz w:val="24"/>
          <w:szCs w:val="22"/>
        </w:rPr>
        <w:t xml:space="preserve"> </w:t>
      </w:r>
      <w:r w:rsidR="00F62157" w:rsidRPr="00116AE8">
        <w:rPr>
          <w:bCs/>
          <w:color w:val="000000"/>
          <w:sz w:val="24"/>
          <w:szCs w:val="22"/>
        </w:rPr>
        <w:t xml:space="preserve">Os talões de notas, assim como os demais documentos fiscais são de emissão exclusiva dos contribuintes registrados no Cadastro Municipal ou de seus prepostos, e intransferíveis. </w:t>
      </w:r>
    </w:p>
    <w:p w:rsidR="00F62157" w:rsidRDefault="006C2D44" w:rsidP="00F62157">
      <w:pPr>
        <w:tabs>
          <w:tab w:val="left" w:pos="284"/>
        </w:tabs>
        <w:suppressAutoHyphens w:val="0"/>
        <w:autoSpaceDE w:val="0"/>
        <w:autoSpaceDN w:val="0"/>
        <w:adjustRightInd w:val="0"/>
        <w:ind w:firstLine="1418"/>
        <w:jc w:val="both"/>
        <w:rPr>
          <w:bCs/>
          <w:color w:val="000000"/>
          <w:sz w:val="24"/>
          <w:szCs w:val="22"/>
        </w:rPr>
      </w:pPr>
      <w:r w:rsidRPr="006C2D44">
        <w:rPr>
          <w:b/>
          <w:bCs/>
          <w:color w:val="000000"/>
          <w:sz w:val="24"/>
          <w:szCs w:val="22"/>
        </w:rPr>
        <w:t>§6º.</w:t>
      </w:r>
      <w:r>
        <w:rPr>
          <w:bCs/>
          <w:color w:val="000000"/>
          <w:sz w:val="24"/>
          <w:szCs w:val="22"/>
        </w:rPr>
        <w:t xml:space="preserve"> </w:t>
      </w:r>
      <w:r w:rsidR="00F62157" w:rsidRPr="00116AE8">
        <w:rPr>
          <w:bCs/>
          <w:color w:val="000000"/>
          <w:sz w:val="24"/>
          <w:szCs w:val="22"/>
        </w:rPr>
        <w:t>Serão apreendidos os encontrados em poder de terceiros, independente da aplicação de penalidades cabíveis.</w:t>
      </w:r>
    </w:p>
    <w:p w:rsidR="00F62157" w:rsidRDefault="00F62157" w:rsidP="00F62157">
      <w:pPr>
        <w:tabs>
          <w:tab w:val="left" w:pos="284"/>
        </w:tabs>
        <w:suppressAutoHyphens w:val="0"/>
        <w:autoSpaceDE w:val="0"/>
        <w:autoSpaceDN w:val="0"/>
        <w:adjustRightInd w:val="0"/>
        <w:ind w:firstLine="1418"/>
        <w:jc w:val="both"/>
        <w:rPr>
          <w:bCs/>
          <w:color w:val="000000"/>
          <w:sz w:val="24"/>
          <w:szCs w:val="22"/>
        </w:rPr>
      </w:pPr>
      <w:r w:rsidRPr="00116AE8">
        <w:rPr>
          <w:b/>
          <w:bCs/>
          <w:color w:val="000000"/>
          <w:sz w:val="24"/>
          <w:szCs w:val="22"/>
        </w:rPr>
        <w:t>§7º</w:t>
      </w:r>
      <w:r w:rsidR="006C2D44">
        <w:rPr>
          <w:b/>
          <w:bCs/>
          <w:color w:val="000000"/>
          <w:sz w:val="24"/>
          <w:szCs w:val="22"/>
        </w:rPr>
        <w:t>.</w:t>
      </w:r>
      <w:r>
        <w:rPr>
          <w:bCs/>
          <w:color w:val="000000"/>
          <w:sz w:val="24"/>
          <w:szCs w:val="22"/>
        </w:rPr>
        <w:t xml:space="preserve"> </w:t>
      </w:r>
      <w:r w:rsidRPr="00116AE8">
        <w:rPr>
          <w:bCs/>
          <w:color w:val="000000"/>
          <w:sz w:val="24"/>
          <w:szCs w:val="22"/>
        </w:rPr>
        <w:t>Por ocasião do pedido de baixa de atividade, a documentação fiscal deverá ser apresentada ao Fisco Municipal para que seja lavrado o termo de encerramento.</w:t>
      </w:r>
    </w:p>
    <w:p w:rsidR="006C2D44" w:rsidRPr="00116AE8" w:rsidRDefault="006C2D44" w:rsidP="006C2D44">
      <w:pPr>
        <w:tabs>
          <w:tab w:val="left" w:pos="284"/>
        </w:tabs>
        <w:suppressAutoHyphens w:val="0"/>
        <w:autoSpaceDE w:val="0"/>
        <w:autoSpaceDN w:val="0"/>
        <w:adjustRightInd w:val="0"/>
        <w:ind w:firstLine="1418"/>
        <w:jc w:val="both"/>
        <w:rPr>
          <w:bCs/>
          <w:color w:val="000000"/>
          <w:sz w:val="24"/>
          <w:szCs w:val="22"/>
        </w:rPr>
      </w:pPr>
      <w:r w:rsidRPr="00116AE8">
        <w:rPr>
          <w:b/>
          <w:bCs/>
          <w:color w:val="000000"/>
          <w:sz w:val="24"/>
          <w:szCs w:val="22"/>
        </w:rPr>
        <w:lastRenderedPageBreak/>
        <w:t>I -</w:t>
      </w:r>
      <w:r w:rsidRPr="00116AE8">
        <w:rPr>
          <w:bCs/>
          <w:color w:val="000000"/>
          <w:sz w:val="24"/>
          <w:szCs w:val="22"/>
        </w:rPr>
        <w:t xml:space="preserve"> Os talonários impressos e não utilizados, por ocasião de baixa, serão recolhidos e incinerados pelo fisco municipal.</w:t>
      </w:r>
    </w:p>
    <w:p w:rsidR="006C2D44" w:rsidRDefault="006C2D44" w:rsidP="006C2D44">
      <w:pPr>
        <w:tabs>
          <w:tab w:val="left" w:pos="284"/>
        </w:tabs>
        <w:suppressAutoHyphens w:val="0"/>
        <w:autoSpaceDE w:val="0"/>
        <w:autoSpaceDN w:val="0"/>
        <w:adjustRightInd w:val="0"/>
        <w:ind w:firstLine="1418"/>
        <w:jc w:val="both"/>
        <w:rPr>
          <w:bCs/>
          <w:color w:val="000000"/>
          <w:sz w:val="24"/>
          <w:szCs w:val="22"/>
        </w:rPr>
      </w:pPr>
      <w:r w:rsidRPr="00116AE8">
        <w:rPr>
          <w:b/>
          <w:bCs/>
          <w:color w:val="000000"/>
          <w:sz w:val="24"/>
          <w:szCs w:val="22"/>
        </w:rPr>
        <w:t>II -</w:t>
      </w:r>
      <w:r w:rsidRPr="00116AE8">
        <w:rPr>
          <w:bCs/>
          <w:color w:val="000000"/>
          <w:sz w:val="24"/>
          <w:szCs w:val="22"/>
        </w:rPr>
        <w:t xml:space="preserve"> No caso de transferência ou alteração da atividade poderá, à critério do fisco, continuar utilizando o mesmo talonário, mediante reque</w:t>
      </w:r>
      <w:r>
        <w:rPr>
          <w:bCs/>
          <w:color w:val="000000"/>
          <w:sz w:val="24"/>
          <w:szCs w:val="22"/>
        </w:rPr>
        <w:t>rimento prévio do interessado e</w:t>
      </w:r>
      <w:r w:rsidRPr="00116AE8">
        <w:rPr>
          <w:bCs/>
          <w:color w:val="000000"/>
          <w:sz w:val="24"/>
          <w:szCs w:val="22"/>
        </w:rPr>
        <w:t>, através do termo lavrado na citada documentação.</w:t>
      </w:r>
    </w:p>
    <w:p w:rsidR="006C2D44" w:rsidRDefault="006C2D44" w:rsidP="00F62157">
      <w:pPr>
        <w:tabs>
          <w:tab w:val="left" w:pos="284"/>
        </w:tabs>
        <w:suppressAutoHyphens w:val="0"/>
        <w:autoSpaceDE w:val="0"/>
        <w:autoSpaceDN w:val="0"/>
        <w:adjustRightInd w:val="0"/>
        <w:ind w:firstLine="1418"/>
        <w:jc w:val="both"/>
        <w:rPr>
          <w:bCs/>
          <w:color w:val="000000"/>
          <w:sz w:val="24"/>
          <w:szCs w:val="22"/>
        </w:rPr>
      </w:pPr>
    </w:p>
    <w:p w:rsidR="006C2D44" w:rsidRPr="00116AE8" w:rsidRDefault="006C2D44" w:rsidP="00F62157">
      <w:pPr>
        <w:tabs>
          <w:tab w:val="left" w:pos="284"/>
        </w:tabs>
        <w:suppressAutoHyphens w:val="0"/>
        <w:autoSpaceDE w:val="0"/>
        <w:autoSpaceDN w:val="0"/>
        <w:adjustRightInd w:val="0"/>
        <w:ind w:firstLine="1418"/>
        <w:jc w:val="both"/>
        <w:rPr>
          <w:bCs/>
          <w:color w:val="000000"/>
          <w:sz w:val="24"/>
          <w:szCs w:val="22"/>
        </w:rPr>
      </w:pPr>
    </w:p>
    <w:p w:rsidR="006C2D44" w:rsidRPr="00B068AE" w:rsidRDefault="006C2D44" w:rsidP="006C2D44">
      <w:pPr>
        <w:suppressAutoHyphens w:val="0"/>
        <w:autoSpaceDE w:val="0"/>
        <w:autoSpaceDN w:val="0"/>
        <w:adjustRightInd w:val="0"/>
        <w:jc w:val="center"/>
        <w:rPr>
          <w:b/>
          <w:color w:val="000000"/>
          <w:sz w:val="24"/>
          <w:szCs w:val="22"/>
        </w:rPr>
      </w:pPr>
      <w:r w:rsidRPr="00B068AE">
        <w:rPr>
          <w:b/>
          <w:color w:val="000000"/>
          <w:sz w:val="24"/>
          <w:szCs w:val="22"/>
        </w:rPr>
        <w:t>SEÇÃO II</w:t>
      </w:r>
      <w:r>
        <w:rPr>
          <w:b/>
          <w:color w:val="000000"/>
          <w:sz w:val="24"/>
          <w:szCs w:val="22"/>
        </w:rPr>
        <w:t>I</w:t>
      </w:r>
    </w:p>
    <w:p w:rsidR="006C2D44" w:rsidRPr="00B068AE" w:rsidRDefault="006C2D44" w:rsidP="006C2D44">
      <w:pPr>
        <w:suppressAutoHyphens w:val="0"/>
        <w:autoSpaceDE w:val="0"/>
        <w:autoSpaceDN w:val="0"/>
        <w:adjustRightInd w:val="0"/>
        <w:jc w:val="center"/>
        <w:rPr>
          <w:b/>
          <w:bCs/>
          <w:color w:val="000000"/>
          <w:sz w:val="24"/>
          <w:szCs w:val="22"/>
        </w:rPr>
      </w:pPr>
      <w:r>
        <w:rPr>
          <w:b/>
          <w:color w:val="000000"/>
          <w:sz w:val="24"/>
          <w:szCs w:val="22"/>
        </w:rPr>
        <w:t>DO ZELO E DA GUARDA DOS DOCUMENTOS</w:t>
      </w:r>
    </w:p>
    <w:p w:rsidR="006C2D44" w:rsidRDefault="006C2D44" w:rsidP="00F62157">
      <w:pPr>
        <w:tabs>
          <w:tab w:val="left" w:pos="284"/>
        </w:tabs>
        <w:suppressAutoHyphens w:val="0"/>
        <w:autoSpaceDE w:val="0"/>
        <w:autoSpaceDN w:val="0"/>
        <w:adjustRightInd w:val="0"/>
        <w:ind w:firstLine="1418"/>
        <w:jc w:val="both"/>
        <w:rPr>
          <w:b/>
          <w:bCs/>
          <w:color w:val="000000"/>
          <w:sz w:val="24"/>
          <w:szCs w:val="22"/>
        </w:rPr>
      </w:pPr>
    </w:p>
    <w:p w:rsidR="00F62157" w:rsidRDefault="006C2D44" w:rsidP="00F62157">
      <w:pPr>
        <w:tabs>
          <w:tab w:val="left" w:pos="284"/>
        </w:tabs>
        <w:suppressAutoHyphens w:val="0"/>
        <w:autoSpaceDE w:val="0"/>
        <w:autoSpaceDN w:val="0"/>
        <w:adjustRightInd w:val="0"/>
        <w:ind w:firstLine="1418"/>
        <w:jc w:val="both"/>
        <w:rPr>
          <w:bCs/>
          <w:color w:val="000000"/>
          <w:sz w:val="24"/>
          <w:szCs w:val="22"/>
        </w:rPr>
      </w:pPr>
      <w:r>
        <w:rPr>
          <w:b/>
          <w:bCs/>
          <w:color w:val="000000"/>
          <w:sz w:val="24"/>
          <w:szCs w:val="22"/>
        </w:rPr>
        <w:t xml:space="preserve">Art. 4º. </w:t>
      </w:r>
      <w:r w:rsidR="00F62157" w:rsidRPr="00116AE8">
        <w:rPr>
          <w:bCs/>
          <w:color w:val="000000"/>
          <w:sz w:val="24"/>
          <w:szCs w:val="22"/>
        </w:rPr>
        <w:t>Toda documentação fiscal deverá ser conservada pelo contribuinte durante o prazo de 5</w:t>
      </w:r>
      <w:r>
        <w:rPr>
          <w:bCs/>
          <w:color w:val="000000"/>
          <w:sz w:val="24"/>
          <w:szCs w:val="22"/>
        </w:rPr>
        <w:t xml:space="preserve"> (cinco)</w:t>
      </w:r>
      <w:r w:rsidR="00F62157" w:rsidRPr="00116AE8">
        <w:rPr>
          <w:bCs/>
          <w:color w:val="000000"/>
          <w:sz w:val="24"/>
          <w:szCs w:val="22"/>
        </w:rPr>
        <w:t xml:space="preserve"> anos</w:t>
      </w:r>
      <w:r>
        <w:rPr>
          <w:bCs/>
          <w:color w:val="000000"/>
          <w:sz w:val="24"/>
          <w:szCs w:val="22"/>
        </w:rPr>
        <w:t xml:space="preserve"> contados da data de sua emissão</w:t>
      </w:r>
      <w:r w:rsidR="00F62157" w:rsidRPr="00116AE8">
        <w:rPr>
          <w:bCs/>
          <w:color w:val="000000"/>
          <w:sz w:val="24"/>
          <w:szCs w:val="22"/>
        </w:rPr>
        <w:t>.</w:t>
      </w:r>
    </w:p>
    <w:p w:rsidR="006C2D44" w:rsidRDefault="006C2D44" w:rsidP="00F62157">
      <w:pPr>
        <w:tabs>
          <w:tab w:val="left" w:pos="284"/>
        </w:tabs>
        <w:suppressAutoHyphens w:val="0"/>
        <w:autoSpaceDE w:val="0"/>
        <w:autoSpaceDN w:val="0"/>
        <w:adjustRightInd w:val="0"/>
        <w:ind w:firstLine="1418"/>
        <w:jc w:val="both"/>
        <w:rPr>
          <w:bCs/>
          <w:color w:val="000000"/>
          <w:sz w:val="24"/>
          <w:szCs w:val="22"/>
        </w:rPr>
      </w:pPr>
      <w:r w:rsidRPr="006C2D44">
        <w:rPr>
          <w:b/>
          <w:bCs/>
          <w:color w:val="000000"/>
          <w:sz w:val="24"/>
          <w:szCs w:val="22"/>
        </w:rPr>
        <w:t>§1º.</w:t>
      </w:r>
      <w:r>
        <w:rPr>
          <w:bCs/>
          <w:color w:val="000000"/>
          <w:sz w:val="24"/>
          <w:szCs w:val="22"/>
        </w:rPr>
        <w:t xml:space="preserve"> Os documentos deverão ser conservados em local apropriado para sua conservação, evitando-se a sua deterioração.</w:t>
      </w:r>
    </w:p>
    <w:p w:rsidR="006C2D44" w:rsidRDefault="006C2D44" w:rsidP="00F62157">
      <w:pPr>
        <w:tabs>
          <w:tab w:val="left" w:pos="284"/>
        </w:tabs>
        <w:suppressAutoHyphens w:val="0"/>
        <w:autoSpaceDE w:val="0"/>
        <w:autoSpaceDN w:val="0"/>
        <w:adjustRightInd w:val="0"/>
        <w:ind w:firstLine="1418"/>
        <w:jc w:val="both"/>
        <w:rPr>
          <w:bCs/>
          <w:color w:val="000000"/>
          <w:sz w:val="24"/>
          <w:szCs w:val="22"/>
        </w:rPr>
      </w:pPr>
      <w:r w:rsidRPr="00227D6D">
        <w:rPr>
          <w:b/>
          <w:bCs/>
          <w:color w:val="000000"/>
          <w:sz w:val="24"/>
          <w:szCs w:val="22"/>
        </w:rPr>
        <w:t>§2º.</w:t>
      </w:r>
      <w:r>
        <w:rPr>
          <w:bCs/>
          <w:color w:val="000000"/>
          <w:sz w:val="24"/>
          <w:szCs w:val="22"/>
        </w:rPr>
        <w:t xml:space="preserve"> É de responsabilidade exclusiva do contribuinte a guarda dos documentos fiscais, salvo quando em poder do Fisco Municipal, por solicitaç</w:t>
      </w:r>
      <w:r w:rsidR="00227D6D">
        <w:rPr>
          <w:bCs/>
          <w:color w:val="000000"/>
          <w:sz w:val="24"/>
          <w:szCs w:val="22"/>
        </w:rPr>
        <w:t>ão deste, e mediante termo de recebimento de documentos devidamente assinado pela Autoridade Fiscal competente.</w:t>
      </w:r>
    </w:p>
    <w:p w:rsidR="006C2D44" w:rsidRPr="00116AE8" w:rsidRDefault="006C2D44" w:rsidP="00F62157">
      <w:pPr>
        <w:tabs>
          <w:tab w:val="left" w:pos="284"/>
        </w:tabs>
        <w:suppressAutoHyphens w:val="0"/>
        <w:autoSpaceDE w:val="0"/>
        <w:autoSpaceDN w:val="0"/>
        <w:adjustRightInd w:val="0"/>
        <w:ind w:firstLine="1418"/>
        <w:jc w:val="both"/>
        <w:rPr>
          <w:bCs/>
          <w:color w:val="000000"/>
          <w:sz w:val="24"/>
          <w:szCs w:val="22"/>
        </w:rPr>
      </w:pPr>
    </w:p>
    <w:p w:rsidR="00291C0B" w:rsidRDefault="00291C0B" w:rsidP="00F62157">
      <w:pPr>
        <w:suppressAutoHyphens w:val="0"/>
        <w:autoSpaceDE w:val="0"/>
        <w:autoSpaceDN w:val="0"/>
        <w:adjustRightInd w:val="0"/>
        <w:ind w:firstLine="1418"/>
        <w:jc w:val="both"/>
        <w:rPr>
          <w:color w:val="000000"/>
          <w:sz w:val="24"/>
          <w:szCs w:val="22"/>
        </w:rPr>
      </w:pPr>
    </w:p>
    <w:p w:rsidR="00291C0B" w:rsidRPr="00291C0B" w:rsidRDefault="00291C0B" w:rsidP="00291C0B">
      <w:pPr>
        <w:suppressAutoHyphens w:val="0"/>
        <w:autoSpaceDE w:val="0"/>
        <w:autoSpaceDN w:val="0"/>
        <w:adjustRightInd w:val="0"/>
        <w:jc w:val="center"/>
        <w:rPr>
          <w:b/>
          <w:color w:val="000000"/>
          <w:sz w:val="24"/>
          <w:szCs w:val="22"/>
        </w:rPr>
      </w:pPr>
      <w:r w:rsidRPr="00291C0B">
        <w:rPr>
          <w:b/>
          <w:color w:val="000000"/>
          <w:sz w:val="24"/>
          <w:szCs w:val="22"/>
        </w:rPr>
        <w:t>CAPÍTULO II</w:t>
      </w:r>
    </w:p>
    <w:p w:rsidR="00291C0B" w:rsidRDefault="00291C0B" w:rsidP="00291C0B">
      <w:pPr>
        <w:suppressAutoHyphens w:val="0"/>
        <w:autoSpaceDE w:val="0"/>
        <w:autoSpaceDN w:val="0"/>
        <w:adjustRightInd w:val="0"/>
        <w:jc w:val="center"/>
        <w:rPr>
          <w:b/>
          <w:color w:val="000000"/>
          <w:sz w:val="24"/>
          <w:szCs w:val="22"/>
        </w:rPr>
      </w:pPr>
      <w:r w:rsidRPr="00291C0B">
        <w:rPr>
          <w:b/>
          <w:color w:val="000000"/>
          <w:sz w:val="24"/>
          <w:szCs w:val="22"/>
        </w:rPr>
        <w:t>DAS NOTAS FISCAIS CONVENCIONAIS</w:t>
      </w:r>
    </w:p>
    <w:p w:rsidR="00227D6D" w:rsidRDefault="00227D6D" w:rsidP="00291C0B">
      <w:pPr>
        <w:suppressAutoHyphens w:val="0"/>
        <w:autoSpaceDE w:val="0"/>
        <w:autoSpaceDN w:val="0"/>
        <w:adjustRightInd w:val="0"/>
        <w:jc w:val="center"/>
        <w:rPr>
          <w:b/>
          <w:color w:val="000000"/>
          <w:sz w:val="24"/>
          <w:szCs w:val="22"/>
        </w:rPr>
      </w:pPr>
    </w:p>
    <w:p w:rsidR="00227D6D" w:rsidRDefault="00227D6D" w:rsidP="00291C0B">
      <w:pPr>
        <w:suppressAutoHyphens w:val="0"/>
        <w:autoSpaceDE w:val="0"/>
        <w:autoSpaceDN w:val="0"/>
        <w:adjustRightInd w:val="0"/>
        <w:jc w:val="center"/>
        <w:rPr>
          <w:b/>
          <w:color w:val="000000"/>
          <w:sz w:val="24"/>
          <w:szCs w:val="22"/>
        </w:rPr>
      </w:pPr>
      <w:r>
        <w:rPr>
          <w:b/>
          <w:color w:val="000000"/>
          <w:sz w:val="24"/>
          <w:szCs w:val="22"/>
        </w:rPr>
        <w:t xml:space="preserve">SEÇÃO I </w:t>
      </w:r>
    </w:p>
    <w:p w:rsidR="00291C0B" w:rsidRDefault="00227D6D" w:rsidP="00227D6D">
      <w:pPr>
        <w:suppressAutoHyphens w:val="0"/>
        <w:autoSpaceDE w:val="0"/>
        <w:autoSpaceDN w:val="0"/>
        <w:adjustRightInd w:val="0"/>
        <w:jc w:val="center"/>
        <w:rPr>
          <w:color w:val="000000"/>
          <w:sz w:val="24"/>
          <w:szCs w:val="22"/>
        </w:rPr>
      </w:pPr>
      <w:r>
        <w:rPr>
          <w:b/>
          <w:color w:val="000000"/>
          <w:sz w:val="24"/>
          <w:szCs w:val="22"/>
        </w:rPr>
        <w:t>DISCRIMINAÇÃO OBRIGATÓRIA</w:t>
      </w:r>
    </w:p>
    <w:p w:rsidR="00291C0B" w:rsidRDefault="00291C0B" w:rsidP="00F62157">
      <w:pPr>
        <w:suppressAutoHyphens w:val="0"/>
        <w:autoSpaceDE w:val="0"/>
        <w:autoSpaceDN w:val="0"/>
        <w:adjustRightInd w:val="0"/>
        <w:ind w:firstLine="1418"/>
        <w:jc w:val="both"/>
        <w:rPr>
          <w:color w:val="000000"/>
          <w:sz w:val="24"/>
          <w:szCs w:val="22"/>
        </w:rPr>
      </w:pPr>
    </w:p>
    <w:p w:rsidR="00F62157" w:rsidRDefault="00227D6D" w:rsidP="00F62157">
      <w:pPr>
        <w:suppressAutoHyphens w:val="0"/>
        <w:autoSpaceDE w:val="0"/>
        <w:autoSpaceDN w:val="0"/>
        <w:adjustRightInd w:val="0"/>
        <w:ind w:firstLine="1418"/>
        <w:jc w:val="both"/>
        <w:rPr>
          <w:color w:val="000000"/>
          <w:sz w:val="24"/>
          <w:szCs w:val="22"/>
        </w:rPr>
      </w:pPr>
      <w:r>
        <w:rPr>
          <w:b/>
          <w:bCs/>
          <w:color w:val="000000"/>
          <w:sz w:val="24"/>
          <w:szCs w:val="22"/>
        </w:rPr>
        <w:t>Art. 5</w:t>
      </w:r>
      <w:r w:rsidR="00F62157">
        <w:rPr>
          <w:b/>
          <w:bCs/>
          <w:color w:val="000000"/>
          <w:sz w:val="24"/>
          <w:szCs w:val="22"/>
        </w:rPr>
        <w:t xml:space="preserve">º. </w:t>
      </w:r>
      <w:r w:rsidR="00F62157">
        <w:rPr>
          <w:color w:val="000000"/>
          <w:sz w:val="24"/>
          <w:szCs w:val="22"/>
        </w:rPr>
        <w:t>A nota fiscal de serviços conterá obrigatoriamente o seguinte:</w:t>
      </w:r>
    </w:p>
    <w:p w:rsidR="00F62157" w:rsidRDefault="00F62157" w:rsidP="00F62157">
      <w:pPr>
        <w:suppressAutoHyphens w:val="0"/>
        <w:autoSpaceDE w:val="0"/>
        <w:autoSpaceDN w:val="0"/>
        <w:adjustRightInd w:val="0"/>
        <w:ind w:firstLine="1418"/>
        <w:jc w:val="both"/>
        <w:rPr>
          <w:color w:val="000000"/>
          <w:sz w:val="24"/>
          <w:szCs w:val="22"/>
        </w:rPr>
      </w:pPr>
      <w:r w:rsidRPr="00227D6D">
        <w:rPr>
          <w:b/>
          <w:color w:val="000000"/>
          <w:sz w:val="24"/>
          <w:szCs w:val="22"/>
        </w:rPr>
        <w:t>I –</w:t>
      </w:r>
      <w:r>
        <w:rPr>
          <w:color w:val="000000"/>
          <w:sz w:val="24"/>
          <w:szCs w:val="22"/>
        </w:rPr>
        <w:t xml:space="preserve"> a denominação “NOTA FISCAL DE SERVIÇO”;</w:t>
      </w:r>
    </w:p>
    <w:p w:rsidR="00F62157" w:rsidRDefault="00F62157" w:rsidP="00F62157">
      <w:pPr>
        <w:suppressAutoHyphens w:val="0"/>
        <w:autoSpaceDE w:val="0"/>
        <w:autoSpaceDN w:val="0"/>
        <w:adjustRightInd w:val="0"/>
        <w:ind w:firstLine="1418"/>
        <w:jc w:val="both"/>
        <w:rPr>
          <w:color w:val="000000"/>
          <w:sz w:val="24"/>
          <w:szCs w:val="22"/>
        </w:rPr>
      </w:pPr>
      <w:r w:rsidRPr="00227D6D">
        <w:rPr>
          <w:b/>
          <w:color w:val="000000"/>
          <w:sz w:val="24"/>
          <w:szCs w:val="22"/>
        </w:rPr>
        <w:t>II –</w:t>
      </w:r>
      <w:r>
        <w:rPr>
          <w:color w:val="000000"/>
          <w:sz w:val="24"/>
          <w:szCs w:val="22"/>
        </w:rPr>
        <w:t xml:space="preserve"> o número de ordem da via;</w:t>
      </w:r>
    </w:p>
    <w:p w:rsidR="00F62157" w:rsidRDefault="00F62157" w:rsidP="00F62157">
      <w:pPr>
        <w:suppressAutoHyphens w:val="0"/>
        <w:autoSpaceDE w:val="0"/>
        <w:autoSpaceDN w:val="0"/>
        <w:adjustRightInd w:val="0"/>
        <w:ind w:firstLine="1418"/>
        <w:jc w:val="both"/>
        <w:rPr>
          <w:color w:val="000000"/>
          <w:sz w:val="24"/>
          <w:szCs w:val="22"/>
        </w:rPr>
      </w:pPr>
      <w:r w:rsidRPr="00227D6D">
        <w:rPr>
          <w:b/>
          <w:color w:val="000000"/>
          <w:sz w:val="24"/>
          <w:szCs w:val="22"/>
        </w:rPr>
        <w:t>III –</w:t>
      </w:r>
      <w:r>
        <w:rPr>
          <w:color w:val="000000"/>
          <w:sz w:val="24"/>
          <w:szCs w:val="22"/>
        </w:rPr>
        <w:t xml:space="preserve"> nome, endereço, inscrição municipal e CNPJ do emitente;</w:t>
      </w:r>
    </w:p>
    <w:p w:rsidR="00F62157" w:rsidRDefault="00F62157" w:rsidP="00F62157">
      <w:pPr>
        <w:suppressAutoHyphens w:val="0"/>
        <w:autoSpaceDE w:val="0"/>
        <w:autoSpaceDN w:val="0"/>
        <w:adjustRightInd w:val="0"/>
        <w:ind w:firstLine="1418"/>
        <w:jc w:val="both"/>
        <w:rPr>
          <w:color w:val="000000"/>
          <w:sz w:val="24"/>
          <w:szCs w:val="22"/>
        </w:rPr>
      </w:pPr>
      <w:r w:rsidRPr="00227D6D">
        <w:rPr>
          <w:b/>
          <w:color w:val="000000"/>
          <w:sz w:val="24"/>
          <w:szCs w:val="22"/>
        </w:rPr>
        <w:t>IV –</w:t>
      </w:r>
      <w:r>
        <w:rPr>
          <w:color w:val="000000"/>
          <w:sz w:val="24"/>
          <w:szCs w:val="22"/>
        </w:rPr>
        <w:t xml:space="preserve"> nome, endereço, inscrição municipal, CNPJ ou CPF do tomador do serviço, conforme o caso;</w:t>
      </w:r>
    </w:p>
    <w:p w:rsidR="00F62157" w:rsidRDefault="00F62157" w:rsidP="00F62157">
      <w:pPr>
        <w:suppressAutoHyphens w:val="0"/>
        <w:autoSpaceDE w:val="0"/>
        <w:autoSpaceDN w:val="0"/>
        <w:adjustRightInd w:val="0"/>
        <w:ind w:firstLine="1418"/>
        <w:jc w:val="both"/>
        <w:rPr>
          <w:color w:val="000000"/>
          <w:sz w:val="24"/>
          <w:szCs w:val="22"/>
        </w:rPr>
      </w:pPr>
      <w:r w:rsidRPr="00227D6D">
        <w:rPr>
          <w:b/>
          <w:color w:val="000000"/>
          <w:sz w:val="24"/>
          <w:szCs w:val="22"/>
        </w:rPr>
        <w:t>V –</w:t>
      </w:r>
      <w:r>
        <w:rPr>
          <w:color w:val="000000"/>
          <w:sz w:val="24"/>
          <w:szCs w:val="22"/>
        </w:rPr>
        <w:t xml:space="preserve"> a natureza da operação;</w:t>
      </w:r>
    </w:p>
    <w:p w:rsidR="00F62157" w:rsidRDefault="00F62157" w:rsidP="00F62157">
      <w:pPr>
        <w:suppressAutoHyphens w:val="0"/>
        <w:autoSpaceDE w:val="0"/>
        <w:autoSpaceDN w:val="0"/>
        <w:adjustRightInd w:val="0"/>
        <w:ind w:firstLine="1418"/>
        <w:jc w:val="both"/>
        <w:rPr>
          <w:color w:val="000000"/>
          <w:sz w:val="24"/>
          <w:szCs w:val="22"/>
        </w:rPr>
      </w:pPr>
      <w:r w:rsidRPr="00227D6D">
        <w:rPr>
          <w:b/>
          <w:color w:val="000000"/>
          <w:sz w:val="24"/>
          <w:szCs w:val="22"/>
        </w:rPr>
        <w:t>VI –</w:t>
      </w:r>
      <w:r>
        <w:rPr>
          <w:color w:val="000000"/>
          <w:sz w:val="24"/>
          <w:szCs w:val="22"/>
        </w:rPr>
        <w:t xml:space="preserve"> a data da emissão;</w:t>
      </w:r>
    </w:p>
    <w:p w:rsidR="00F62157" w:rsidRDefault="00F62157" w:rsidP="00F62157">
      <w:pPr>
        <w:suppressAutoHyphens w:val="0"/>
        <w:autoSpaceDE w:val="0"/>
        <w:autoSpaceDN w:val="0"/>
        <w:adjustRightInd w:val="0"/>
        <w:ind w:firstLine="1418"/>
        <w:jc w:val="both"/>
        <w:rPr>
          <w:color w:val="000000"/>
          <w:sz w:val="24"/>
          <w:szCs w:val="22"/>
        </w:rPr>
      </w:pPr>
      <w:r w:rsidRPr="00227D6D">
        <w:rPr>
          <w:b/>
          <w:color w:val="000000"/>
          <w:sz w:val="24"/>
          <w:szCs w:val="22"/>
        </w:rPr>
        <w:t>VII –</w:t>
      </w:r>
      <w:r>
        <w:rPr>
          <w:color w:val="000000"/>
          <w:sz w:val="24"/>
          <w:szCs w:val="22"/>
        </w:rPr>
        <w:t xml:space="preserve"> a discriminação das unidades, das quantidades e dos serviços prestados;</w:t>
      </w:r>
    </w:p>
    <w:p w:rsidR="00F62157" w:rsidRDefault="00F62157" w:rsidP="00F62157">
      <w:pPr>
        <w:suppressAutoHyphens w:val="0"/>
        <w:autoSpaceDE w:val="0"/>
        <w:autoSpaceDN w:val="0"/>
        <w:adjustRightInd w:val="0"/>
        <w:ind w:firstLine="1418"/>
        <w:jc w:val="both"/>
        <w:rPr>
          <w:color w:val="000000"/>
          <w:sz w:val="24"/>
          <w:szCs w:val="22"/>
        </w:rPr>
      </w:pPr>
      <w:r w:rsidRPr="00227D6D">
        <w:rPr>
          <w:b/>
          <w:color w:val="000000"/>
          <w:sz w:val="24"/>
          <w:szCs w:val="22"/>
        </w:rPr>
        <w:t>VIII –</w:t>
      </w:r>
      <w:r>
        <w:rPr>
          <w:color w:val="000000"/>
          <w:sz w:val="24"/>
          <w:szCs w:val="22"/>
        </w:rPr>
        <w:t xml:space="preserve"> os valores unitários e totais dos serviços e o valor total da operação;</w:t>
      </w:r>
    </w:p>
    <w:p w:rsidR="00F62157" w:rsidRDefault="00F62157" w:rsidP="00F62157">
      <w:pPr>
        <w:suppressAutoHyphens w:val="0"/>
        <w:autoSpaceDE w:val="0"/>
        <w:autoSpaceDN w:val="0"/>
        <w:adjustRightInd w:val="0"/>
        <w:ind w:firstLine="1418"/>
        <w:jc w:val="both"/>
        <w:rPr>
          <w:color w:val="000000"/>
          <w:sz w:val="24"/>
          <w:szCs w:val="22"/>
        </w:rPr>
      </w:pPr>
      <w:r w:rsidRPr="00227D6D">
        <w:rPr>
          <w:b/>
          <w:color w:val="000000"/>
          <w:sz w:val="24"/>
          <w:szCs w:val="22"/>
        </w:rPr>
        <w:t>IX –</w:t>
      </w:r>
      <w:r>
        <w:rPr>
          <w:color w:val="000000"/>
          <w:sz w:val="24"/>
          <w:szCs w:val="22"/>
        </w:rPr>
        <w:t xml:space="preserve"> o nome, endereço e os números das inscrições municipal, estadual e do CNPJ do estabelecimento gráfico, a data e a quantidade de documentos impressos, o número de ordem da primeira e da última nota impressa.</w:t>
      </w:r>
    </w:p>
    <w:p w:rsidR="00227D6D" w:rsidRDefault="00227D6D" w:rsidP="00F62157">
      <w:pPr>
        <w:suppressAutoHyphens w:val="0"/>
        <w:autoSpaceDE w:val="0"/>
        <w:autoSpaceDN w:val="0"/>
        <w:adjustRightInd w:val="0"/>
        <w:ind w:firstLine="1418"/>
        <w:jc w:val="both"/>
        <w:rPr>
          <w:color w:val="000000"/>
          <w:sz w:val="24"/>
          <w:szCs w:val="22"/>
        </w:rPr>
      </w:pPr>
      <w:r w:rsidRPr="00227D6D">
        <w:rPr>
          <w:b/>
          <w:color w:val="000000"/>
          <w:sz w:val="24"/>
          <w:szCs w:val="22"/>
        </w:rPr>
        <w:t>X –</w:t>
      </w:r>
      <w:r>
        <w:rPr>
          <w:color w:val="000000"/>
          <w:sz w:val="24"/>
          <w:szCs w:val="22"/>
        </w:rPr>
        <w:t xml:space="preserve"> o número da AIDOF respectiva e seu prazo de validade.</w:t>
      </w:r>
    </w:p>
    <w:p w:rsidR="00227D6D" w:rsidRDefault="00227D6D" w:rsidP="00F62157">
      <w:pPr>
        <w:suppressAutoHyphens w:val="0"/>
        <w:autoSpaceDE w:val="0"/>
        <w:autoSpaceDN w:val="0"/>
        <w:adjustRightInd w:val="0"/>
        <w:ind w:firstLine="1418"/>
        <w:jc w:val="both"/>
        <w:rPr>
          <w:color w:val="000000"/>
          <w:sz w:val="24"/>
          <w:szCs w:val="22"/>
        </w:rPr>
      </w:pPr>
    </w:p>
    <w:p w:rsidR="00227D6D" w:rsidRDefault="00227D6D" w:rsidP="00227D6D">
      <w:pPr>
        <w:suppressAutoHyphens w:val="0"/>
        <w:autoSpaceDE w:val="0"/>
        <w:autoSpaceDN w:val="0"/>
        <w:adjustRightInd w:val="0"/>
        <w:ind w:firstLine="1418"/>
        <w:jc w:val="both"/>
        <w:rPr>
          <w:color w:val="000000"/>
          <w:sz w:val="24"/>
          <w:szCs w:val="22"/>
        </w:rPr>
      </w:pPr>
      <w:r>
        <w:rPr>
          <w:b/>
          <w:bCs/>
          <w:color w:val="000000"/>
          <w:sz w:val="24"/>
          <w:szCs w:val="22"/>
        </w:rPr>
        <w:t>Art. 6º.</w:t>
      </w:r>
      <w:r>
        <w:rPr>
          <w:color w:val="000000"/>
          <w:sz w:val="24"/>
          <w:szCs w:val="22"/>
        </w:rPr>
        <w:t xml:space="preserve"> </w:t>
      </w:r>
      <w:r w:rsidRPr="00EF2561">
        <w:rPr>
          <w:color w:val="000000"/>
          <w:sz w:val="24"/>
          <w:szCs w:val="22"/>
          <w:u w:val="single"/>
        </w:rPr>
        <w:t>As notas fiscais convencionais</w:t>
      </w:r>
      <w:r>
        <w:rPr>
          <w:color w:val="000000"/>
          <w:sz w:val="24"/>
          <w:szCs w:val="22"/>
        </w:rPr>
        <w:t>, onde conste destaque de ICMS e ISS, deverão conter também a Autorização para Impressão de Documentos Fiscais do Município.</w:t>
      </w:r>
    </w:p>
    <w:p w:rsidR="00227D6D" w:rsidRDefault="00227D6D" w:rsidP="00F62157">
      <w:pPr>
        <w:suppressAutoHyphens w:val="0"/>
        <w:autoSpaceDE w:val="0"/>
        <w:autoSpaceDN w:val="0"/>
        <w:adjustRightInd w:val="0"/>
        <w:ind w:firstLine="1418"/>
        <w:jc w:val="both"/>
        <w:rPr>
          <w:color w:val="000000"/>
          <w:sz w:val="24"/>
          <w:szCs w:val="22"/>
        </w:rPr>
      </w:pPr>
    </w:p>
    <w:p w:rsidR="00227D6D" w:rsidRDefault="00227D6D" w:rsidP="00F62157">
      <w:pPr>
        <w:suppressAutoHyphens w:val="0"/>
        <w:autoSpaceDE w:val="0"/>
        <w:autoSpaceDN w:val="0"/>
        <w:adjustRightInd w:val="0"/>
        <w:ind w:firstLine="1418"/>
        <w:jc w:val="both"/>
        <w:rPr>
          <w:color w:val="000000"/>
          <w:sz w:val="24"/>
          <w:szCs w:val="22"/>
        </w:rPr>
      </w:pPr>
    </w:p>
    <w:p w:rsidR="00227D6D" w:rsidRPr="00227D6D" w:rsidRDefault="00227D6D" w:rsidP="00227D6D">
      <w:pPr>
        <w:suppressAutoHyphens w:val="0"/>
        <w:autoSpaceDE w:val="0"/>
        <w:autoSpaceDN w:val="0"/>
        <w:adjustRightInd w:val="0"/>
        <w:jc w:val="center"/>
        <w:rPr>
          <w:b/>
          <w:color w:val="000000"/>
          <w:sz w:val="24"/>
          <w:szCs w:val="22"/>
        </w:rPr>
      </w:pPr>
      <w:r w:rsidRPr="00227D6D">
        <w:rPr>
          <w:b/>
          <w:color w:val="000000"/>
          <w:sz w:val="24"/>
          <w:szCs w:val="22"/>
        </w:rPr>
        <w:t>SEÇÃO II</w:t>
      </w:r>
    </w:p>
    <w:p w:rsidR="00227D6D" w:rsidRPr="00227D6D" w:rsidRDefault="00227D6D" w:rsidP="00227D6D">
      <w:pPr>
        <w:suppressAutoHyphens w:val="0"/>
        <w:autoSpaceDE w:val="0"/>
        <w:autoSpaceDN w:val="0"/>
        <w:adjustRightInd w:val="0"/>
        <w:jc w:val="center"/>
        <w:rPr>
          <w:b/>
          <w:color w:val="000000"/>
          <w:sz w:val="24"/>
          <w:szCs w:val="22"/>
        </w:rPr>
      </w:pPr>
      <w:r w:rsidRPr="00227D6D">
        <w:rPr>
          <w:b/>
          <w:color w:val="000000"/>
          <w:sz w:val="24"/>
          <w:szCs w:val="22"/>
        </w:rPr>
        <w:t>DA DISPENSA NA EMISSÃO</w:t>
      </w:r>
    </w:p>
    <w:p w:rsidR="00F62157" w:rsidRDefault="00F62157" w:rsidP="00F62157">
      <w:pPr>
        <w:suppressAutoHyphens w:val="0"/>
        <w:autoSpaceDE w:val="0"/>
        <w:autoSpaceDN w:val="0"/>
        <w:adjustRightInd w:val="0"/>
        <w:jc w:val="both"/>
        <w:rPr>
          <w:b/>
          <w:bCs/>
          <w:color w:val="000000"/>
          <w:sz w:val="24"/>
          <w:szCs w:val="22"/>
        </w:rPr>
      </w:pPr>
    </w:p>
    <w:p w:rsidR="00F62157" w:rsidRPr="00AE3F39" w:rsidRDefault="00227D6D" w:rsidP="00F62157">
      <w:pPr>
        <w:tabs>
          <w:tab w:val="left" w:pos="1134"/>
        </w:tabs>
        <w:suppressAutoHyphens w:val="0"/>
        <w:autoSpaceDE w:val="0"/>
        <w:autoSpaceDN w:val="0"/>
        <w:adjustRightInd w:val="0"/>
        <w:ind w:firstLine="1418"/>
        <w:jc w:val="both"/>
        <w:rPr>
          <w:color w:val="000000"/>
          <w:sz w:val="24"/>
          <w:szCs w:val="22"/>
          <w:u w:val="single"/>
        </w:rPr>
      </w:pPr>
      <w:r>
        <w:rPr>
          <w:b/>
          <w:bCs/>
          <w:color w:val="000000"/>
          <w:sz w:val="24"/>
          <w:szCs w:val="22"/>
        </w:rPr>
        <w:lastRenderedPageBreak/>
        <w:t>Art. 7</w:t>
      </w:r>
      <w:r w:rsidR="00F62157">
        <w:rPr>
          <w:b/>
          <w:bCs/>
          <w:color w:val="000000"/>
          <w:sz w:val="24"/>
          <w:szCs w:val="22"/>
        </w:rPr>
        <w:t>º.</w:t>
      </w:r>
      <w:r w:rsidR="00F62157">
        <w:rPr>
          <w:color w:val="000000"/>
          <w:sz w:val="24"/>
          <w:szCs w:val="22"/>
        </w:rPr>
        <w:t xml:space="preserve"> O contribuinte sujeito ao regime de estimativa ou a controle especial, poderá ser dispensado da </w:t>
      </w:r>
      <w:r>
        <w:rPr>
          <w:color w:val="000000"/>
          <w:sz w:val="24"/>
          <w:szCs w:val="22"/>
        </w:rPr>
        <w:t xml:space="preserve">emissão de </w:t>
      </w:r>
      <w:r w:rsidR="00F62157">
        <w:rPr>
          <w:color w:val="000000"/>
          <w:sz w:val="24"/>
          <w:szCs w:val="22"/>
        </w:rPr>
        <w:t>nota</w:t>
      </w:r>
      <w:r>
        <w:rPr>
          <w:color w:val="000000"/>
          <w:sz w:val="24"/>
          <w:szCs w:val="22"/>
        </w:rPr>
        <w:t>s</w:t>
      </w:r>
      <w:r w:rsidR="00F62157">
        <w:rPr>
          <w:color w:val="000000"/>
          <w:sz w:val="24"/>
          <w:szCs w:val="22"/>
        </w:rPr>
        <w:t xml:space="preserve"> fi</w:t>
      </w:r>
      <w:r>
        <w:rPr>
          <w:color w:val="000000"/>
          <w:sz w:val="24"/>
          <w:szCs w:val="22"/>
        </w:rPr>
        <w:t>scais</w:t>
      </w:r>
      <w:r w:rsidR="00F62157">
        <w:rPr>
          <w:color w:val="000000"/>
          <w:sz w:val="24"/>
          <w:szCs w:val="22"/>
        </w:rPr>
        <w:t xml:space="preserve"> de prestação de serviços, mediante prévia </w:t>
      </w:r>
      <w:r>
        <w:rPr>
          <w:color w:val="000000"/>
          <w:sz w:val="24"/>
          <w:szCs w:val="22"/>
          <w:u w:val="single"/>
        </w:rPr>
        <w:t>permissão da Autoridade Fiscal, em processo administrativo fiscal.</w:t>
      </w:r>
    </w:p>
    <w:p w:rsidR="001D55E4" w:rsidRDefault="001D55E4" w:rsidP="00F62157">
      <w:pPr>
        <w:suppressAutoHyphens w:val="0"/>
        <w:autoSpaceDE w:val="0"/>
        <w:autoSpaceDN w:val="0"/>
        <w:adjustRightInd w:val="0"/>
        <w:ind w:firstLine="1418"/>
        <w:jc w:val="both"/>
        <w:rPr>
          <w:color w:val="000000"/>
          <w:sz w:val="24"/>
          <w:szCs w:val="22"/>
        </w:rPr>
      </w:pPr>
    </w:p>
    <w:p w:rsidR="001D55E4" w:rsidRDefault="001D55E4" w:rsidP="001D55E4">
      <w:pPr>
        <w:suppressAutoHyphens w:val="0"/>
        <w:autoSpaceDE w:val="0"/>
        <w:autoSpaceDN w:val="0"/>
        <w:adjustRightInd w:val="0"/>
        <w:jc w:val="center"/>
        <w:rPr>
          <w:b/>
          <w:color w:val="000000"/>
          <w:sz w:val="24"/>
          <w:szCs w:val="22"/>
        </w:rPr>
      </w:pPr>
      <w:r w:rsidRPr="00FE689D">
        <w:rPr>
          <w:b/>
          <w:color w:val="000000"/>
          <w:sz w:val="24"/>
          <w:szCs w:val="22"/>
        </w:rPr>
        <w:t>CAPÍTULO II</w:t>
      </w:r>
      <w:r>
        <w:rPr>
          <w:b/>
          <w:color w:val="000000"/>
          <w:sz w:val="24"/>
          <w:szCs w:val="22"/>
        </w:rPr>
        <w:t>I</w:t>
      </w:r>
    </w:p>
    <w:p w:rsidR="001D55E4" w:rsidRDefault="001D55E4" w:rsidP="001D55E4">
      <w:pPr>
        <w:suppressAutoHyphens w:val="0"/>
        <w:autoSpaceDE w:val="0"/>
        <w:autoSpaceDN w:val="0"/>
        <w:adjustRightInd w:val="0"/>
        <w:jc w:val="center"/>
        <w:rPr>
          <w:b/>
          <w:color w:val="000000"/>
          <w:sz w:val="24"/>
          <w:szCs w:val="22"/>
        </w:rPr>
      </w:pPr>
      <w:r>
        <w:rPr>
          <w:b/>
          <w:color w:val="000000"/>
          <w:sz w:val="24"/>
          <w:szCs w:val="22"/>
        </w:rPr>
        <w:t>DA NOTA FISCAL DE SERVIÇOS ELETRÔNICA (NFS-E)</w:t>
      </w:r>
    </w:p>
    <w:p w:rsidR="00227D6D" w:rsidRDefault="00227D6D" w:rsidP="001D55E4">
      <w:pPr>
        <w:suppressAutoHyphens w:val="0"/>
        <w:autoSpaceDE w:val="0"/>
        <w:autoSpaceDN w:val="0"/>
        <w:adjustRightInd w:val="0"/>
        <w:jc w:val="center"/>
        <w:rPr>
          <w:b/>
          <w:color w:val="000000"/>
          <w:sz w:val="24"/>
          <w:szCs w:val="22"/>
        </w:rPr>
      </w:pPr>
    </w:p>
    <w:p w:rsidR="00227D6D" w:rsidRDefault="00227D6D" w:rsidP="001D55E4">
      <w:pPr>
        <w:suppressAutoHyphens w:val="0"/>
        <w:autoSpaceDE w:val="0"/>
        <w:autoSpaceDN w:val="0"/>
        <w:adjustRightInd w:val="0"/>
        <w:jc w:val="center"/>
        <w:rPr>
          <w:b/>
          <w:color w:val="000000"/>
          <w:sz w:val="24"/>
          <w:szCs w:val="22"/>
        </w:rPr>
      </w:pPr>
      <w:r>
        <w:rPr>
          <w:b/>
          <w:color w:val="000000"/>
          <w:sz w:val="24"/>
          <w:szCs w:val="22"/>
        </w:rPr>
        <w:t>SEÇÃO I</w:t>
      </w:r>
    </w:p>
    <w:p w:rsidR="00227D6D" w:rsidRPr="00FE689D" w:rsidRDefault="00227D6D" w:rsidP="001D55E4">
      <w:pPr>
        <w:suppressAutoHyphens w:val="0"/>
        <w:autoSpaceDE w:val="0"/>
        <w:autoSpaceDN w:val="0"/>
        <w:adjustRightInd w:val="0"/>
        <w:jc w:val="center"/>
        <w:rPr>
          <w:b/>
          <w:color w:val="000000"/>
          <w:sz w:val="24"/>
          <w:szCs w:val="22"/>
        </w:rPr>
      </w:pPr>
      <w:r>
        <w:rPr>
          <w:b/>
          <w:color w:val="000000"/>
          <w:sz w:val="24"/>
          <w:szCs w:val="22"/>
        </w:rPr>
        <w:t>DA INSTITUIÇÃO</w:t>
      </w:r>
    </w:p>
    <w:p w:rsidR="001D55E4" w:rsidRDefault="001D55E4" w:rsidP="001D55E4">
      <w:pPr>
        <w:suppressAutoHyphens w:val="0"/>
        <w:autoSpaceDE w:val="0"/>
        <w:autoSpaceDN w:val="0"/>
        <w:adjustRightInd w:val="0"/>
        <w:ind w:firstLine="1418"/>
        <w:jc w:val="both"/>
        <w:rPr>
          <w:color w:val="000000"/>
          <w:sz w:val="24"/>
          <w:szCs w:val="22"/>
        </w:rPr>
      </w:pPr>
    </w:p>
    <w:p w:rsidR="00227D6D" w:rsidRDefault="00227D6D" w:rsidP="00227D6D">
      <w:pPr>
        <w:tabs>
          <w:tab w:val="left" w:pos="1276"/>
        </w:tabs>
        <w:ind w:firstLine="1418"/>
        <w:jc w:val="both"/>
        <w:rPr>
          <w:sz w:val="24"/>
          <w:szCs w:val="24"/>
        </w:rPr>
      </w:pPr>
      <w:r>
        <w:rPr>
          <w:b/>
          <w:sz w:val="24"/>
          <w:szCs w:val="24"/>
        </w:rPr>
        <w:t>Art. 8º</w:t>
      </w:r>
      <w:r w:rsidR="001D55E4" w:rsidRPr="008072CD">
        <w:rPr>
          <w:b/>
          <w:sz w:val="24"/>
          <w:szCs w:val="24"/>
        </w:rPr>
        <w:t>.</w:t>
      </w:r>
      <w:r w:rsidR="001D55E4" w:rsidRPr="002B2659">
        <w:rPr>
          <w:sz w:val="24"/>
          <w:szCs w:val="24"/>
        </w:rPr>
        <w:t xml:space="preserve"> Fica instituída no Município de </w:t>
      </w:r>
      <w:r w:rsidR="009907CD">
        <w:rPr>
          <w:sz w:val="24"/>
          <w:szCs w:val="24"/>
        </w:rPr>
        <w:t>Vacaria</w:t>
      </w:r>
      <w:r w:rsidR="001D55E4" w:rsidRPr="002B2659">
        <w:rPr>
          <w:sz w:val="24"/>
          <w:szCs w:val="24"/>
        </w:rPr>
        <w:t xml:space="preserve"> a Nota </w:t>
      </w:r>
      <w:r w:rsidR="001D55E4">
        <w:rPr>
          <w:sz w:val="24"/>
          <w:szCs w:val="24"/>
        </w:rPr>
        <w:t>Fiscal de Serviços Eletrônica (</w:t>
      </w:r>
      <w:r w:rsidR="001D55E4" w:rsidRPr="002B2659">
        <w:rPr>
          <w:sz w:val="24"/>
          <w:szCs w:val="24"/>
        </w:rPr>
        <w:t>NFS-e</w:t>
      </w:r>
      <w:r w:rsidR="001D55E4">
        <w:rPr>
          <w:sz w:val="24"/>
          <w:szCs w:val="24"/>
        </w:rPr>
        <w:t>)</w:t>
      </w:r>
      <w:r w:rsidR="00E7676F">
        <w:rPr>
          <w:sz w:val="24"/>
          <w:szCs w:val="24"/>
        </w:rPr>
        <w:t xml:space="preserve"> como documento principal</w:t>
      </w:r>
      <w:r w:rsidR="00B26D3D">
        <w:rPr>
          <w:sz w:val="24"/>
          <w:szCs w:val="24"/>
        </w:rPr>
        <w:t xml:space="preserve">, em formato “XML” assinado digitalmente pelo Município de </w:t>
      </w:r>
      <w:r w:rsidR="009907CD">
        <w:rPr>
          <w:sz w:val="24"/>
          <w:szCs w:val="24"/>
        </w:rPr>
        <w:t>Vacaria</w:t>
      </w:r>
      <w:r w:rsidR="00B26D3D">
        <w:rPr>
          <w:sz w:val="24"/>
          <w:szCs w:val="24"/>
        </w:rPr>
        <w:t>, com utilização de certificação digital emitida por Autoridade Certificadora de padrão IPC-Brasil, e dentro do padrão estabelecido pela Associação Brasileira de Secretarias de Fazenda (ABRASF)</w:t>
      </w:r>
      <w:r w:rsidR="00E7676F">
        <w:rPr>
          <w:sz w:val="24"/>
          <w:szCs w:val="24"/>
        </w:rPr>
        <w:t xml:space="preserve">, </w:t>
      </w:r>
      <w:r w:rsidR="00B26D3D">
        <w:rPr>
          <w:sz w:val="24"/>
          <w:szCs w:val="24"/>
        </w:rPr>
        <w:t>bem como</w:t>
      </w:r>
      <w:r w:rsidR="00686F6D">
        <w:rPr>
          <w:sz w:val="24"/>
          <w:szCs w:val="24"/>
        </w:rPr>
        <w:t>, o Documento Auxiliar da Nota Fiscal Eletrônica de Serviços (DANFSE) e o Recibo Provisório de Serviços (RPS)</w:t>
      </w:r>
      <w:r w:rsidR="00686F6D" w:rsidRPr="00686F6D">
        <w:rPr>
          <w:sz w:val="24"/>
          <w:szCs w:val="24"/>
        </w:rPr>
        <w:t xml:space="preserve"> </w:t>
      </w:r>
      <w:r w:rsidR="00686F6D">
        <w:rPr>
          <w:sz w:val="24"/>
          <w:szCs w:val="24"/>
        </w:rPr>
        <w:t>como documentos fiscais auxiliares da N</w:t>
      </w:r>
      <w:r w:rsidR="00E7676F">
        <w:rPr>
          <w:sz w:val="24"/>
          <w:szCs w:val="24"/>
        </w:rPr>
        <w:t>FS-e.</w:t>
      </w:r>
    </w:p>
    <w:p w:rsidR="00E7676F" w:rsidRDefault="00E7676F" w:rsidP="00227D6D">
      <w:pPr>
        <w:tabs>
          <w:tab w:val="left" w:pos="1276"/>
        </w:tabs>
        <w:ind w:firstLine="1418"/>
        <w:jc w:val="both"/>
        <w:rPr>
          <w:b/>
          <w:sz w:val="24"/>
          <w:szCs w:val="24"/>
        </w:rPr>
      </w:pPr>
    </w:p>
    <w:p w:rsidR="001D55E4" w:rsidRPr="002B2659" w:rsidRDefault="001D55E4" w:rsidP="001D55E4">
      <w:pPr>
        <w:tabs>
          <w:tab w:val="left" w:pos="1276"/>
        </w:tabs>
        <w:spacing w:after="120"/>
        <w:ind w:firstLine="1418"/>
        <w:jc w:val="both"/>
        <w:rPr>
          <w:sz w:val="24"/>
          <w:szCs w:val="24"/>
        </w:rPr>
      </w:pPr>
      <w:r w:rsidRPr="008072CD">
        <w:rPr>
          <w:b/>
          <w:sz w:val="24"/>
          <w:szCs w:val="24"/>
        </w:rPr>
        <w:t xml:space="preserve">Art. </w:t>
      </w:r>
      <w:r w:rsidR="00227D6D">
        <w:rPr>
          <w:b/>
          <w:sz w:val="24"/>
          <w:szCs w:val="24"/>
        </w:rPr>
        <w:t>9º</w:t>
      </w:r>
      <w:r w:rsidRPr="008072CD">
        <w:rPr>
          <w:b/>
          <w:sz w:val="24"/>
          <w:szCs w:val="24"/>
        </w:rPr>
        <w:t>.</w:t>
      </w:r>
      <w:r w:rsidRPr="002B2659">
        <w:rPr>
          <w:sz w:val="24"/>
          <w:szCs w:val="24"/>
        </w:rPr>
        <w:t xml:space="preserve"> A NFS-e é o documento fiscal de existência apenas digital, emitido e armazenado</w:t>
      </w:r>
      <w:r>
        <w:rPr>
          <w:sz w:val="24"/>
          <w:szCs w:val="24"/>
        </w:rPr>
        <w:t xml:space="preserve"> </w:t>
      </w:r>
      <w:r w:rsidRPr="002B2659">
        <w:rPr>
          <w:sz w:val="24"/>
          <w:szCs w:val="24"/>
        </w:rPr>
        <w:t xml:space="preserve">eletronicamente em programa de computador da </w:t>
      </w:r>
      <w:r>
        <w:rPr>
          <w:sz w:val="24"/>
          <w:szCs w:val="24"/>
        </w:rPr>
        <w:t>Administração</w:t>
      </w:r>
      <w:r w:rsidRPr="002B2659">
        <w:rPr>
          <w:sz w:val="24"/>
          <w:szCs w:val="24"/>
        </w:rPr>
        <w:t xml:space="preserve"> Municipal de </w:t>
      </w:r>
      <w:r w:rsidR="009907CD">
        <w:rPr>
          <w:sz w:val="24"/>
          <w:szCs w:val="24"/>
        </w:rPr>
        <w:t>Vacaria</w:t>
      </w:r>
      <w:r w:rsidRPr="002B2659">
        <w:rPr>
          <w:sz w:val="24"/>
          <w:szCs w:val="24"/>
        </w:rPr>
        <w:t>, com o objetivo de</w:t>
      </w:r>
      <w:r>
        <w:rPr>
          <w:sz w:val="24"/>
          <w:szCs w:val="24"/>
        </w:rPr>
        <w:t xml:space="preserve"> </w:t>
      </w:r>
      <w:r w:rsidRPr="002B2659">
        <w:rPr>
          <w:sz w:val="24"/>
          <w:szCs w:val="24"/>
        </w:rPr>
        <w:t>materializar os fatos geradores do ISSQN – Imposto Sobre Serviços de Qualquer Natureza</w:t>
      </w:r>
      <w:r>
        <w:rPr>
          <w:sz w:val="24"/>
          <w:szCs w:val="24"/>
        </w:rPr>
        <w:t xml:space="preserve"> </w:t>
      </w:r>
      <w:r w:rsidRPr="002B2659">
        <w:rPr>
          <w:sz w:val="24"/>
          <w:szCs w:val="24"/>
        </w:rPr>
        <w:t>– por meio do</w:t>
      </w:r>
      <w:r>
        <w:rPr>
          <w:sz w:val="24"/>
          <w:szCs w:val="24"/>
        </w:rPr>
        <w:t xml:space="preserve"> </w:t>
      </w:r>
      <w:r w:rsidRPr="002B2659">
        <w:rPr>
          <w:sz w:val="24"/>
          <w:szCs w:val="24"/>
        </w:rPr>
        <w:t xml:space="preserve">registro eletrônico das prestações de serviços sujeitas à </w:t>
      </w:r>
      <w:r>
        <w:rPr>
          <w:sz w:val="24"/>
          <w:szCs w:val="24"/>
        </w:rPr>
        <w:t xml:space="preserve">essa </w:t>
      </w:r>
      <w:r w:rsidRPr="002B2659">
        <w:rPr>
          <w:sz w:val="24"/>
          <w:szCs w:val="24"/>
        </w:rPr>
        <w:t>tributação.</w:t>
      </w:r>
    </w:p>
    <w:p w:rsidR="001D55E4" w:rsidRPr="002B2659" w:rsidRDefault="001D55E4" w:rsidP="001D55E4">
      <w:pPr>
        <w:tabs>
          <w:tab w:val="left" w:pos="1276"/>
        </w:tabs>
        <w:spacing w:after="120"/>
        <w:ind w:left="1276" w:hanging="1276"/>
        <w:jc w:val="both"/>
        <w:rPr>
          <w:sz w:val="24"/>
          <w:szCs w:val="24"/>
        </w:rPr>
      </w:pPr>
      <w:r>
        <w:rPr>
          <w:sz w:val="24"/>
          <w:szCs w:val="24"/>
        </w:rPr>
        <w:tab/>
      </w:r>
      <w:r w:rsidRPr="00227D6D">
        <w:rPr>
          <w:b/>
          <w:sz w:val="24"/>
          <w:szCs w:val="24"/>
        </w:rPr>
        <w:t>§1º</w:t>
      </w:r>
      <w:r w:rsidR="00227D6D" w:rsidRPr="00227D6D">
        <w:rPr>
          <w:b/>
          <w:sz w:val="24"/>
          <w:szCs w:val="24"/>
        </w:rPr>
        <w:t>.</w:t>
      </w:r>
      <w:r w:rsidRPr="002B2659">
        <w:rPr>
          <w:sz w:val="24"/>
          <w:szCs w:val="24"/>
        </w:rPr>
        <w:t xml:space="preserve"> A NFS-e deverá ser emitida no momento da prestação de serviços.</w:t>
      </w:r>
    </w:p>
    <w:p w:rsidR="001D55E4" w:rsidRDefault="001D55E4" w:rsidP="001D55E4">
      <w:pPr>
        <w:tabs>
          <w:tab w:val="left" w:pos="1276"/>
        </w:tabs>
        <w:spacing w:after="120"/>
        <w:ind w:left="1276" w:hanging="1276"/>
        <w:jc w:val="both"/>
        <w:rPr>
          <w:sz w:val="24"/>
          <w:szCs w:val="24"/>
        </w:rPr>
      </w:pPr>
      <w:r>
        <w:rPr>
          <w:sz w:val="24"/>
          <w:szCs w:val="24"/>
        </w:rPr>
        <w:tab/>
      </w:r>
      <w:r w:rsidRPr="00227D6D">
        <w:rPr>
          <w:b/>
          <w:sz w:val="24"/>
          <w:szCs w:val="24"/>
        </w:rPr>
        <w:t>§2º</w:t>
      </w:r>
      <w:r w:rsidR="00227D6D" w:rsidRPr="00227D6D">
        <w:rPr>
          <w:b/>
          <w:sz w:val="24"/>
          <w:szCs w:val="24"/>
        </w:rPr>
        <w:t>.</w:t>
      </w:r>
      <w:r w:rsidRPr="002B2659">
        <w:rPr>
          <w:sz w:val="24"/>
          <w:szCs w:val="24"/>
        </w:rPr>
        <w:t xml:space="preserve"> </w:t>
      </w:r>
      <w:r>
        <w:rPr>
          <w:sz w:val="24"/>
          <w:szCs w:val="24"/>
        </w:rPr>
        <w:t>A NFS-e estará</w:t>
      </w:r>
      <w:r w:rsidRPr="002B2659">
        <w:rPr>
          <w:sz w:val="24"/>
          <w:szCs w:val="24"/>
        </w:rPr>
        <w:t xml:space="preserve"> disponível na </w:t>
      </w:r>
      <w:r>
        <w:rPr>
          <w:sz w:val="24"/>
          <w:szCs w:val="24"/>
        </w:rPr>
        <w:t>rede mundial de computadores (internet)</w:t>
      </w:r>
      <w:r w:rsidRPr="002B2659">
        <w:rPr>
          <w:sz w:val="24"/>
          <w:szCs w:val="24"/>
        </w:rPr>
        <w:t>, no endereço</w:t>
      </w:r>
      <w:r w:rsidR="00227D6D">
        <w:rPr>
          <w:sz w:val="24"/>
          <w:szCs w:val="24"/>
        </w:rPr>
        <w:t xml:space="preserve"> eletrônico</w:t>
      </w:r>
      <w:r w:rsidRPr="002B2659">
        <w:rPr>
          <w:sz w:val="24"/>
          <w:szCs w:val="24"/>
        </w:rPr>
        <w:t xml:space="preserve"> </w:t>
      </w:r>
      <w:hyperlink r:id="rId9" w:history="1">
        <w:r w:rsidR="004E3613" w:rsidRPr="00B2140C">
          <w:rPr>
            <w:rStyle w:val="Hyperlink"/>
            <w:sz w:val="24"/>
            <w:szCs w:val="24"/>
          </w:rPr>
          <w:t>www.vacaria.rs.gov.br</w:t>
        </w:r>
      </w:hyperlink>
      <w:r>
        <w:rPr>
          <w:sz w:val="24"/>
          <w:szCs w:val="24"/>
        </w:rPr>
        <w:t xml:space="preserve"> acessando o link NFS-e.</w:t>
      </w:r>
    </w:p>
    <w:p w:rsidR="001D55E4" w:rsidRDefault="001D55E4" w:rsidP="001D55E4">
      <w:pPr>
        <w:tabs>
          <w:tab w:val="left" w:pos="1276"/>
        </w:tabs>
        <w:jc w:val="both"/>
        <w:rPr>
          <w:sz w:val="24"/>
          <w:szCs w:val="24"/>
        </w:rPr>
      </w:pPr>
    </w:p>
    <w:p w:rsidR="00227D6D" w:rsidRDefault="00227D6D" w:rsidP="00227D6D">
      <w:pPr>
        <w:tabs>
          <w:tab w:val="left" w:pos="1276"/>
        </w:tabs>
        <w:jc w:val="center"/>
        <w:rPr>
          <w:b/>
          <w:sz w:val="24"/>
          <w:szCs w:val="24"/>
        </w:rPr>
      </w:pPr>
      <w:r w:rsidRPr="00227D6D">
        <w:rPr>
          <w:b/>
          <w:sz w:val="24"/>
          <w:szCs w:val="24"/>
        </w:rPr>
        <w:t>SEÇÃO II</w:t>
      </w:r>
    </w:p>
    <w:p w:rsidR="00686F6D" w:rsidRDefault="00686F6D" w:rsidP="00227D6D">
      <w:pPr>
        <w:tabs>
          <w:tab w:val="left" w:pos="1276"/>
        </w:tabs>
        <w:jc w:val="center"/>
        <w:rPr>
          <w:b/>
          <w:sz w:val="24"/>
          <w:szCs w:val="24"/>
        </w:rPr>
      </w:pPr>
      <w:r>
        <w:rPr>
          <w:b/>
          <w:sz w:val="24"/>
          <w:szCs w:val="24"/>
        </w:rPr>
        <w:t xml:space="preserve">A NFS-E E OS DOCUMENTOS ELETRÔNICOS AUXILIARES </w:t>
      </w:r>
    </w:p>
    <w:p w:rsidR="00686F6D" w:rsidRDefault="00686F6D" w:rsidP="00227D6D">
      <w:pPr>
        <w:tabs>
          <w:tab w:val="left" w:pos="1276"/>
        </w:tabs>
        <w:jc w:val="center"/>
        <w:rPr>
          <w:b/>
          <w:sz w:val="24"/>
          <w:szCs w:val="24"/>
        </w:rPr>
      </w:pPr>
    </w:p>
    <w:p w:rsidR="00686F6D" w:rsidRDefault="00686F6D" w:rsidP="00686F6D">
      <w:pPr>
        <w:autoSpaceDE w:val="0"/>
        <w:autoSpaceDN w:val="0"/>
        <w:adjustRightInd w:val="0"/>
        <w:ind w:firstLine="1276"/>
        <w:jc w:val="both"/>
        <w:rPr>
          <w:sz w:val="24"/>
          <w:szCs w:val="24"/>
        </w:rPr>
      </w:pPr>
      <w:r>
        <w:rPr>
          <w:b/>
          <w:sz w:val="24"/>
          <w:szCs w:val="24"/>
        </w:rPr>
        <w:t>Art.10º.</w:t>
      </w:r>
      <w:r w:rsidRPr="008627B7">
        <w:rPr>
          <w:sz w:val="24"/>
          <w:szCs w:val="24"/>
        </w:rPr>
        <w:t xml:space="preserve"> A </w:t>
      </w:r>
      <w:r w:rsidRPr="00686F6D">
        <w:rPr>
          <w:b/>
          <w:sz w:val="24"/>
          <w:szCs w:val="24"/>
          <w:u w:val="single"/>
        </w:rPr>
        <w:t>NFS-e</w:t>
      </w:r>
      <w:r w:rsidRPr="008627B7">
        <w:rPr>
          <w:sz w:val="24"/>
          <w:szCs w:val="24"/>
        </w:rPr>
        <w:t xml:space="preserve"> será emitida </w:t>
      </w:r>
      <w:r>
        <w:rPr>
          <w:sz w:val="24"/>
          <w:szCs w:val="24"/>
        </w:rPr>
        <w:t>“</w:t>
      </w:r>
      <w:r w:rsidRPr="008627B7">
        <w:rPr>
          <w:sz w:val="24"/>
          <w:szCs w:val="24"/>
        </w:rPr>
        <w:t>online</w:t>
      </w:r>
      <w:r>
        <w:rPr>
          <w:sz w:val="24"/>
          <w:szCs w:val="24"/>
        </w:rPr>
        <w:t>”</w:t>
      </w:r>
      <w:r w:rsidR="00E7676F">
        <w:rPr>
          <w:sz w:val="24"/>
          <w:szCs w:val="24"/>
        </w:rPr>
        <w:t xml:space="preserve"> (processo síncrono)</w:t>
      </w:r>
      <w:r w:rsidRPr="008627B7">
        <w:rPr>
          <w:sz w:val="24"/>
          <w:szCs w:val="24"/>
        </w:rPr>
        <w:t xml:space="preserve"> pela </w:t>
      </w:r>
      <w:r>
        <w:rPr>
          <w:sz w:val="24"/>
          <w:szCs w:val="24"/>
        </w:rPr>
        <w:t>rede mundial de computadores (</w:t>
      </w:r>
      <w:r w:rsidRPr="008627B7">
        <w:rPr>
          <w:sz w:val="24"/>
          <w:szCs w:val="24"/>
        </w:rPr>
        <w:t>internet</w:t>
      </w:r>
      <w:r>
        <w:rPr>
          <w:sz w:val="24"/>
          <w:szCs w:val="24"/>
        </w:rPr>
        <w:t>)</w:t>
      </w:r>
      <w:r w:rsidRPr="008627B7">
        <w:rPr>
          <w:sz w:val="24"/>
          <w:szCs w:val="24"/>
        </w:rPr>
        <w:t>, no endereço</w:t>
      </w:r>
      <w:r>
        <w:rPr>
          <w:sz w:val="24"/>
          <w:szCs w:val="24"/>
        </w:rPr>
        <w:t xml:space="preserve"> </w:t>
      </w:r>
      <w:hyperlink r:id="rId10" w:history="1">
        <w:r w:rsidR="004E3613" w:rsidRPr="00B2140C">
          <w:rPr>
            <w:rStyle w:val="Hyperlink"/>
            <w:sz w:val="24"/>
            <w:szCs w:val="24"/>
          </w:rPr>
          <w:t>www.vacaria.rs.gov.br</w:t>
        </w:r>
      </w:hyperlink>
      <w:r w:rsidRPr="00DE7449">
        <w:rPr>
          <w:sz w:val="24"/>
          <w:szCs w:val="24"/>
        </w:rPr>
        <w:t xml:space="preserve"> acessando o link NFS-e</w:t>
      </w:r>
      <w:r>
        <w:rPr>
          <w:sz w:val="24"/>
          <w:szCs w:val="24"/>
        </w:rPr>
        <w:t>.</w:t>
      </w:r>
    </w:p>
    <w:p w:rsidR="00686F6D" w:rsidRPr="008627B7" w:rsidRDefault="00686F6D" w:rsidP="00686F6D">
      <w:pPr>
        <w:autoSpaceDE w:val="0"/>
        <w:autoSpaceDN w:val="0"/>
        <w:adjustRightInd w:val="0"/>
        <w:spacing w:after="120"/>
        <w:ind w:left="1276"/>
        <w:jc w:val="both"/>
        <w:rPr>
          <w:sz w:val="24"/>
          <w:szCs w:val="24"/>
        </w:rPr>
      </w:pPr>
      <w:r w:rsidRPr="00686F6D">
        <w:rPr>
          <w:b/>
          <w:sz w:val="24"/>
          <w:szCs w:val="24"/>
        </w:rPr>
        <w:t>§1º.</w:t>
      </w:r>
      <w:r w:rsidRPr="008627B7">
        <w:rPr>
          <w:sz w:val="24"/>
          <w:szCs w:val="24"/>
        </w:rPr>
        <w:t xml:space="preserve"> O prestador de serviço obrigado à emissão da NFS-e, deverá emiti-la para todos os serviços</w:t>
      </w:r>
      <w:r>
        <w:rPr>
          <w:sz w:val="24"/>
          <w:szCs w:val="24"/>
        </w:rPr>
        <w:t xml:space="preserve"> </w:t>
      </w:r>
      <w:r w:rsidRPr="008627B7">
        <w:rPr>
          <w:sz w:val="24"/>
          <w:szCs w:val="24"/>
        </w:rPr>
        <w:t>prestados.</w:t>
      </w:r>
    </w:p>
    <w:p w:rsidR="00686F6D" w:rsidRDefault="00686F6D" w:rsidP="00686F6D">
      <w:pPr>
        <w:autoSpaceDE w:val="0"/>
        <w:autoSpaceDN w:val="0"/>
        <w:adjustRightInd w:val="0"/>
        <w:spacing w:after="120"/>
        <w:ind w:left="1276"/>
        <w:jc w:val="both"/>
        <w:rPr>
          <w:sz w:val="24"/>
          <w:szCs w:val="24"/>
        </w:rPr>
      </w:pPr>
      <w:r w:rsidRPr="00686F6D">
        <w:rPr>
          <w:b/>
          <w:sz w:val="24"/>
          <w:szCs w:val="24"/>
        </w:rPr>
        <w:t>§2º.</w:t>
      </w:r>
      <w:r w:rsidRPr="008627B7">
        <w:rPr>
          <w:sz w:val="24"/>
          <w:szCs w:val="24"/>
        </w:rPr>
        <w:t xml:space="preserve"> </w:t>
      </w:r>
      <w:r w:rsidRPr="00686F6D">
        <w:rPr>
          <w:b/>
          <w:sz w:val="24"/>
          <w:szCs w:val="24"/>
          <w:u w:val="single"/>
        </w:rPr>
        <w:t>A representação gráfica da NFS-e, chamado de Documento Auxiliar da Nota Fiscal de Serviço Eletrônica (DANFSE),</w:t>
      </w:r>
      <w:r w:rsidRPr="008627B7">
        <w:rPr>
          <w:sz w:val="24"/>
          <w:szCs w:val="24"/>
        </w:rPr>
        <w:t xml:space="preserve"> poderá ser impressa em via única e ser entregue ao tomador de</w:t>
      </w:r>
      <w:r>
        <w:rPr>
          <w:sz w:val="24"/>
          <w:szCs w:val="24"/>
        </w:rPr>
        <w:t xml:space="preserve"> </w:t>
      </w:r>
      <w:r w:rsidRPr="008627B7">
        <w:rPr>
          <w:sz w:val="24"/>
          <w:szCs w:val="24"/>
        </w:rPr>
        <w:t>serviços</w:t>
      </w:r>
      <w:r>
        <w:rPr>
          <w:sz w:val="24"/>
          <w:szCs w:val="24"/>
        </w:rPr>
        <w:t>, bem como</w:t>
      </w:r>
      <w:r w:rsidRPr="008627B7">
        <w:rPr>
          <w:sz w:val="24"/>
          <w:szCs w:val="24"/>
        </w:rPr>
        <w:t xml:space="preserve"> a NFS-e ser</w:t>
      </w:r>
      <w:r>
        <w:rPr>
          <w:sz w:val="24"/>
          <w:szCs w:val="24"/>
        </w:rPr>
        <w:t>á</w:t>
      </w:r>
      <w:r w:rsidRPr="008627B7">
        <w:rPr>
          <w:sz w:val="24"/>
          <w:szCs w:val="24"/>
        </w:rPr>
        <w:t xml:space="preserve"> enviada </w:t>
      </w:r>
      <w:r>
        <w:rPr>
          <w:sz w:val="24"/>
          <w:szCs w:val="24"/>
        </w:rPr>
        <w:t xml:space="preserve">automaticamente </w:t>
      </w:r>
      <w:r w:rsidRPr="008627B7">
        <w:rPr>
          <w:sz w:val="24"/>
          <w:szCs w:val="24"/>
        </w:rPr>
        <w:t>para o endereço eletrônico (e</w:t>
      </w:r>
      <w:r w:rsidR="00E7676F">
        <w:rPr>
          <w:sz w:val="24"/>
          <w:szCs w:val="24"/>
        </w:rPr>
        <w:t>-</w:t>
      </w:r>
      <w:r w:rsidRPr="008627B7">
        <w:rPr>
          <w:sz w:val="24"/>
          <w:szCs w:val="24"/>
        </w:rPr>
        <w:t>mail) do tomador de serviços, por</w:t>
      </w:r>
      <w:r>
        <w:rPr>
          <w:sz w:val="24"/>
          <w:szCs w:val="24"/>
        </w:rPr>
        <w:t xml:space="preserve"> </w:t>
      </w:r>
      <w:r w:rsidRPr="008627B7">
        <w:rPr>
          <w:sz w:val="24"/>
          <w:szCs w:val="24"/>
        </w:rPr>
        <w:t>sua solicitação.</w:t>
      </w:r>
    </w:p>
    <w:p w:rsidR="00686F6D" w:rsidRPr="008627B7" w:rsidRDefault="00686F6D" w:rsidP="00686F6D">
      <w:pPr>
        <w:autoSpaceDE w:val="0"/>
        <w:autoSpaceDN w:val="0"/>
        <w:adjustRightInd w:val="0"/>
        <w:jc w:val="both"/>
        <w:rPr>
          <w:sz w:val="24"/>
          <w:szCs w:val="24"/>
        </w:rPr>
      </w:pPr>
    </w:p>
    <w:p w:rsidR="00686F6D" w:rsidRPr="008627B7" w:rsidRDefault="00686F6D" w:rsidP="00686F6D">
      <w:pPr>
        <w:autoSpaceDE w:val="0"/>
        <w:autoSpaceDN w:val="0"/>
        <w:adjustRightInd w:val="0"/>
        <w:ind w:firstLine="1276"/>
        <w:jc w:val="both"/>
        <w:rPr>
          <w:sz w:val="24"/>
          <w:szCs w:val="24"/>
        </w:rPr>
      </w:pPr>
      <w:r w:rsidRPr="00977621">
        <w:rPr>
          <w:b/>
          <w:sz w:val="24"/>
          <w:szCs w:val="24"/>
        </w:rPr>
        <w:t xml:space="preserve">Art. </w:t>
      </w:r>
      <w:r w:rsidR="00E7676F">
        <w:rPr>
          <w:b/>
          <w:sz w:val="24"/>
          <w:szCs w:val="24"/>
        </w:rPr>
        <w:t>11</w:t>
      </w:r>
      <w:r>
        <w:rPr>
          <w:sz w:val="24"/>
          <w:szCs w:val="24"/>
        </w:rPr>
        <w:t>.</w:t>
      </w:r>
      <w:r w:rsidRPr="008627B7">
        <w:rPr>
          <w:sz w:val="24"/>
          <w:szCs w:val="24"/>
        </w:rPr>
        <w:t xml:space="preserve"> </w:t>
      </w:r>
      <w:r>
        <w:rPr>
          <w:sz w:val="24"/>
          <w:szCs w:val="24"/>
        </w:rPr>
        <w:t xml:space="preserve">Fica instituído o </w:t>
      </w:r>
      <w:r w:rsidRPr="00E7676F">
        <w:rPr>
          <w:b/>
          <w:sz w:val="24"/>
          <w:szCs w:val="24"/>
          <w:u w:val="single"/>
        </w:rPr>
        <w:t>Recibo Provisório de Serviços – RPS</w:t>
      </w:r>
      <w:r>
        <w:rPr>
          <w:sz w:val="24"/>
          <w:szCs w:val="24"/>
        </w:rPr>
        <w:t xml:space="preserve"> como documento fiscal, o qual deverá ser emitido e utilizado como solução de contingência n</w:t>
      </w:r>
      <w:r w:rsidRPr="008627B7">
        <w:rPr>
          <w:sz w:val="24"/>
          <w:szCs w:val="24"/>
        </w:rPr>
        <w:t xml:space="preserve">o caso de eventual impedimento da emissão </w:t>
      </w:r>
      <w:r w:rsidR="00E7676F">
        <w:rPr>
          <w:sz w:val="24"/>
          <w:szCs w:val="24"/>
        </w:rPr>
        <w:t>“</w:t>
      </w:r>
      <w:r w:rsidRPr="008627B7">
        <w:rPr>
          <w:sz w:val="24"/>
          <w:szCs w:val="24"/>
        </w:rPr>
        <w:t>online</w:t>
      </w:r>
      <w:r w:rsidR="00E7676F">
        <w:rPr>
          <w:sz w:val="24"/>
          <w:szCs w:val="24"/>
        </w:rPr>
        <w:t>” (processo síncrono)</w:t>
      </w:r>
      <w:r w:rsidRPr="008627B7">
        <w:rPr>
          <w:sz w:val="24"/>
          <w:szCs w:val="24"/>
        </w:rPr>
        <w:t xml:space="preserve"> da NFS-e.</w:t>
      </w:r>
    </w:p>
    <w:p w:rsidR="00686F6D" w:rsidRPr="00B619B3" w:rsidRDefault="00E7676F" w:rsidP="00686F6D">
      <w:pPr>
        <w:autoSpaceDE w:val="0"/>
        <w:autoSpaceDN w:val="0"/>
        <w:adjustRightInd w:val="0"/>
        <w:ind w:left="1276"/>
        <w:jc w:val="both"/>
        <w:rPr>
          <w:sz w:val="24"/>
          <w:szCs w:val="24"/>
        </w:rPr>
      </w:pPr>
      <w:r w:rsidRPr="00E7676F">
        <w:rPr>
          <w:b/>
          <w:sz w:val="24"/>
          <w:szCs w:val="24"/>
        </w:rPr>
        <w:t>§</w:t>
      </w:r>
      <w:r w:rsidR="00686F6D" w:rsidRPr="00E7676F">
        <w:rPr>
          <w:b/>
          <w:sz w:val="24"/>
          <w:szCs w:val="24"/>
        </w:rPr>
        <w:t>1º</w:t>
      </w:r>
      <w:r w:rsidRPr="00E7676F">
        <w:rPr>
          <w:b/>
          <w:sz w:val="24"/>
          <w:szCs w:val="24"/>
        </w:rPr>
        <w:t>.</w:t>
      </w:r>
      <w:r w:rsidR="00686F6D" w:rsidRPr="00683D14">
        <w:rPr>
          <w:sz w:val="24"/>
          <w:szCs w:val="24"/>
        </w:rPr>
        <w:t xml:space="preserve"> A </w:t>
      </w:r>
      <w:r w:rsidR="00686F6D" w:rsidRPr="00B619B3">
        <w:rPr>
          <w:sz w:val="24"/>
          <w:szCs w:val="24"/>
        </w:rPr>
        <w:t xml:space="preserve">emissão pelo prestador de serviços da RPS é obrigatória sempre que for realizado serviço e estiver indisponível por qualquer motivo a emissão </w:t>
      </w:r>
      <w:r>
        <w:rPr>
          <w:sz w:val="24"/>
          <w:szCs w:val="24"/>
        </w:rPr>
        <w:t>“</w:t>
      </w:r>
      <w:r w:rsidR="00686F6D" w:rsidRPr="00B619B3">
        <w:rPr>
          <w:sz w:val="24"/>
          <w:szCs w:val="24"/>
        </w:rPr>
        <w:t>online</w:t>
      </w:r>
      <w:r>
        <w:rPr>
          <w:sz w:val="24"/>
          <w:szCs w:val="24"/>
        </w:rPr>
        <w:t>” (processo síncrono)</w:t>
      </w:r>
      <w:r w:rsidRPr="008627B7">
        <w:rPr>
          <w:sz w:val="24"/>
          <w:szCs w:val="24"/>
        </w:rPr>
        <w:t xml:space="preserve"> </w:t>
      </w:r>
      <w:r w:rsidR="00686F6D" w:rsidRPr="00B619B3">
        <w:rPr>
          <w:sz w:val="24"/>
          <w:szCs w:val="24"/>
        </w:rPr>
        <w:t>da NFS-e.</w:t>
      </w:r>
    </w:p>
    <w:p w:rsidR="00686F6D" w:rsidRPr="00B619B3" w:rsidRDefault="00E7676F" w:rsidP="00686F6D">
      <w:pPr>
        <w:autoSpaceDE w:val="0"/>
        <w:autoSpaceDN w:val="0"/>
        <w:adjustRightInd w:val="0"/>
        <w:ind w:left="1276"/>
        <w:jc w:val="both"/>
        <w:rPr>
          <w:sz w:val="24"/>
          <w:szCs w:val="24"/>
        </w:rPr>
      </w:pPr>
      <w:r w:rsidRPr="00E7676F">
        <w:rPr>
          <w:b/>
          <w:sz w:val="24"/>
          <w:szCs w:val="24"/>
        </w:rPr>
        <w:lastRenderedPageBreak/>
        <w:t>§</w:t>
      </w:r>
      <w:r w:rsidR="00686F6D" w:rsidRPr="00E7676F">
        <w:rPr>
          <w:b/>
          <w:sz w:val="24"/>
          <w:szCs w:val="24"/>
        </w:rPr>
        <w:t>2°</w:t>
      </w:r>
      <w:r w:rsidRPr="00E7676F">
        <w:rPr>
          <w:b/>
          <w:sz w:val="24"/>
          <w:szCs w:val="24"/>
        </w:rPr>
        <w:t>.</w:t>
      </w:r>
      <w:r w:rsidR="00686F6D" w:rsidRPr="00B619B3">
        <w:rPr>
          <w:sz w:val="24"/>
          <w:szCs w:val="24"/>
        </w:rPr>
        <w:t xml:space="preserve"> O RPS, como solução de contingência, </w:t>
      </w:r>
      <w:r w:rsidR="00686F6D">
        <w:rPr>
          <w:sz w:val="24"/>
          <w:szCs w:val="24"/>
        </w:rPr>
        <w:t>será autorizado eletro</w:t>
      </w:r>
      <w:r w:rsidR="00686F6D" w:rsidRPr="00DE7449">
        <w:rPr>
          <w:sz w:val="24"/>
          <w:szCs w:val="24"/>
        </w:rPr>
        <w:t>nicamente</w:t>
      </w:r>
      <w:r w:rsidR="00686F6D" w:rsidRPr="00B619B3">
        <w:rPr>
          <w:sz w:val="24"/>
          <w:szCs w:val="24"/>
        </w:rPr>
        <w:t xml:space="preserve"> exclusivamente </w:t>
      </w:r>
      <w:r>
        <w:rPr>
          <w:sz w:val="24"/>
          <w:szCs w:val="24"/>
        </w:rPr>
        <w:t>pelo Fisco</w:t>
      </w:r>
      <w:r w:rsidR="00686F6D" w:rsidRPr="00B619B3">
        <w:rPr>
          <w:sz w:val="24"/>
          <w:szCs w:val="24"/>
        </w:rPr>
        <w:t xml:space="preserve"> </w:t>
      </w:r>
      <w:r>
        <w:rPr>
          <w:sz w:val="24"/>
          <w:szCs w:val="24"/>
        </w:rPr>
        <w:t>M</w:t>
      </w:r>
      <w:r w:rsidR="00686F6D" w:rsidRPr="00B619B3">
        <w:rPr>
          <w:sz w:val="24"/>
          <w:szCs w:val="24"/>
        </w:rPr>
        <w:t>unicipal</w:t>
      </w:r>
      <w:r>
        <w:rPr>
          <w:sz w:val="24"/>
          <w:szCs w:val="24"/>
        </w:rPr>
        <w:t>,</w:t>
      </w:r>
      <w:r w:rsidR="00686F6D" w:rsidRPr="00B619B3">
        <w:rPr>
          <w:sz w:val="24"/>
          <w:szCs w:val="24"/>
        </w:rPr>
        <w:t xml:space="preserve"> em número reduzido e observado o porte e movimentação econômica do contribuinte, a cri</w:t>
      </w:r>
      <w:r>
        <w:rPr>
          <w:sz w:val="24"/>
          <w:szCs w:val="24"/>
        </w:rPr>
        <w:t>tério da fiscalização municipal, e, sempre que possível, observados os critérios já fixados para as notais fiscais convencionais nesse decreto.</w:t>
      </w:r>
    </w:p>
    <w:p w:rsidR="00686F6D" w:rsidRDefault="00E7676F" w:rsidP="00686F6D">
      <w:pPr>
        <w:autoSpaceDE w:val="0"/>
        <w:autoSpaceDN w:val="0"/>
        <w:adjustRightInd w:val="0"/>
        <w:ind w:left="1276"/>
        <w:jc w:val="both"/>
        <w:rPr>
          <w:sz w:val="24"/>
          <w:szCs w:val="24"/>
        </w:rPr>
      </w:pPr>
      <w:r w:rsidRPr="00E7676F">
        <w:rPr>
          <w:b/>
          <w:sz w:val="24"/>
          <w:szCs w:val="24"/>
        </w:rPr>
        <w:t>§</w:t>
      </w:r>
      <w:r w:rsidR="00686F6D" w:rsidRPr="00E7676F">
        <w:rPr>
          <w:b/>
          <w:sz w:val="24"/>
          <w:szCs w:val="24"/>
        </w:rPr>
        <w:t>3º</w:t>
      </w:r>
      <w:r w:rsidRPr="00E7676F">
        <w:rPr>
          <w:b/>
          <w:sz w:val="24"/>
          <w:szCs w:val="24"/>
        </w:rPr>
        <w:t>.</w:t>
      </w:r>
      <w:r w:rsidR="00686F6D" w:rsidRPr="00B619B3">
        <w:rPr>
          <w:sz w:val="24"/>
          <w:szCs w:val="24"/>
        </w:rPr>
        <w:t xml:space="preserve"> O RPS deverá ser transmitido para a Administr</w:t>
      </w:r>
      <w:r w:rsidR="00686F6D">
        <w:rPr>
          <w:sz w:val="24"/>
          <w:szCs w:val="24"/>
        </w:rPr>
        <w:t>ação Tributária Municipal</w:t>
      </w:r>
      <w:r w:rsidR="00686F6D" w:rsidRPr="00B619B3">
        <w:rPr>
          <w:sz w:val="24"/>
          <w:szCs w:val="24"/>
        </w:rPr>
        <w:t xml:space="preserve"> </w:t>
      </w:r>
      <w:r w:rsidR="00786446">
        <w:rPr>
          <w:sz w:val="24"/>
          <w:szCs w:val="24"/>
        </w:rPr>
        <w:t>em até 1 (um) dia útil</w:t>
      </w:r>
      <w:r w:rsidR="00115FED">
        <w:rPr>
          <w:sz w:val="24"/>
          <w:szCs w:val="24"/>
        </w:rPr>
        <w:t>.</w:t>
      </w:r>
    </w:p>
    <w:p w:rsidR="00686F6D" w:rsidRPr="00786446" w:rsidRDefault="00E7676F" w:rsidP="00686F6D">
      <w:pPr>
        <w:autoSpaceDE w:val="0"/>
        <w:autoSpaceDN w:val="0"/>
        <w:adjustRightInd w:val="0"/>
        <w:ind w:left="1276"/>
        <w:jc w:val="both"/>
        <w:rPr>
          <w:color w:val="FF0000"/>
          <w:sz w:val="24"/>
          <w:szCs w:val="24"/>
        </w:rPr>
      </w:pPr>
      <w:r w:rsidRPr="00E7676F">
        <w:rPr>
          <w:b/>
          <w:sz w:val="24"/>
          <w:szCs w:val="24"/>
        </w:rPr>
        <w:t>§</w:t>
      </w:r>
      <w:r w:rsidR="00686F6D" w:rsidRPr="00E7676F">
        <w:rPr>
          <w:b/>
          <w:sz w:val="24"/>
          <w:szCs w:val="24"/>
        </w:rPr>
        <w:t>4º</w:t>
      </w:r>
      <w:r w:rsidRPr="00E7676F">
        <w:rPr>
          <w:b/>
          <w:sz w:val="24"/>
          <w:szCs w:val="24"/>
        </w:rPr>
        <w:t>.</w:t>
      </w:r>
      <w:r w:rsidR="00686F6D" w:rsidRPr="008627B7">
        <w:rPr>
          <w:sz w:val="24"/>
          <w:szCs w:val="24"/>
        </w:rPr>
        <w:t xml:space="preserve"> A não conversão do RPS </w:t>
      </w:r>
      <w:r w:rsidR="00115FED">
        <w:rPr>
          <w:sz w:val="24"/>
          <w:szCs w:val="24"/>
        </w:rPr>
        <w:t>n</w:t>
      </w:r>
      <w:r w:rsidR="00686F6D" w:rsidRPr="008627B7">
        <w:rPr>
          <w:sz w:val="24"/>
          <w:szCs w:val="24"/>
        </w:rPr>
        <w:t xml:space="preserve">a NFS-e ou a sua conversão fora do prazo, equiparar-se-á a </w:t>
      </w:r>
      <w:r w:rsidR="00686F6D" w:rsidRPr="00C84190">
        <w:rPr>
          <w:sz w:val="24"/>
          <w:szCs w:val="24"/>
        </w:rPr>
        <w:t xml:space="preserve">não emissão de Nota Fiscal e sujeitará o prestador de serviços às penalidades previstas </w:t>
      </w:r>
      <w:r w:rsidR="004E3613">
        <w:rPr>
          <w:sz w:val="24"/>
          <w:szCs w:val="24"/>
        </w:rPr>
        <w:t>n</w:t>
      </w:r>
      <w:r w:rsidR="008274CB" w:rsidRPr="008274CB">
        <w:rPr>
          <w:sz w:val="24"/>
          <w:szCs w:val="24"/>
        </w:rPr>
        <w:t xml:space="preserve">o inciso </w:t>
      </w:r>
      <w:r w:rsidR="004E3613">
        <w:rPr>
          <w:sz w:val="24"/>
          <w:szCs w:val="24"/>
        </w:rPr>
        <w:t>V</w:t>
      </w:r>
      <w:r w:rsidR="008274CB" w:rsidRPr="008274CB">
        <w:rPr>
          <w:sz w:val="24"/>
          <w:szCs w:val="24"/>
        </w:rPr>
        <w:t xml:space="preserve">, </w:t>
      </w:r>
      <w:r w:rsidRPr="008274CB">
        <w:rPr>
          <w:sz w:val="24"/>
          <w:szCs w:val="22"/>
        </w:rPr>
        <w:t>do A</w:t>
      </w:r>
      <w:r w:rsidR="00686F6D" w:rsidRPr="008274CB">
        <w:rPr>
          <w:sz w:val="24"/>
          <w:szCs w:val="22"/>
        </w:rPr>
        <w:t xml:space="preserve">rt. </w:t>
      </w:r>
      <w:r w:rsidR="004E3613">
        <w:rPr>
          <w:sz w:val="24"/>
          <w:szCs w:val="22"/>
        </w:rPr>
        <w:t>55</w:t>
      </w:r>
      <w:r w:rsidR="00686F6D" w:rsidRPr="008274CB">
        <w:rPr>
          <w:sz w:val="24"/>
          <w:szCs w:val="22"/>
        </w:rPr>
        <w:t xml:space="preserve"> da Lei Municipal nº </w:t>
      </w:r>
      <w:r w:rsidR="004E3613">
        <w:rPr>
          <w:sz w:val="24"/>
          <w:szCs w:val="22"/>
        </w:rPr>
        <w:t>2.134/03</w:t>
      </w:r>
      <w:r w:rsidRPr="008274CB">
        <w:rPr>
          <w:sz w:val="24"/>
          <w:szCs w:val="22"/>
        </w:rPr>
        <w:t xml:space="preserve"> e suas alterações</w:t>
      </w:r>
      <w:r w:rsidR="00686F6D" w:rsidRPr="008274CB">
        <w:rPr>
          <w:sz w:val="24"/>
          <w:szCs w:val="24"/>
        </w:rPr>
        <w:t>.</w:t>
      </w:r>
    </w:p>
    <w:p w:rsidR="00686F6D" w:rsidRPr="008627B7" w:rsidRDefault="00E7676F" w:rsidP="00686F6D">
      <w:pPr>
        <w:autoSpaceDE w:val="0"/>
        <w:autoSpaceDN w:val="0"/>
        <w:adjustRightInd w:val="0"/>
        <w:ind w:left="1276"/>
        <w:jc w:val="both"/>
        <w:rPr>
          <w:sz w:val="24"/>
          <w:szCs w:val="24"/>
        </w:rPr>
      </w:pPr>
      <w:r w:rsidRPr="00E7676F">
        <w:rPr>
          <w:b/>
          <w:sz w:val="24"/>
          <w:szCs w:val="24"/>
        </w:rPr>
        <w:t>§</w:t>
      </w:r>
      <w:r w:rsidR="00686F6D" w:rsidRPr="00E7676F">
        <w:rPr>
          <w:b/>
          <w:sz w:val="24"/>
          <w:szCs w:val="24"/>
        </w:rPr>
        <w:t>5º</w:t>
      </w:r>
      <w:r w:rsidRPr="00E7676F">
        <w:rPr>
          <w:b/>
          <w:sz w:val="24"/>
          <w:szCs w:val="24"/>
        </w:rPr>
        <w:t>.</w:t>
      </w:r>
      <w:r w:rsidR="00686F6D" w:rsidRPr="008627B7">
        <w:rPr>
          <w:sz w:val="24"/>
          <w:szCs w:val="24"/>
        </w:rPr>
        <w:t xml:space="preserve"> O RPS deve ser emitido em 2 (duas) vias contendo os mesmos dados da NFS-e, conforme disposto</w:t>
      </w:r>
      <w:r w:rsidR="00686F6D">
        <w:rPr>
          <w:sz w:val="24"/>
          <w:szCs w:val="24"/>
        </w:rPr>
        <w:t xml:space="preserve"> </w:t>
      </w:r>
      <w:r w:rsidR="00686F6D" w:rsidRPr="008627B7">
        <w:rPr>
          <w:sz w:val="24"/>
          <w:szCs w:val="24"/>
        </w:rPr>
        <w:t xml:space="preserve">no </w:t>
      </w:r>
      <w:r w:rsidR="00115FED">
        <w:rPr>
          <w:b/>
          <w:sz w:val="24"/>
          <w:szCs w:val="24"/>
        </w:rPr>
        <w:t>Art.</w:t>
      </w:r>
      <w:r w:rsidR="00686F6D" w:rsidRPr="00115FED">
        <w:rPr>
          <w:b/>
          <w:sz w:val="24"/>
          <w:szCs w:val="24"/>
        </w:rPr>
        <w:t xml:space="preserve"> </w:t>
      </w:r>
      <w:r w:rsidR="00115FED">
        <w:rPr>
          <w:b/>
          <w:sz w:val="24"/>
          <w:szCs w:val="24"/>
        </w:rPr>
        <w:t>5</w:t>
      </w:r>
      <w:r w:rsidR="00686F6D" w:rsidRPr="00115FED">
        <w:rPr>
          <w:b/>
          <w:sz w:val="24"/>
          <w:szCs w:val="24"/>
        </w:rPr>
        <w:t>º do presente decreto</w:t>
      </w:r>
      <w:r w:rsidR="00686F6D" w:rsidRPr="008627B7">
        <w:rPr>
          <w:sz w:val="24"/>
          <w:szCs w:val="24"/>
        </w:rPr>
        <w:t>, sendo a primeira via destinada ao tomador de serviços e a 2ª (segunda) ao emitente</w:t>
      </w:r>
      <w:r w:rsidR="00686F6D">
        <w:rPr>
          <w:sz w:val="24"/>
          <w:szCs w:val="24"/>
        </w:rPr>
        <w:t xml:space="preserve"> que o armazenará deixando-o disponível ao fisco municipal, se solicitado</w:t>
      </w:r>
      <w:r w:rsidR="00686F6D" w:rsidRPr="008627B7">
        <w:rPr>
          <w:sz w:val="24"/>
          <w:szCs w:val="24"/>
        </w:rPr>
        <w:t>.</w:t>
      </w:r>
    </w:p>
    <w:p w:rsidR="00686F6D" w:rsidRDefault="00115FED" w:rsidP="00686F6D">
      <w:pPr>
        <w:autoSpaceDE w:val="0"/>
        <w:autoSpaceDN w:val="0"/>
        <w:adjustRightInd w:val="0"/>
        <w:ind w:left="1276"/>
        <w:jc w:val="both"/>
        <w:rPr>
          <w:sz w:val="24"/>
          <w:szCs w:val="24"/>
        </w:rPr>
      </w:pPr>
      <w:r w:rsidRPr="00115FED">
        <w:rPr>
          <w:b/>
          <w:sz w:val="24"/>
          <w:szCs w:val="24"/>
        </w:rPr>
        <w:t>§</w:t>
      </w:r>
      <w:r w:rsidR="00686F6D" w:rsidRPr="00115FED">
        <w:rPr>
          <w:b/>
          <w:sz w:val="24"/>
          <w:szCs w:val="24"/>
        </w:rPr>
        <w:t>6º</w:t>
      </w:r>
      <w:r w:rsidRPr="00115FED">
        <w:rPr>
          <w:b/>
          <w:sz w:val="24"/>
          <w:szCs w:val="24"/>
        </w:rPr>
        <w:t>.</w:t>
      </w:r>
      <w:r w:rsidR="00686F6D" w:rsidRPr="008627B7">
        <w:rPr>
          <w:sz w:val="24"/>
          <w:szCs w:val="24"/>
        </w:rPr>
        <w:t xml:space="preserve"> O RPS será numerado obrigatoriamente em ordem crescente sequencial para cada contribuinte</w:t>
      </w:r>
      <w:r>
        <w:rPr>
          <w:sz w:val="24"/>
          <w:szCs w:val="24"/>
        </w:rPr>
        <w:t>, conforme numeração atribuída pelo Fisco Municipal em AIDOF específico</w:t>
      </w:r>
      <w:r w:rsidR="00686F6D" w:rsidRPr="008627B7">
        <w:rPr>
          <w:sz w:val="24"/>
          <w:szCs w:val="24"/>
        </w:rPr>
        <w:t>.</w:t>
      </w:r>
    </w:p>
    <w:p w:rsidR="00686F6D" w:rsidRDefault="00115FED" w:rsidP="00686F6D">
      <w:pPr>
        <w:autoSpaceDE w:val="0"/>
        <w:autoSpaceDN w:val="0"/>
        <w:adjustRightInd w:val="0"/>
        <w:ind w:left="1276"/>
        <w:jc w:val="both"/>
        <w:rPr>
          <w:sz w:val="24"/>
          <w:szCs w:val="24"/>
        </w:rPr>
      </w:pPr>
      <w:r w:rsidRPr="00115FED">
        <w:rPr>
          <w:b/>
          <w:sz w:val="24"/>
          <w:szCs w:val="24"/>
        </w:rPr>
        <w:t>§</w:t>
      </w:r>
      <w:r w:rsidR="00686F6D" w:rsidRPr="00115FED">
        <w:rPr>
          <w:b/>
          <w:sz w:val="24"/>
          <w:szCs w:val="24"/>
        </w:rPr>
        <w:t>7°</w:t>
      </w:r>
      <w:r w:rsidRPr="00115FED">
        <w:rPr>
          <w:b/>
          <w:sz w:val="24"/>
          <w:szCs w:val="24"/>
        </w:rPr>
        <w:t>.</w:t>
      </w:r>
      <w:r w:rsidR="00686F6D">
        <w:rPr>
          <w:sz w:val="24"/>
          <w:szCs w:val="24"/>
        </w:rPr>
        <w:t xml:space="preserve"> O RPS a ser entregue ao tomador do serviço por ocasião da prestação do serviço, além das situações acima previstas, deverá obrigatoriamente conter as expressões:</w:t>
      </w:r>
    </w:p>
    <w:p w:rsidR="00686F6D" w:rsidRDefault="00686F6D" w:rsidP="00686F6D">
      <w:pPr>
        <w:autoSpaceDE w:val="0"/>
        <w:autoSpaceDN w:val="0"/>
        <w:adjustRightInd w:val="0"/>
        <w:ind w:left="2127" w:hanging="851"/>
        <w:jc w:val="both"/>
        <w:rPr>
          <w:sz w:val="24"/>
          <w:szCs w:val="24"/>
        </w:rPr>
      </w:pPr>
      <w:r>
        <w:rPr>
          <w:sz w:val="24"/>
          <w:szCs w:val="24"/>
        </w:rPr>
        <w:tab/>
      </w:r>
      <w:r w:rsidRPr="00465CE4">
        <w:rPr>
          <w:b/>
          <w:sz w:val="24"/>
          <w:szCs w:val="24"/>
        </w:rPr>
        <w:t>I –</w:t>
      </w:r>
      <w:r>
        <w:rPr>
          <w:sz w:val="24"/>
          <w:szCs w:val="24"/>
        </w:rPr>
        <w:t xml:space="preserve"> “Recibo Provisório de Serviço – RPS”</w:t>
      </w:r>
    </w:p>
    <w:p w:rsidR="00686F6D" w:rsidRDefault="00686F6D" w:rsidP="00686F6D">
      <w:pPr>
        <w:autoSpaceDE w:val="0"/>
        <w:autoSpaceDN w:val="0"/>
        <w:adjustRightInd w:val="0"/>
        <w:ind w:left="2127" w:hanging="851"/>
        <w:jc w:val="both"/>
        <w:rPr>
          <w:sz w:val="24"/>
          <w:szCs w:val="24"/>
        </w:rPr>
      </w:pPr>
      <w:r>
        <w:rPr>
          <w:sz w:val="24"/>
          <w:szCs w:val="24"/>
        </w:rPr>
        <w:tab/>
      </w:r>
      <w:r w:rsidRPr="00465CE4">
        <w:rPr>
          <w:b/>
          <w:sz w:val="24"/>
          <w:szCs w:val="24"/>
        </w:rPr>
        <w:t>II –</w:t>
      </w:r>
      <w:r>
        <w:rPr>
          <w:sz w:val="24"/>
          <w:szCs w:val="24"/>
        </w:rPr>
        <w:t xml:space="preserve"> “A Nota Fiscal Eletrônica de Serviços (NFS-e) correspondente ao presente RPS poderá ser conferida pela rede mundial de computadores no sitio </w:t>
      </w:r>
      <w:hyperlink r:id="rId11" w:history="1">
        <w:r w:rsidR="004E3613" w:rsidRPr="00B2140C">
          <w:rPr>
            <w:rStyle w:val="Hyperlink"/>
            <w:sz w:val="24"/>
            <w:szCs w:val="24"/>
          </w:rPr>
          <w:t>www.vacaria.rs.gov.br</w:t>
        </w:r>
      </w:hyperlink>
      <w:r>
        <w:rPr>
          <w:sz w:val="24"/>
          <w:szCs w:val="24"/>
        </w:rPr>
        <w:t xml:space="preserve"> acessando o link NFS-e a partir do dia útil subsequente a sua emissão”.</w:t>
      </w:r>
    </w:p>
    <w:p w:rsidR="00686F6D" w:rsidRDefault="00686F6D" w:rsidP="00686F6D">
      <w:pPr>
        <w:autoSpaceDE w:val="0"/>
        <w:autoSpaceDN w:val="0"/>
        <w:adjustRightInd w:val="0"/>
        <w:ind w:left="2127" w:hanging="851"/>
        <w:jc w:val="both"/>
        <w:rPr>
          <w:sz w:val="24"/>
          <w:szCs w:val="24"/>
        </w:rPr>
      </w:pPr>
      <w:r>
        <w:rPr>
          <w:sz w:val="24"/>
          <w:szCs w:val="24"/>
        </w:rPr>
        <w:tab/>
      </w:r>
      <w:r w:rsidRPr="00465CE4">
        <w:rPr>
          <w:b/>
          <w:sz w:val="24"/>
          <w:szCs w:val="24"/>
        </w:rPr>
        <w:t>III –</w:t>
      </w:r>
      <w:r>
        <w:rPr>
          <w:sz w:val="24"/>
          <w:szCs w:val="24"/>
        </w:rPr>
        <w:t xml:space="preserve"> A indicação do n° do RPS e CNPJ do prestador do serviço. </w:t>
      </w:r>
    </w:p>
    <w:p w:rsidR="00686F6D" w:rsidRDefault="00686F6D" w:rsidP="00686F6D">
      <w:pPr>
        <w:autoSpaceDE w:val="0"/>
        <w:autoSpaceDN w:val="0"/>
        <w:adjustRightInd w:val="0"/>
        <w:jc w:val="both"/>
        <w:rPr>
          <w:sz w:val="24"/>
          <w:szCs w:val="24"/>
        </w:rPr>
      </w:pPr>
    </w:p>
    <w:p w:rsidR="00686F6D" w:rsidRDefault="00686F6D" w:rsidP="00686F6D">
      <w:pPr>
        <w:autoSpaceDE w:val="0"/>
        <w:autoSpaceDN w:val="0"/>
        <w:adjustRightInd w:val="0"/>
        <w:ind w:firstLine="1276"/>
        <w:jc w:val="both"/>
        <w:rPr>
          <w:sz w:val="24"/>
          <w:szCs w:val="24"/>
        </w:rPr>
      </w:pPr>
      <w:r w:rsidRPr="00D170FE">
        <w:rPr>
          <w:b/>
          <w:sz w:val="24"/>
          <w:szCs w:val="24"/>
        </w:rPr>
        <w:t>Ar</w:t>
      </w:r>
      <w:r w:rsidR="00465CE4">
        <w:rPr>
          <w:b/>
          <w:sz w:val="24"/>
          <w:szCs w:val="24"/>
        </w:rPr>
        <w:t>t. 12</w:t>
      </w:r>
      <w:r>
        <w:rPr>
          <w:b/>
          <w:sz w:val="24"/>
          <w:szCs w:val="24"/>
        </w:rPr>
        <w:t>.</w:t>
      </w:r>
      <w:r w:rsidRPr="00D170FE">
        <w:rPr>
          <w:sz w:val="24"/>
          <w:szCs w:val="24"/>
        </w:rPr>
        <w:t xml:space="preserve"> </w:t>
      </w:r>
      <w:r>
        <w:rPr>
          <w:sz w:val="24"/>
          <w:szCs w:val="24"/>
        </w:rPr>
        <w:t>A critério do Fisco Municipal e o</w:t>
      </w:r>
      <w:r w:rsidRPr="00D170FE">
        <w:rPr>
          <w:sz w:val="24"/>
          <w:szCs w:val="24"/>
        </w:rPr>
        <w:t>pcionalmente ao di</w:t>
      </w:r>
      <w:r w:rsidR="00465CE4">
        <w:rPr>
          <w:sz w:val="24"/>
          <w:szCs w:val="24"/>
        </w:rPr>
        <w:t>sposto nos Art.s. 10º</w:t>
      </w:r>
      <w:r>
        <w:rPr>
          <w:sz w:val="24"/>
          <w:szCs w:val="24"/>
        </w:rPr>
        <w:t xml:space="preserve"> e </w:t>
      </w:r>
      <w:r w:rsidR="00465CE4">
        <w:rPr>
          <w:sz w:val="24"/>
          <w:szCs w:val="24"/>
        </w:rPr>
        <w:t>11</w:t>
      </w:r>
      <w:r>
        <w:rPr>
          <w:sz w:val="24"/>
          <w:szCs w:val="24"/>
        </w:rPr>
        <w:t xml:space="preserve"> deste</w:t>
      </w:r>
      <w:r w:rsidRPr="00D170FE">
        <w:rPr>
          <w:sz w:val="24"/>
          <w:szCs w:val="24"/>
        </w:rPr>
        <w:t xml:space="preserve"> </w:t>
      </w:r>
      <w:r>
        <w:rPr>
          <w:sz w:val="24"/>
          <w:szCs w:val="24"/>
        </w:rPr>
        <w:t>Decreto</w:t>
      </w:r>
      <w:r w:rsidRPr="00D170FE">
        <w:rPr>
          <w:sz w:val="24"/>
          <w:szCs w:val="24"/>
        </w:rPr>
        <w:t>, o prestador de serviço</w:t>
      </w:r>
      <w:r>
        <w:rPr>
          <w:sz w:val="24"/>
          <w:szCs w:val="24"/>
        </w:rPr>
        <w:t xml:space="preserve"> </w:t>
      </w:r>
      <w:r w:rsidRPr="00D170FE">
        <w:rPr>
          <w:sz w:val="24"/>
          <w:szCs w:val="24"/>
        </w:rPr>
        <w:t>poderá emitir o RPS a cada prestação em sistema próprio do contribuinte, devendo, nesse caso,</w:t>
      </w:r>
      <w:r>
        <w:rPr>
          <w:sz w:val="24"/>
          <w:szCs w:val="24"/>
        </w:rPr>
        <w:t xml:space="preserve"> </w:t>
      </w:r>
      <w:r w:rsidRPr="00D170FE">
        <w:rPr>
          <w:sz w:val="24"/>
          <w:szCs w:val="24"/>
        </w:rPr>
        <w:t>substituí-lo por NFS-e mediante a transmissão em lote dos RPS emitidos</w:t>
      </w:r>
      <w:r>
        <w:rPr>
          <w:sz w:val="24"/>
          <w:szCs w:val="24"/>
        </w:rPr>
        <w:t xml:space="preserve"> via solução “we</w:t>
      </w:r>
      <w:r w:rsidR="00465CE4">
        <w:rPr>
          <w:sz w:val="24"/>
          <w:szCs w:val="24"/>
        </w:rPr>
        <w:t>bservices” a ser disponibilizada pelo</w:t>
      </w:r>
      <w:r>
        <w:rPr>
          <w:sz w:val="24"/>
          <w:szCs w:val="24"/>
        </w:rPr>
        <w:t xml:space="preserve"> </w:t>
      </w:r>
      <w:r w:rsidR="00465CE4">
        <w:rPr>
          <w:sz w:val="24"/>
          <w:szCs w:val="24"/>
        </w:rPr>
        <w:t>Fisco</w:t>
      </w:r>
      <w:r>
        <w:rPr>
          <w:sz w:val="24"/>
          <w:szCs w:val="24"/>
        </w:rPr>
        <w:t xml:space="preserve"> </w:t>
      </w:r>
      <w:r w:rsidR="00465CE4">
        <w:rPr>
          <w:sz w:val="24"/>
          <w:szCs w:val="24"/>
        </w:rPr>
        <w:t>M</w:t>
      </w:r>
      <w:r>
        <w:rPr>
          <w:sz w:val="24"/>
          <w:szCs w:val="24"/>
        </w:rPr>
        <w:t>unicipal</w:t>
      </w:r>
      <w:r w:rsidRPr="00D170FE">
        <w:rPr>
          <w:sz w:val="24"/>
          <w:szCs w:val="24"/>
        </w:rPr>
        <w:t xml:space="preserve">. </w:t>
      </w:r>
    </w:p>
    <w:p w:rsidR="00686F6D" w:rsidRPr="00D170FE" w:rsidRDefault="00465CE4" w:rsidP="00686F6D">
      <w:pPr>
        <w:autoSpaceDE w:val="0"/>
        <w:autoSpaceDN w:val="0"/>
        <w:adjustRightInd w:val="0"/>
        <w:ind w:left="1276"/>
        <w:jc w:val="both"/>
        <w:rPr>
          <w:sz w:val="24"/>
          <w:szCs w:val="24"/>
        </w:rPr>
      </w:pPr>
      <w:r w:rsidRPr="00465CE4">
        <w:rPr>
          <w:b/>
          <w:sz w:val="24"/>
          <w:szCs w:val="24"/>
        </w:rPr>
        <w:t>§</w:t>
      </w:r>
      <w:r w:rsidR="00686F6D" w:rsidRPr="00465CE4">
        <w:rPr>
          <w:b/>
          <w:sz w:val="24"/>
          <w:szCs w:val="24"/>
        </w:rPr>
        <w:t>1º</w:t>
      </w:r>
      <w:r w:rsidRPr="00465CE4">
        <w:rPr>
          <w:b/>
          <w:sz w:val="24"/>
          <w:szCs w:val="24"/>
        </w:rPr>
        <w:t>.</w:t>
      </w:r>
      <w:r w:rsidR="00686F6D" w:rsidRPr="00D170FE">
        <w:rPr>
          <w:sz w:val="24"/>
          <w:szCs w:val="24"/>
        </w:rPr>
        <w:t xml:space="preserve"> O RPS emitido na forma deste artigo deverá ser transmitido </w:t>
      </w:r>
      <w:r w:rsidR="00686F6D">
        <w:rPr>
          <w:sz w:val="24"/>
          <w:szCs w:val="24"/>
        </w:rPr>
        <w:t>até o final do dia útil subsequente a sua emissão</w:t>
      </w:r>
      <w:r w:rsidR="00686F6D" w:rsidRPr="00D170FE">
        <w:rPr>
          <w:sz w:val="24"/>
          <w:szCs w:val="24"/>
        </w:rPr>
        <w:t xml:space="preserve"> para conversão em NFS-</w:t>
      </w:r>
      <w:r w:rsidR="00686F6D">
        <w:rPr>
          <w:sz w:val="24"/>
          <w:szCs w:val="24"/>
        </w:rPr>
        <w:t>e</w:t>
      </w:r>
      <w:r w:rsidR="00686F6D" w:rsidRPr="00D170FE">
        <w:rPr>
          <w:sz w:val="24"/>
          <w:szCs w:val="24"/>
        </w:rPr>
        <w:t>.</w:t>
      </w:r>
    </w:p>
    <w:p w:rsidR="00686F6D" w:rsidRPr="00D170FE" w:rsidRDefault="00465CE4" w:rsidP="00686F6D">
      <w:pPr>
        <w:autoSpaceDE w:val="0"/>
        <w:autoSpaceDN w:val="0"/>
        <w:adjustRightInd w:val="0"/>
        <w:ind w:left="1276"/>
        <w:jc w:val="both"/>
        <w:rPr>
          <w:sz w:val="24"/>
          <w:szCs w:val="24"/>
        </w:rPr>
      </w:pPr>
      <w:r w:rsidRPr="00465CE4">
        <w:rPr>
          <w:b/>
          <w:sz w:val="24"/>
          <w:szCs w:val="24"/>
        </w:rPr>
        <w:t>§</w:t>
      </w:r>
      <w:r w:rsidR="00686F6D" w:rsidRPr="00465CE4">
        <w:rPr>
          <w:b/>
          <w:sz w:val="24"/>
          <w:szCs w:val="24"/>
        </w:rPr>
        <w:t>2º</w:t>
      </w:r>
      <w:r w:rsidRPr="00465CE4">
        <w:rPr>
          <w:b/>
          <w:sz w:val="24"/>
          <w:szCs w:val="24"/>
        </w:rPr>
        <w:t>.</w:t>
      </w:r>
      <w:r w:rsidR="00686F6D" w:rsidRPr="00D170FE">
        <w:rPr>
          <w:sz w:val="24"/>
          <w:szCs w:val="24"/>
        </w:rPr>
        <w:t xml:space="preserve"> A emissão e a impressão do RPS nos termos deste artigo somente poderão ser realizadas após a</w:t>
      </w:r>
      <w:r w:rsidR="00686F6D">
        <w:rPr>
          <w:sz w:val="24"/>
          <w:szCs w:val="24"/>
        </w:rPr>
        <w:t xml:space="preserve"> </w:t>
      </w:r>
      <w:r w:rsidR="00686F6D" w:rsidRPr="00D170FE">
        <w:rPr>
          <w:sz w:val="24"/>
          <w:szCs w:val="24"/>
        </w:rPr>
        <w:t xml:space="preserve">autorização </w:t>
      </w:r>
      <w:r w:rsidR="00686F6D">
        <w:rPr>
          <w:sz w:val="24"/>
          <w:szCs w:val="24"/>
        </w:rPr>
        <w:t xml:space="preserve">expressa </w:t>
      </w:r>
      <w:r w:rsidR="00686F6D" w:rsidRPr="00D170FE">
        <w:rPr>
          <w:sz w:val="24"/>
          <w:szCs w:val="24"/>
        </w:rPr>
        <w:t>da Administração Tributária Municipal, sob forma de Regime Especial.</w:t>
      </w:r>
    </w:p>
    <w:p w:rsidR="00686F6D" w:rsidRPr="00D170FE" w:rsidRDefault="00465CE4" w:rsidP="00686F6D">
      <w:pPr>
        <w:autoSpaceDE w:val="0"/>
        <w:autoSpaceDN w:val="0"/>
        <w:adjustRightInd w:val="0"/>
        <w:ind w:left="1276"/>
        <w:jc w:val="both"/>
        <w:rPr>
          <w:sz w:val="24"/>
          <w:szCs w:val="24"/>
        </w:rPr>
      </w:pPr>
      <w:r w:rsidRPr="00465CE4">
        <w:rPr>
          <w:b/>
          <w:sz w:val="24"/>
          <w:szCs w:val="24"/>
        </w:rPr>
        <w:t>§</w:t>
      </w:r>
      <w:r w:rsidR="00686F6D" w:rsidRPr="00465CE4">
        <w:rPr>
          <w:b/>
          <w:sz w:val="24"/>
          <w:szCs w:val="24"/>
        </w:rPr>
        <w:t>3º</w:t>
      </w:r>
      <w:r w:rsidRPr="00465CE4">
        <w:rPr>
          <w:b/>
          <w:sz w:val="24"/>
          <w:szCs w:val="24"/>
        </w:rPr>
        <w:t>.</w:t>
      </w:r>
      <w:r w:rsidR="00686F6D" w:rsidRPr="00D170FE">
        <w:rPr>
          <w:sz w:val="24"/>
          <w:szCs w:val="24"/>
        </w:rPr>
        <w:t xml:space="preserve"> O contribuinte que emitir RPS nos termos deste artigo poderá reenviar o RPS já processado com a</w:t>
      </w:r>
      <w:r w:rsidR="00686F6D">
        <w:rPr>
          <w:sz w:val="24"/>
          <w:szCs w:val="24"/>
        </w:rPr>
        <w:t xml:space="preserve"> </w:t>
      </w:r>
      <w:r w:rsidR="00686F6D" w:rsidRPr="00D170FE">
        <w:rPr>
          <w:sz w:val="24"/>
          <w:szCs w:val="24"/>
        </w:rPr>
        <w:t>informação de seu cancelamento para o cancelamento da NFS-e correspondente.</w:t>
      </w:r>
    </w:p>
    <w:p w:rsidR="00686F6D" w:rsidRPr="00D170FE" w:rsidRDefault="00465CE4" w:rsidP="00686F6D">
      <w:pPr>
        <w:autoSpaceDE w:val="0"/>
        <w:autoSpaceDN w:val="0"/>
        <w:adjustRightInd w:val="0"/>
        <w:ind w:left="1276"/>
        <w:jc w:val="both"/>
        <w:rPr>
          <w:sz w:val="24"/>
          <w:szCs w:val="24"/>
        </w:rPr>
      </w:pPr>
      <w:r w:rsidRPr="00465CE4">
        <w:rPr>
          <w:b/>
          <w:sz w:val="24"/>
          <w:szCs w:val="24"/>
        </w:rPr>
        <w:t>§</w:t>
      </w:r>
      <w:r w:rsidR="00686F6D" w:rsidRPr="00465CE4">
        <w:rPr>
          <w:b/>
          <w:sz w:val="24"/>
          <w:szCs w:val="24"/>
        </w:rPr>
        <w:t>4º</w:t>
      </w:r>
      <w:r w:rsidRPr="00465CE4">
        <w:rPr>
          <w:b/>
          <w:sz w:val="24"/>
          <w:szCs w:val="24"/>
        </w:rPr>
        <w:t>.</w:t>
      </w:r>
      <w:r>
        <w:rPr>
          <w:sz w:val="24"/>
          <w:szCs w:val="24"/>
        </w:rPr>
        <w:t xml:space="preserve"> O procedimento previsto no §</w:t>
      </w:r>
      <w:r w:rsidR="00686F6D" w:rsidRPr="00D170FE">
        <w:rPr>
          <w:sz w:val="24"/>
          <w:szCs w:val="24"/>
        </w:rPr>
        <w:t xml:space="preserve">3º deste artigo somente poderá ser realizado </w:t>
      </w:r>
      <w:r w:rsidR="00686F6D">
        <w:rPr>
          <w:sz w:val="24"/>
          <w:szCs w:val="24"/>
        </w:rPr>
        <w:t xml:space="preserve">no prazo previsto </w:t>
      </w:r>
      <w:r w:rsidR="00686F6D" w:rsidRPr="00680220">
        <w:rPr>
          <w:sz w:val="24"/>
          <w:szCs w:val="24"/>
        </w:rPr>
        <w:t xml:space="preserve">no </w:t>
      </w:r>
      <w:r w:rsidRPr="00680220">
        <w:rPr>
          <w:sz w:val="24"/>
          <w:szCs w:val="24"/>
        </w:rPr>
        <w:t>A</w:t>
      </w:r>
      <w:r w:rsidR="00686F6D" w:rsidRPr="00680220">
        <w:rPr>
          <w:sz w:val="24"/>
          <w:szCs w:val="24"/>
        </w:rPr>
        <w:t xml:space="preserve">rt. </w:t>
      </w:r>
      <w:r w:rsidR="00680220" w:rsidRPr="00680220">
        <w:rPr>
          <w:sz w:val="24"/>
          <w:szCs w:val="24"/>
        </w:rPr>
        <w:t>18</w:t>
      </w:r>
      <w:r w:rsidR="00686F6D" w:rsidRPr="00680220">
        <w:rPr>
          <w:sz w:val="24"/>
          <w:szCs w:val="24"/>
        </w:rPr>
        <w:t xml:space="preserve"> do presente decreto.</w:t>
      </w:r>
    </w:p>
    <w:p w:rsidR="00686F6D" w:rsidRPr="00D170FE" w:rsidRDefault="00465CE4" w:rsidP="00686F6D">
      <w:pPr>
        <w:autoSpaceDE w:val="0"/>
        <w:autoSpaceDN w:val="0"/>
        <w:adjustRightInd w:val="0"/>
        <w:ind w:left="1276"/>
        <w:jc w:val="both"/>
        <w:rPr>
          <w:sz w:val="24"/>
          <w:szCs w:val="24"/>
        </w:rPr>
      </w:pPr>
      <w:r w:rsidRPr="00465CE4">
        <w:rPr>
          <w:b/>
          <w:sz w:val="24"/>
          <w:szCs w:val="24"/>
        </w:rPr>
        <w:t>§</w:t>
      </w:r>
      <w:r w:rsidR="00686F6D" w:rsidRPr="00465CE4">
        <w:rPr>
          <w:b/>
          <w:sz w:val="24"/>
          <w:szCs w:val="24"/>
        </w:rPr>
        <w:t>5º</w:t>
      </w:r>
      <w:r w:rsidRPr="00465CE4">
        <w:rPr>
          <w:b/>
          <w:sz w:val="24"/>
          <w:szCs w:val="24"/>
        </w:rPr>
        <w:t>.</w:t>
      </w:r>
      <w:r w:rsidR="00686F6D" w:rsidRPr="00D170FE">
        <w:rPr>
          <w:sz w:val="24"/>
          <w:szCs w:val="24"/>
        </w:rPr>
        <w:t xml:space="preserve"> A não transmissão dos lotes de RPS no prazo estabelecido no §1º deste artigo sujeitará o prestador</w:t>
      </w:r>
      <w:r w:rsidR="00686F6D">
        <w:rPr>
          <w:sz w:val="24"/>
          <w:szCs w:val="24"/>
        </w:rPr>
        <w:t xml:space="preserve"> </w:t>
      </w:r>
      <w:r w:rsidR="00686F6D" w:rsidRPr="00D170FE">
        <w:rPr>
          <w:sz w:val="24"/>
          <w:szCs w:val="24"/>
        </w:rPr>
        <w:t>de serviço à perda do Regime Especial</w:t>
      </w:r>
      <w:r w:rsidR="00686F6D">
        <w:rPr>
          <w:sz w:val="24"/>
          <w:szCs w:val="24"/>
        </w:rPr>
        <w:t xml:space="preserve"> e a penalidade prevista </w:t>
      </w:r>
      <w:r w:rsidR="004E3613">
        <w:rPr>
          <w:sz w:val="24"/>
          <w:szCs w:val="24"/>
        </w:rPr>
        <w:t>no inciso V</w:t>
      </w:r>
      <w:r w:rsidR="008274CB" w:rsidRPr="008274CB">
        <w:rPr>
          <w:sz w:val="24"/>
          <w:szCs w:val="24"/>
        </w:rPr>
        <w:t xml:space="preserve">, </w:t>
      </w:r>
      <w:r w:rsidR="004E3613">
        <w:rPr>
          <w:sz w:val="24"/>
          <w:szCs w:val="22"/>
        </w:rPr>
        <w:t>do Art. 55</w:t>
      </w:r>
      <w:r w:rsidR="008274CB" w:rsidRPr="008274CB">
        <w:rPr>
          <w:sz w:val="24"/>
          <w:szCs w:val="22"/>
        </w:rPr>
        <w:t xml:space="preserve"> da Lei Municipal nº </w:t>
      </w:r>
      <w:r w:rsidR="004E3613">
        <w:rPr>
          <w:sz w:val="24"/>
          <w:szCs w:val="22"/>
        </w:rPr>
        <w:t>2.134</w:t>
      </w:r>
      <w:r w:rsidR="008274CB" w:rsidRPr="008274CB">
        <w:rPr>
          <w:sz w:val="24"/>
          <w:szCs w:val="22"/>
        </w:rPr>
        <w:t>/0</w:t>
      </w:r>
      <w:r w:rsidR="004E3613">
        <w:rPr>
          <w:sz w:val="24"/>
          <w:szCs w:val="22"/>
        </w:rPr>
        <w:t>3</w:t>
      </w:r>
      <w:r w:rsidR="008274CB" w:rsidRPr="008274CB">
        <w:rPr>
          <w:sz w:val="24"/>
          <w:szCs w:val="22"/>
        </w:rPr>
        <w:t xml:space="preserve"> e suas alterações</w:t>
      </w:r>
      <w:r w:rsidR="00686F6D">
        <w:rPr>
          <w:sz w:val="24"/>
          <w:szCs w:val="22"/>
        </w:rPr>
        <w:t xml:space="preserve">, </w:t>
      </w:r>
      <w:r w:rsidR="00686F6D">
        <w:rPr>
          <w:sz w:val="24"/>
          <w:szCs w:val="24"/>
        </w:rPr>
        <w:t>por RPS não convertido</w:t>
      </w:r>
      <w:r w:rsidR="00686F6D" w:rsidRPr="00D170FE">
        <w:rPr>
          <w:sz w:val="24"/>
          <w:szCs w:val="24"/>
        </w:rPr>
        <w:t>.</w:t>
      </w:r>
    </w:p>
    <w:p w:rsidR="00686F6D" w:rsidRDefault="00465CE4" w:rsidP="00686F6D">
      <w:pPr>
        <w:autoSpaceDE w:val="0"/>
        <w:autoSpaceDN w:val="0"/>
        <w:adjustRightInd w:val="0"/>
        <w:ind w:left="1276"/>
        <w:jc w:val="both"/>
        <w:rPr>
          <w:sz w:val="24"/>
          <w:szCs w:val="24"/>
        </w:rPr>
      </w:pPr>
      <w:r w:rsidRPr="00465CE4">
        <w:rPr>
          <w:b/>
          <w:sz w:val="24"/>
          <w:szCs w:val="24"/>
        </w:rPr>
        <w:lastRenderedPageBreak/>
        <w:t>§</w:t>
      </w:r>
      <w:r w:rsidR="00686F6D" w:rsidRPr="00465CE4">
        <w:rPr>
          <w:b/>
          <w:sz w:val="24"/>
          <w:szCs w:val="24"/>
        </w:rPr>
        <w:t>6º</w:t>
      </w:r>
      <w:r w:rsidRPr="00465CE4">
        <w:rPr>
          <w:b/>
          <w:sz w:val="24"/>
          <w:szCs w:val="24"/>
        </w:rPr>
        <w:t>.</w:t>
      </w:r>
      <w:r w:rsidR="00686F6D">
        <w:rPr>
          <w:sz w:val="24"/>
          <w:szCs w:val="24"/>
        </w:rPr>
        <w:t xml:space="preserve"> O disposto nos </w:t>
      </w:r>
      <w:r>
        <w:rPr>
          <w:sz w:val="24"/>
          <w:szCs w:val="24"/>
        </w:rPr>
        <w:t>§§s</w:t>
      </w:r>
      <w:r w:rsidR="00686F6D">
        <w:rPr>
          <w:sz w:val="24"/>
          <w:szCs w:val="24"/>
        </w:rPr>
        <w:t xml:space="preserve"> 4º, 5º e 6º do </w:t>
      </w:r>
      <w:r w:rsidR="00686F6D" w:rsidRPr="00465CE4">
        <w:rPr>
          <w:sz w:val="24"/>
          <w:szCs w:val="24"/>
        </w:rPr>
        <w:t xml:space="preserve">Art. </w:t>
      </w:r>
      <w:r w:rsidRPr="00465CE4">
        <w:rPr>
          <w:sz w:val="24"/>
          <w:szCs w:val="24"/>
        </w:rPr>
        <w:t>11</w:t>
      </w:r>
      <w:r w:rsidR="00686F6D" w:rsidRPr="00465CE4">
        <w:rPr>
          <w:sz w:val="24"/>
          <w:szCs w:val="24"/>
        </w:rPr>
        <w:t xml:space="preserve"> deste Decreto</w:t>
      </w:r>
      <w:r w:rsidR="00686F6D" w:rsidRPr="00D170FE">
        <w:rPr>
          <w:sz w:val="24"/>
          <w:szCs w:val="24"/>
        </w:rPr>
        <w:t xml:space="preserve"> também se aplica</w:t>
      </w:r>
      <w:r>
        <w:rPr>
          <w:sz w:val="24"/>
          <w:szCs w:val="24"/>
        </w:rPr>
        <w:t>m</w:t>
      </w:r>
      <w:r w:rsidR="00686F6D" w:rsidRPr="00D170FE">
        <w:rPr>
          <w:sz w:val="24"/>
          <w:szCs w:val="24"/>
        </w:rPr>
        <w:t xml:space="preserve"> ao</w:t>
      </w:r>
      <w:r w:rsidR="00686F6D">
        <w:rPr>
          <w:sz w:val="24"/>
          <w:szCs w:val="24"/>
        </w:rPr>
        <w:t xml:space="preserve"> </w:t>
      </w:r>
      <w:r w:rsidR="00686F6D" w:rsidRPr="00D170FE">
        <w:rPr>
          <w:sz w:val="24"/>
          <w:szCs w:val="24"/>
        </w:rPr>
        <w:t>disposto neste artigo.</w:t>
      </w:r>
    </w:p>
    <w:p w:rsidR="00686F6D" w:rsidRDefault="00686F6D" w:rsidP="00686F6D">
      <w:pPr>
        <w:autoSpaceDE w:val="0"/>
        <w:autoSpaceDN w:val="0"/>
        <w:adjustRightInd w:val="0"/>
        <w:ind w:left="1276"/>
        <w:jc w:val="both"/>
        <w:rPr>
          <w:sz w:val="24"/>
          <w:szCs w:val="24"/>
        </w:rPr>
      </w:pPr>
      <w:r w:rsidRPr="00465CE4">
        <w:rPr>
          <w:b/>
          <w:sz w:val="24"/>
          <w:szCs w:val="24"/>
        </w:rPr>
        <w:t>§7º</w:t>
      </w:r>
      <w:r w:rsidR="00465CE4" w:rsidRPr="00465CE4">
        <w:rPr>
          <w:b/>
          <w:sz w:val="24"/>
          <w:szCs w:val="24"/>
        </w:rPr>
        <w:t>.</w:t>
      </w:r>
      <w:r>
        <w:rPr>
          <w:sz w:val="24"/>
          <w:szCs w:val="24"/>
        </w:rPr>
        <w:t xml:space="preserve"> O envio de RPS via solução “webservices” deverá necessariamente ser em arquivo padrão “XML”, assinado digitalmente com utilização de certificação digital emitida por Autoridade Cer</w:t>
      </w:r>
      <w:r w:rsidR="00465CE4">
        <w:rPr>
          <w:sz w:val="24"/>
          <w:szCs w:val="24"/>
        </w:rPr>
        <w:t>tificadora de padrão IPC-Brasil, dentro do padrão estabelecido pela Associação Brasileira de Secretarias de Fazenda (ABRASF).</w:t>
      </w:r>
    </w:p>
    <w:p w:rsidR="00C802E5" w:rsidRDefault="00C802E5" w:rsidP="00686F6D">
      <w:pPr>
        <w:autoSpaceDE w:val="0"/>
        <w:autoSpaceDN w:val="0"/>
        <w:adjustRightInd w:val="0"/>
        <w:ind w:left="1276"/>
        <w:jc w:val="both"/>
        <w:rPr>
          <w:sz w:val="24"/>
          <w:szCs w:val="24"/>
        </w:rPr>
      </w:pPr>
    </w:p>
    <w:p w:rsidR="00C802E5" w:rsidRDefault="00C802E5" w:rsidP="00C802E5">
      <w:pPr>
        <w:autoSpaceDE w:val="0"/>
        <w:autoSpaceDN w:val="0"/>
        <w:adjustRightInd w:val="0"/>
        <w:ind w:firstLine="1276"/>
        <w:jc w:val="both"/>
        <w:rPr>
          <w:sz w:val="24"/>
          <w:szCs w:val="24"/>
        </w:rPr>
      </w:pPr>
      <w:r>
        <w:rPr>
          <w:b/>
          <w:sz w:val="24"/>
          <w:szCs w:val="24"/>
        </w:rPr>
        <w:t>Art. 13</w:t>
      </w:r>
      <w:r w:rsidRPr="009B3D16">
        <w:rPr>
          <w:b/>
          <w:sz w:val="24"/>
          <w:szCs w:val="24"/>
        </w:rPr>
        <w:t>.</w:t>
      </w:r>
      <w:r>
        <w:rPr>
          <w:sz w:val="24"/>
          <w:szCs w:val="24"/>
        </w:rPr>
        <w:t xml:space="preserve"> O prestador de serviços deverá manter em seu estabelecimento RPS, conforme modelo estabelecido no anexo I do presente decreto, como solução de contingência, onde, na sua falta, deverá proceder a solicitação de Autorização para Impressão de Documento Fiscal (AIDOF) em meio eletrônico disponibilizado pela Administração Municipal com série especial RPS.</w:t>
      </w:r>
    </w:p>
    <w:p w:rsidR="00C802E5" w:rsidRPr="009B3D16" w:rsidRDefault="00C802E5" w:rsidP="00C802E5">
      <w:pPr>
        <w:autoSpaceDE w:val="0"/>
        <w:autoSpaceDN w:val="0"/>
        <w:adjustRightInd w:val="0"/>
        <w:ind w:left="1276"/>
        <w:jc w:val="both"/>
        <w:rPr>
          <w:sz w:val="24"/>
          <w:szCs w:val="24"/>
        </w:rPr>
      </w:pPr>
      <w:r>
        <w:rPr>
          <w:b/>
          <w:sz w:val="24"/>
          <w:szCs w:val="24"/>
        </w:rPr>
        <w:t>Pará</w:t>
      </w:r>
      <w:r w:rsidRPr="00F50A65">
        <w:rPr>
          <w:b/>
          <w:sz w:val="24"/>
          <w:szCs w:val="24"/>
        </w:rPr>
        <w:t>grafo único:</w:t>
      </w:r>
      <w:r>
        <w:rPr>
          <w:sz w:val="24"/>
          <w:szCs w:val="24"/>
        </w:rPr>
        <w:t xml:space="preserve"> O contribuinte flagrado pela fiscalização municipal sem RPS como solução de contingência estará </w:t>
      </w:r>
      <w:r w:rsidRPr="00C84190">
        <w:rPr>
          <w:sz w:val="24"/>
          <w:szCs w:val="24"/>
        </w:rPr>
        <w:t xml:space="preserve">sujeito as penalidades </w:t>
      </w:r>
      <w:r w:rsidRPr="008274CB">
        <w:rPr>
          <w:sz w:val="24"/>
          <w:szCs w:val="24"/>
        </w:rPr>
        <w:t xml:space="preserve">previstas </w:t>
      </w:r>
      <w:r w:rsidR="00B503A3">
        <w:rPr>
          <w:sz w:val="24"/>
          <w:szCs w:val="24"/>
        </w:rPr>
        <w:t>na alínea “c</w:t>
      </w:r>
      <w:r w:rsidRPr="008274CB">
        <w:rPr>
          <w:sz w:val="24"/>
          <w:szCs w:val="24"/>
        </w:rPr>
        <w:t xml:space="preserve">”, </w:t>
      </w:r>
      <w:r w:rsidR="00B503A3">
        <w:rPr>
          <w:sz w:val="24"/>
          <w:szCs w:val="24"/>
        </w:rPr>
        <w:t>do inciso IV</w:t>
      </w:r>
      <w:r w:rsidR="008274CB" w:rsidRPr="008274CB">
        <w:rPr>
          <w:sz w:val="24"/>
          <w:szCs w:val="24"/>
        </w:rPr>
        <w:t xml:space="preserve">, </w:t>
      </w:r>
      <w:r w:rsidR="00FB5778">
        <w:rPr>
          <w:sz w:val="24"/>
          <w:szCs w:val="22"/>
        </w:rPr>
        <w:t xml:space="preserve">do Art. </w:t>
      </w:r>
      <w:r w:rsidR="00B503A3">
        <w:rPr>
          <w:sz w:val="24"/>
          <w:szCs w:val="22"/>
        </w:rPr>
        <w:t>55</w:t>
      </w:r>
      <w:r w:rsidRPr="008274CB">
        <w:rPr>
          <w:sz w:val="24"/>
          <w:szCs w:val="22"/>
        </w:rPr>
        <w:t xml:space="preserve"> da Lei Municipal nº </w:t>
      </w:r>
      <w:r w:rsidR="00B503A3">
        <w:rPr>
          <w:sz w:val="24"/>
          <w:szCs w:val="22"/>
        </w:rPr>
        <w:t>2</w:t>
      </w:r>
      <w:r w:rsidR="008274CB" w:rsidRPr="008274CB">
        <w:rPr>
          <w:sz w:val="24"/>
          <w:szCs w:val="22"/>
        </w:rPr>
        <w:t>.</w:t>
      </w:r>
      <w:r w:rsidR="00B503A3">
        <w:rPr>
          <w:sz w:val="24"/>
          <w:szCs w:val="22"/>
        </w:rPr>
        <w:t>134/03</w:t>
      </w:r>
      <w:r w:rsidRPr="008274CB">
        <w:rPr>
          <w:sz w:val="24"/>
          <w:szCs w:val="22"/>
        </w:rPr>
        <w:t xml:space="preserve"> e suas alterações.</w:t>
      </w:r>
    </w:p>
    <w:p w:rsidR="005734AB" w:rsidRDefault="005734AB" w:rsidP="00686F6D">
      <w:pPr>
        <w:autoSpaceDE w:val="0"/>
        <w:autoSpaceDN w:val="0"/>
        <w:adjustRightInd w:val="0"/>
        <w:jc w:val="both"/>
        <w:rPr>
          <w:sz w:val="24"/>
          <w:szCs w:val="24"/>
        </w:rPr>
      </w:pPr>
    </w:p>
    <w:p w:rsidR="00B26D3D" w:rsidRDefault="00B26D3D" w:rsidP="00686F6D">
      <w:pPr>
        <w:autoSpaceDE w:val="0"/>
        <w:autoSpaceDN w:val="0"/>
        <w:adjustRightInd w:val="0"/>
        <w:jc w:val="both"/>
        <w:rPr>
          <w:sz w:val="24"/>
          <w:szCs w:val="24"/>
        </w:rPr>
      </w:pPr>
    </w:p>
    <w:p w:rsidR="005734AB" w:rsidRPr="00C802E5" w:rsidRDefault="00C802E5" w:rsidP="00C802E5">
      <w:pPr>
        <w:autoSpaceDE w:val="0"/>
        <w:autoSpaceDN w:val="0"/>
        <w:adjustRightInd w:val="0"/>
        <w:jc w:val="center"/>
        <w:rPr>
          <w:b/>
          <w:sz w:val="24"/>
          <w:szCs w:val="24"/>
        </w:rPr>
      </w:pPr>
      <w:r w:rsidRPr="00C802E5">
        <w:rPr>
          <w:b/>
          <w:sz w:val="24"/>
          <w:szCs w:val="24"/>
        </w:rPr>
        <w:t>SUBSEÇÃO I</w:t>
      </w:r>
    </w:p>
    <w:p w:rsidR="00C802E5" w:rsidRPr="00C802E5" w:rsidRDefault="00C802E5" w:rsidP="00C802E5">
      <w:pPr>
        <w:autoSpaceDE w:val="0"/>
        <w:autoSpaceDN w:val="0"/>
        <w:adjustRightInd w:val="0"/>
        <w:jc w:val="center"/>
        <w:rPr>
          <w:b/>
          <w:sz w:val="24"/>
          <w:szCs w:val="24"/>
        </w:rPr>
      </w:pPr>
      <w:r w:rsidRPr="00C802E5">
        <w:rPr>
          <w:b/>
          <w:sz w:val="24"/>
          <w:szCs w:val="24"/>
        </w:rPr>
        <w:t>DA CONVERSÃO DAS NOTAS CONVENCIONAIS EM RPS</w:t>
      </w:r>
    </w:p>
    <w:p w:rsidR="005734AB" w:rsidRPr="00D170FE" w:rsidRDefault="005734AB" w:rsidP="00686F6D">
      <w:pPr>
        <w:autoSpaceDE w:val="0"/>
        <w:autoSpaceDN w:val="0"/>
        <w:adjustRightInd w:val="0"/>
        <w:jc w:val="both"/>
        <w:rPr>
          <w:sz w:val="24"/>
          <w:szCs w:val="24"/>
        </w:rPr>
      </w:pPr>
    </w:p>
    <w:p w:rsidR="00686F6D" w:rsidRPr="009B3D16" w:rsidRDefault="00C802E5" w:rsidP="00686F6D">
      <w:pPr>
        <w:autoSpaceDE w:val="0"/>
        <w:autoSpaceDN w:val="0"/>
        <w:adjustRightInd w:val="0"/>
        <w:ind w:firstLine="1276"/>
        <w:jc w:val="both"/>
        <w:rPr>
          <w:sz w:val="24"/>
          <w:szCs w:val="24"/>
        </w:rPr>
      </w:pPr>
      <w:r>
        <w:rPr>
          <w:b/>
          <w:sz w:val="24"/>
          <w:szCs w:val="24"/>
        </w:rPr>
        <w:t>Art. 14</w:t>
      </w:r>
      <w:r w:rsidR="00686F6D" w:rsidRPr="009B3D16">
        <w:rPr>
          <w:b/>
          <w:sz w:val="24"/>
          <w:szCs w:val="24"/>
        </w:rPr>
        <w:t>.</w:t>
      </w:r>
      <w:r w:rsidR="00686F6D" w:rsidRPr="009B3D16">
        <w:rPr>
          <w:sz w:val="24"/>
          <w:szCs w:val="24"/>
        </w:rPr>
        <w:t xml:space="preserve"> Ficam convertidas pelo presente decreto todas as Notas Fiscais de Serviço convencionais (papel) ainda não emitidas em posse daquelas pessoas jurídicas que aderirem a NFS-e em Recibos Provisórios de Serviço (RPS), os quais deverão ser utilizados como solução de contingência em casos de impossibilidade da emissão da NFS-e.</w:t>
      </w:r>
    </w:p>
    <w:p w:rsidR="00686F6D" w:rsidRPr="009B3D16" w:rsidRDefault="00686F6D" w:rsidP="00686F6D">
      <w:pPr>
        <w:autoSpaceDE w:val="0"/>
        <w:autoSpaceDN w:val="0"/>
        <w:adjustRightInd w:val="0"/>
        <w:ind w:left="1276"/>
        <w:jc w:val="both"/>
        <w:rPr>
          <w:sz w:val="24"/>
          <w:szCs w:val="24"/>
        </w:rPr>
      </w:pPr>
      <w:r w:rsidRPr="00C802E5">
        <w:rPr>
          <w:b/>
          <w:sz w:val="24"/>
          <w:szCs w:val="24"/>
        </w:rPr>
        <w:t>§1º</w:t>
      </w:r>
      <w:r w:rsidR="00C802E5" w:rsidRPr="00C802E5">
        <w:rPr>
          <w:b/>
          <w:sz w:val="24"/>
          <w:szCs w:val="24"/>
        </w:rPr>
        <w:t>.</w:t>
      </w:r>
      <w:r w:rsidRPr="009B3D16">
        <w:rPr>
          <w:sz w:val="24"/>
          <w:szCs w:val="24"/>
        </w:rPr>
        <w:t xml:space="preserve"> As Autorizações para Impressão de Documentos Fiscais – AIDF ainda não utilizadas por pessoa jurídica que aderir a NFS-e deverão ser inutilizadas.</w:t>
      </w:r>
    </w:p>
    <w:p w:rsidR="00686F6D" w:rsidRDefault="00686F6D" w:rsidP="00686F6D">
      <w:pPr>
        <w:autoSpaceDE w:val="0"/>
        <w:autoSpaceDN w:val="0"/>
        <w:adjustRightInd w:val="0"/>
        <w:ind w:left="1276"/>
        <w:jc w:val="both"/>
        <w:rPr>
          <w:sz w:val="24"/>
          <w:szCs w:val="24"/>
        </w:rPr>
      </w:pPr>
      <w:r w:rsidRPr="00C802E5">
        <w:rPr>
          <w:b/>
          <w:sz w:val="24"/>
          <w:szCs w:val="24"/>
        </w:rPr>
        <w:t>§2º</w:t>
      </w:r>
      <w:r w:rsidR="00C802E5" w:rsidRPr="00C802E5">
        <w:rPr>
          <w:b/>
          <w:sz w:val="24"/>
          <w:szCs w:val="24"/>
        </w:rPr>
        <w:t>.</w:t>
      </w:r>
      <w:r w:rsidRPr="009B3D16">
        <w:rPr>
          <w:sz w:val="24"/>
          <w:szCs w:val="24"/>
        </w:rPr>
        <w:t xml:space="preserve"> A utilização de notas convencionais (papel) após adesão à emissão da NFS-e como RPS, sem a sua conversão em NFS-e no prazo legal, equiparar-se-á a não emissão de nota fiscal de serviço e sujeitará o prestador de serviços às penalidades previstas na legislação.</w:t>
      </w:r>
    </w:p>
    <w:p w:rsidR="00686F6D" w:rsidRDefault="00686F6D" w:rsidP="00686F6D">
      <w:pPr>
        <w:autoSpaceDE w:val="0"/>
        <w:autoSpaceDN w:val="0"/>
        <w:adjustRightInd w:val="0"/>
        <w:ind w:left="1276"/>
        <w:jc w:val="both"/>
        <w:rPr>
          <w:sz w:val="24"/>
          <w:szCs w:val="24"/>
        </w:rPr>
      </w:pPr>
      <w:r w:rsidRPr="00C802E5">
        <w:rPr>
          <w:b/>
          <w:sz w:val="24"/>
          <w:szCs w:val="24"/>
        </w:rPr>
        <w:t>§3º</w:t>
      </w:r>
      <w:r w:rsidR="00C802E5" w:rsidRPr="00C802E5">
        <w:rPr>
          <w:b/>
          <w:sz w:val="24"/>
          <w:szCs w:val="24"/>
        </w:rPr>
        <w:t>.</w:t>
      </w:r>
      <w:r>
        <w:rPr>
          <w:sz w:val="24"/>
          <w:szCs w:val="24"/>
        </w:rPr>
        <w:t xml:space="preserve"> Na adesão à emissão de NFS-e, a autoridade fiscal aporá carimbo, validan</w:t>
      </w:r>
      <w:r w:rsidR="00C802E5">
        <w:rPr>
          <w:sz w:val="24"/>
          <w:szCs w:val="24"/>
        </w:rPr>
        <w:t>do e convertendo a Nota Fiscal c</w:t>
      </w:r>
      <w:r>
        <w:rPr>
          <w:sz w:val="24"/>
          <w:szCs w:val="24"/>
        </w:rPr>
        <w:t>onvencional (papel) em RPS.</w:t>
      </w:r>
    </w:p>
    <w:p w:rsidR="00C802E5" w:rsidRPr="00AC7A3D" w:rsidRDefault="00C802E5" w:rsidP="00C802E5">
      <w:pPr>
        <w:autoSpaceDE w:val="0"/>
        <w:autoSpaceDN w:val="0"/>
        <w:adjustRightInd w:val="0"/>
        <w:ind w:left="1276"/>
        <w:jc w:val="both"/>
        <w:rPr>
          <w:sz w:val="24"/>
          <w:szCs w:val="24"/>
        </w:rPr>
      </w:pPr>
      <w:r>
        <w:rPr>
          <w:b/>
          <w:sz w:val="24"/>
          <w:szCs w:val="24"/>
        </w:rPr>
        <w:tab/>
        <w:t>I –</w:t>
      </w:r>
      <w:r>
        <w:rPr>
          <w:sz w:val="24"/>
          <w:szCs w:val="24"/>
        </w:rPr>
        <w:t xml:space="preserve"> O referido carimbo conterá a seguinte expressão: “Convertido em RPS por força do </w:t>
      </w:r>
      <w:r w:rsidR="0076351A" w:rsidRPr="00AC7A3D">
        <w:rPr>
          <w:sz w:val="24"/>
          <w:szCs w:val="24"/>
        </w:rPr>
        <w:t xml:space="preserve">Decreto Municipal nº </w:t>
      </w:r>
      <w:r w:rsidR="00AC7A3D" w:rsidRPr="00AC7A3D">
        <w:rPr>
          <w:sz w:val="24"/>
          <w:szCs w:val="24"/>
        </w:rPr>
        <w:t>147</w:t>
      </w:r>
      <w:r w:rsidR="0076351A" w:rsidRPr="00AC7A3D">
        <w:rPr>
          <w:sz w:val="24"/>
          <w:szCs w:val="24"/>
        </w:rPr>
        <w:t>/2017</w:t>
      </w:r>
      <w:r w:rsidRPr="00AC7A3D">
        <w:rPr>
          <w:sz w:val="24"/>
          <w:szCs w:val="24"/>
        </w:rPr>
        <w:t>”.</w:t>
      </w:r>
    </w:p>
    <w:p w:rsidR="00C802E5" w:rsidRDefault="00C802E5" w:rsidP="00C802E5">
      <w:pPr>
        <w:autoSpaceDE w:val="0"/>
        <w:autoSpaceDN w:val="0"/>
        <w:adjustRightInd w:val="0"/>
        <w:ind w:left="1276"/>
        <w:jc w:val="both"/>
        <w:rPr>
          <w:b/>
          <w:sz w:val="24"/>
          <w:szCs w:val="24"/>
        </w:rPr>
      </w:pPr>
      <w:r>
        <w:rPr>
          <w:b/>
          <w:sz w:val="24"/>
          <w:szCs w:val="24"/>
        </w:rPr>
        <w:t xml:space="preserve">§4º. </w:t>
      </w:r>
      <w:r w:rsidRPr="00C802E5">
        <w:rPr>
          <w:sz w:val="24"/>
          <w:szCs w:val="24"/>
        </w:rPr>
        <w:t>As RPS convertidas conforme §§s acima deverão ser entregue ao contribuinte em número reduzido para que sejam utilizadas na exceção como solução de contingência.</w:t>
      </w:r>
      <w:r>
        <w:rPr>
          <w:b/>
          <w:sz w:val="24"/>
          <w:szCs w:val="24"/>
        </w:rPr>
        <w:t xml:space="preserve"> </w:t>
      </w:r>
    </w:p>
    <w:p w:rsidR="00C802E5" w:rsidRDefault="00C802E5" w:rsidP="00C802E5">
      <w:pPr>
        <w:autoSpaceDE w:val="0"/>
        <w:autoSpaceDN w:val="0"/>
        <w:adjustRightInd w:val="0"/>
        <w:ind w:left="1276"/>
        <w:jc w:val="both"/>
        <w:rPr>
          <w:sz w:val="24"/>
          <w:szCs w:val="24"/>
        </w:rPr>
      </w:pPr>
      <w:r>
        <w:rPr>
          <w:b/>
          <w:sz w:val="24"/>
          <w:szCs w:val="24"/>
        </w:rPr>
        <w:t>§5º.</w:t>
      </w:r>
      <w:r>
        <w:rPr>
          <w:sz w:val="24"/>
          <w:szCs w:val="24"/>
        </w:rPr>
        <w:t xml:space="preserve"> As demais notas fiscais não c</w:t>
      </w:r>
      <w:r w:rsidR="0064444B">
        <w:rPr>
          <w:sz w:val="24"/>
          <w:szCs w:val="24"/>
        </w:rPr>
        <w:t>onvertidas em RPS conforme §3º</w:t>
      </w:r>
      <w:r>
        <w:rPr>
          <w:sz w:val="24"/>
          <w:szCs w:val="24"/>
        </w:rPr>
        <w:t xml:space="preserve"> deste artigo, deverão ser inutilizadas, trituradas e encaminhadas à reciclagem pelo Fisco Municipal.</w:t>
      </w:r>
    </w:p>
    <w:p w:rsidR="00C802E5" w:rsidRDefault="00C802E5" w:rsidP="00C802E5">
      <w:pPr>
        <w:autoSpaceDE w:val="0"/>
        <w:autoSpaceDN w:val="0"/>
        <w:adjustRightInd w:val="0"/>
        <w:ind w:left="1276"/>
        <w:jc w:val="both"/>
        <w:rPr>
          <w:sz w:val="24"/>
          <w:szCs w:val="24"/>
        </w:rPr>
      </w:pPr>
      <w:r>
        <w:rPr>
          <w:b/>
          <w:sz w:val="24"/>
          <w:szCs w:val="24"/>
        </w:rPr>
        <w:t>I –</w:t>
      </w:r>
      <w:r>
        <w:rPr>
          <w:sz w:val="24"/>
          <w:szCs w:val="24"/>
        </w:rPr>
        <w:t xml:space="preserve"> No caso previsto neste parágrafo, deverá ser lavrado pelo Fisco Municipal termo de inutilização das Notas Fiscais em 2 (duas) vias, sendo uma entregue ao contribuinte e outra arquivada pelo fisco junto a documentação de adesão do contribuinte à NFS-e.</w:t>
      </w:r>
    </w:p>
    <w:p w:rsidR="00686F6D" w:rsidRDefault="00686F6D" w:rsidP="00227D6D">
      <w:pPr>
        <w:tabs>
          <w:tab w:val="left" w:pos="1276"/>
        </w:tabs>
        <w:jc w:val="center"/>
        <w:rPr>
          <w:b/>
          <w:sz w:val="24"/>
          <w:szCs w:val="24"/>
        </w:rPr>
      </w:pPr>
    </w:p>
    <w:p w:rsidR="00686F6D" w:rsidRDefault="00336406" w:rsidP="00227D6D">
      <w:pPr>
        <w:tabs>
          <w:tab w:val="left" w:pos="1276"/>
        </w:tabs>
        <w:jc w:val="center"/>
        <w:rPr>
          <w:b/>
          <w:sz w:val="24"/>
          <w:szCs w:val="24"/>
        </w:rPr>
      </w:pPr>
      <w:r>
        <w:rPr>
          <w:b/>
          <w:sz w:val="24"/>
          <w:szCs w:val="24"/>
        </w:rPr>
        <w:t>SUBSEÇÃO II</w:t>
      </w:r>
    </w:p>
    <w:p w:rsidR="00227D6D" w:rsidRPr="00227D6D" w:rsidRDefault="00227D6D" w:rsidP="00227D6D">
      <w:pPr>
        <w:tabs>
          <w:tab w:val="left" w:pos="1276"/>
        </w:tabs>
        <w:jc w:val="center"/>
        <w:rPr>
          <w:b/>
          <w:sz w:val="24"/>
          <w:szCs w:val="24"/>
        </w:rPr>
      </w:pPr>
      <w:r w:rsidRPr="00227D6D">
        <w:rPr>
          <w:b/>
          <w:sz w:val="24"/>
          <w:szCs w:val="24"/>
        </w:rPr>
        <w:t>DISCRIMINAÇÃO OBRIGATÓRIA</w:t>
      </w:r>
    </w:p>
    <w:p w:rsidR="00227D6D" w:rsidRPr="002B2659" w:rsidRDefault="00227D6D" w:rsidP="001D55E4">
      <w:pPr>
        <w:tabs>
          <w:tab w:val="left" w:pos="1276"/>
        </w:tabs>
        <w:jc w:val="both"/>
        <w:rPr>
          <w:sz w:val="24"/>
          <w:szCs w:val="24"/>
        </w:rPr>
      </w:pPr>
    </w:p>
    <w:p w:rsidR="00B26D3D" w:rsidRDefault="00227D6D" w:rsidP="001D55E4">
      <w:pPr>
        <w:tabs>
          <w:tab w:val="left" w:pos="1276"/>
        </w:tabs>
        <w:spacing w:after="120"/>
        <w:ind w:firstLine="1418"/>
        <w:jc w:val="both"/>
        <w:rPr>
          <w:sz w:val="24"/>
          <w:szCs w:val="24"/>
        </w:rPr>
      </w:pPr>
      <w:r>
        <w:rPr>
          <w:b/>
          <w:sz w:val="24"/>
          <w:szCs w:val="24"/>
        </w:rPr>
        <w:t xml:space="preserve">Art. </w:t>
      </w:r>
      <w:r w:rsidR="00934486">
        <w:rPr>
          <w:b/>
          <w:sz w:val="24"/>
          <w:szCs w:val="24"/>
        </w:rPr>
        <w:t>15</w:t>
      </w:r>
      <w:r w:rsidR="001D55E4" w:rsidRPr="008072CD">
        <w:rPr>
          <w:b/>
          <w:sz w:val="24"/>
          <w:szCs w:val="24"/>
        </w:rPr>
        <w:t>.</w:t>
      </w:r>
      <w:r w:rsidR="001D55E4" w:rsidRPr="008072CD">
        <w:rPr>
          <w:sz w:val="24"/>
          <w:szCs w:val="24"/>
        </w:rPr>
        <w:t xml:space="preserve"> </w:t>
      </w:r>
      <w:r w:rsidR="00B26D3D">
        <w:rPr>
          <w:sz w:val="24"/>
          <w:szCs w:val="24"/>
        </w:rPr>
        <w:t xml:space="preserve">Tanto a NFS-e (“XML”), RPS ou DANFS-e, deverão conter as mesmas informações indispensáveis a identificação do prestador, tomador e atividade realizada. </w:t>
      </w:r>
    </w:p>
    <w:p w:rsidR="001D55E4" w:rsidRPr="008072CD" w:rsidRDefault="00B26D3D" w:rsidP="00B26D3D">
      <w:pPr>
        <w:tabs>
          <w:tab w:val="left" w:pos="1276"/>
        </w:tabs>
        <w:spacing w:after="120"/>
        <w:jc w:val="both"/>
        <w:rPr>
          <w:sz w:val="24"/>
          <w:szCs w:val="24"/>
        </w:rPr>
      </w:pPr>
      <w:r>
        <w:rPr>
          <w:sz w:val="24"/>
          <w:szCs w:val="24"/>
        </w:rPr>
        <w:tab/>
      </w:r>
      <w:r w:rsidRPr="00B26D3D">
        <w:rPr>
          <w:b/>
          <w:sz w:val="24"/>
          <w:szCs w:val="24"/>
        </w:rPr>
        <w:t>§1º.</w:t>
      </w:r>
      <w:r>
        <w:rPr>
          <w:sz w:val="24"/>
          <w:szCs w:val="24"/>
        </w:rPr>
        <w:t xml:space="preserve"> Os documentos listados no caput deverão</w:t>
      </w:r>
      <w:r w:rsidR="001D55E4" w:rsidRPr="008072CD">
        <w:rPr>
          <w:sz w:val="24"/>
          <w:szCs w:val="24"/>
        </w:rPr>
        <w:t xml:space="preserve"> conter as seguintes informações:</w:t>
      </w:r>
    </w:p>
    <w:p w:rsidR="001D55E4" w:rsidRPr="008072CD" w:rsidRDefault="00227D6D" w:rsidP="001D55E4">
      <w:pPr>
        <w:tabs>
          <w:tab w:val="left" w:pos="1276"/>
        </w:tabs>
        <w:spacing w:after="120"/>
        <w:ind w:left="1276"/>
        <w:jc w:val="both"/>
        <w:rPr>
          <w:sz w:val="24"/>
          <w:szCs w:val="24"/>
        </w:rPr>
      </w:pPr>
      <w:r w:rsidRPr="00227D6D">
        <w:rPr>
          <w:b/>
          <w:sz w:val="24"/>
          <w:szCs w:val="24"/>
        </w:rPr>
        <w:t>I -</w:t>
      </w:r>
      <w:r w:rsidR="001D55E4" w:rsidRPr="008072CD">
        <w:rPr>
          <w:sz w:val="24"/>
          <w:szCs w:val="24"/>
        </w:rPr>
        <w:t xml:space="preserve"> número </w:t>
      </w:r>
      <w:r w:rsidRPr="008072CD">
        <w:rPr>
          <w:sz w:val="24"/>
          <w:szCs w:val="24"/>
        </w:rPr>
        <w:t>sequencial</w:t>
      </w:r>
      <w:r w:rsidR="001D55E4" w:rsidRPr="008072CD">
        <w:rPr>
          <w:sz w:val="24"/>
          <w:szCs w:val="24"/>
        </w:rPr>
        <w:t>;</w:t>
      </w:r>
    </w:p>
    <w:p w:rsidR="001D55E4" w:rsidRPr="008072CD" w:rsidRDefault="00227D6D" w:rsidP="001D55E4">
      <w:pPr>
        <w:tabs>
          <w:tab w:val="left" w:pos="1276"/>
        </w:tabs>
        <w:spacing w:after="120"/>
        <w:ind w:left="1276"/>
        <w:jc w:val="both"/>
        <w:rPr>
          <w:sz w:val="24"/>
          <w:szCs w:val="24"/>
        </w:rPr>
      </w:pPr>
      <w:r w:rsidRPr="00227D6D">
        <w:rPr>
          <w:b/>
          <w:sz w:val="24"/>
          <w:szCs w:val="24"/>
        </w:rPr>
        <w:t>II -</w:t>
      </w:r>
      <w:r w:rsidR="001D55E4" w:rsidRPr="008072CD">
        <w:rPr>
          <w:sz w:val="24"/>
          <w:szCs w:val="24"/>
        </w:rPr>
        <w:t xml:space="preserve"> código de verificação de autenticidade;</w:t>
      </w:r>
    </w:p>
    <w:p w:rsidR="001D55E4" w:rsidRPr="008072CD" w:rsidRDefault="00227D6D" w:rsidP="001D55E4">
      <w:pPr>
        <w:tabs>
          <w:tab w:val="left" w:pos="1276"/>
        </w:tabs>
        <w:spacing w:after="120"/>
        <w:ind w:left="1276"/>
        <w:jc w:val="both"/>
        <w:rPr>
          <w:sz w:val="24"/>
          <w:szCs w:val="24"/>
        </w:rPr>
      </w:pPr>
      <w:r w:rsidRPr="00227D6D">
        <w:rPr>
          <w:b/>
          <w:sz w:val="24"/>
          <w:szCs w:val="24"/>
        </w:rPr>
        <w:t>III -</w:t>
      </w:r>
      <w:r w:rsidR="001D55E4" w:rsidRPr="008072CD">
        <w:rPr>
          <w:sz w:val="24"/>
          <w:szCs w:val="24"/>
        </w:rPr>
        <w:t xml:space="preserve"> data e hora da emissão;</w:t>
      </w:r>
    </w:p>
    <w:p w:rsidR="001D55E4" w:rsidRPr="008072CD" w:rsidRDefault="00227D6D" w:rsidP="001D55E4">
      <w:pPr>
        <w:tabs>
          <w:tab w:val="left" w:pos="1276"/>
        </w:tabs>
        <w:spacing w:after="120"/>
        <w:ind w:left="1276"/>
        <w:jc w:val="both"/>
        <w:rPr>
          <w:sz w:val="24"/>
          <w:szCs w:val="24"/>
        </w:rPr>
      </w:pPr>
      <w:r w:rsidRPr="00227D6D">
        <w:rPr>
          <w:b/>
          <w:sz w:val="24"/>
          <w:szCs w:val="24"/>
        </w:rPr>
        <w:t>IV -</w:t>
      </w:r>
      <w:r w:rsidR="001D55E4" w:rsidRPr="008072CD">
        <w:rPr>
          <w:sz w:val="24"/>
          <w:szCs w:val="24"/>
        </w:rPr>
        <w:t xml:space="preserve"> identificação do prestador de serviços, com:</w:t>
      </w:r>
    </w:p>
    <w:p w:rsidR="001D55E4" w:rsidRPr="008072CD" w:rsidRDefault="001D55E4" w:rsidP="001D55E4">
      <w:pPr>
        <w:tabs>
          <w:tab w:val="left" w:pos="1985"/>
        </w:tabs>
        <w:ind w:left="1985"/>
        <w:jc w:val="both"/>
        <w:rPr>
          <w:sz w:val="24"/>
          <w:szCs w:val="24"/>
        </w:rPr>
      </w:pPr>
      <w:r w:rsidRPr="008072CD">
        <w:rPr>
          <w:sz w:val="24"/>
          <w:szCs w:val="24"/>
        </w:rPr>
        <w:t>a- nome empresarial;</w:t>
      </w:r>
    </w:p>
    <w:p w:rsidR="001D55E4" w:rsidRPr="008072CD" w:rsidRDefault="001D55E4" w:rsidP="001D55E4">
      <w:pPr>
        <w:tabs>
          <w:tab w:val="left" w:pos="1985"/>
        </w:tabs>
        <w:ind w:left="1985"/>
        <w:jc w:val="both"/>
        <w:rPr>
          <w:sz w:val="24"/>
          <w:szCs w:val="24"/>
        </w:rPr>
      </w:pPr>
      <w:r w:rsidRPr="008072CD">
        <w:rPr>
          <w:sz w:val="24"/>
          <w:szCs w:val="24"/>
        </w:rPr>
        <w:t>b- endereço;</w:t>
      </w:r>
    </w:p>
    <w:p w:rsidR="001D55E4" w:rsidRPr="008072CD" w:rsidRDefault="001D55E4" w:rsidP="001D55E4">
      <w:pPr>
        <w:tabs>
          <w:tab w:val="left" w:pos="1985"/>
        </w:tabs>
        <w:ind w:left="1985"/>
        <w:jc w:val="both"/>
        <w:rPr>
          <w:sz w:val="24"/>
          <w:szCs w:val="24"/>
        </w:rPr>
      </w:pPr>
      <w:r w:rsidRPr="008072CD">
        <w:rPr>
          <w:sz w:val="24"/>
          <w:szCs w:val="24"/>
        </w:rPr>
        <w:t>c- número do telefone</w:t>
      </w:r>
      <w:r w:rsidR="00686F6D">
        <w:rPr>
          <w:sz w:val="24"/>
          <w:szCs w:val="24"/>
        </w:rPr>
        <w:t>;</w:t>
      </w:r>
    </w:p>
    <w:p w:rsidR="001D55E4" w:rsidRPr="008072CD" w:rsidRDefault="001D55E4" w:rsidP="001D55E4">
      <w:pPr>
        <w:tabs>
          <w:tab w:val="left" w:pos="1985"/>
        </w:tabs>
        <w:ind w:left="1985"/>
        <w:jc w:val="both"/>
        <w:rPr>
          <w:sz w:val="24"/>
          <w:szCs w:val="24"/>
        </w:rPr>
      </w:pPr>
      <w:r w:rsidRPr="008072CD">
        <w:rPr>
          <w:sz w:val="24"/>
          <w:szCs w:val="24"/>
        </w:rPr>
        <w:t>d- endereço eletrônico - e-mail</w:t>
      </w:r>
      <w:r w:rsidR="00686F6D">
        <w:rPr>
          <w:sz w:val="24"/>
          <w:szCs w:val="24"/>
        </w:rPr>
        <w:t>;</w:t>
      </w:r>
    </w:p>
    <w:p w:rsidR="001D55E4" w:rsidRPr="008072CD" w:rsidRDefault="001D55E4" w:rsidP="001D55E4">
      <w:pPr>
        <w:tabs>
          <w:tab w:val="left" w:pos="1985"/>
        </w:tabs>
        <w:ind w:left="1985"/>
        <w:jc w:val="both"/>
        <w:rPr>
          <w:sz w:val="24"/>
          <w:szCs w:val="24"/>
        </w:rPr>
      </w:pPr>
      <w:r w:rsidRPr="008072CD">
        <w:rPr>
          <w:sz w:val="24"/>
          <w:szCs w:val="24"/>
        </w:rPr>
        <w:t>e- Cadastro Nac</w:t>
      </w:r>
      <w:r>
        <w:rPr>
          <w:sz w:val="24"/>
          <w:szCs w:val="24"/>
        </w:rPr>
        <w:t>ional da Pessoa Jurídica – CNPJ</w:t>
      </w:r>
      <w:r w:rsidRPr="008072CD">
        <w:rPr>
          <w:sz w:val="24"/>
          <w:szCs w:val="24"/>
        </w:rPr>
        <w:t>;</w:t>
      </w:r>
    </w:p>
    <w:p w:rsidR="001D55E4" w:rsidRDefault="001D55E4" w:rsidP="001D55E4">
      <w:pPr>
        <w:tabs>
          <w:tab w:val="left" w:pos="1985"/>
        </w:tabs>
        <w:ind w:left="1985"/>
        <w:jc w:val="both"/>
        <w:rPr>
          <w:sz w:val="24"/>
          <w:szCs w:val="24"/>
        </w:rPr>
      </w:pPr>
      <w:r w:rsidRPr="008072CD">
        <w:rPr>
          <w:sz w:val="24"/>
          <w:szCs w:val="24"/>
        </w:rPr>
        <w:t>f- número da inscrição no Cadastro Municipal de Receitas;</w:t>
      </w:r>
    </w:p>
    <w:p w:rsidR="001D55E4" w:rsidRDefault="001D55E4" w:rsidP="001D55E4">
      <w:pPr>
        <w:tabs>
          <w:tab w:val="left" w:pos="1985"/>
        </w:tabs>
        <w:ind w:left="1985"/>
        <w:jc w:val="both"/>
        <w:rPr>
          <w:sz w:val="24"/>
          <w:szCs w:val="24"/>
        </w:rPr>
      </w:pPr>
      <w:r>
        <w:rPr>
          <w:sz w:val="24"/>
          <w:szCs w:val="24"/>
        </w:rPr>
        <w:t>g- número da inscrição estadual, quando for o caso.</w:t>
      </w:r>
    </w:p>
    <w:p w:rsidR="001D55E4" w:rsidRPr="008072CD" w:rsidRDefault="001D55E4" w:rsidP="001D55E4">
      <w:pPr>
        <w:tabs>
          <w:tab w:val="left" w:pos="1985"/>
        </w:tabs>
        <w:ind w:left="1985"/>
        <w:jc w:val="both"/>
        <w:rPr>
          <w:sz w:val="24"/>
          <w:szCs w:val="24"/>
        </w:rPr>
      </w:pPr>
    </w:p>
    <w:p w:rsidR="001D55E4" w:rsidRPr="008072CD" w:rsidRDefault="00686F6D" w:rsidP="001D55E4">
      <w:pPr>
        <w:tabs>
          <w:tab w:val="left" w:pos="1276"/>
        </w:tabs>
        <w:spacing w:after="120"/>
        <w:ind w:left="1276"/>
        <w:jc w:val="both"/>
        <w:rPr>
          <w:sz w:val="24"/>
          <w:szCs w:val="24"/>
        </w:rPr>
      </w:pPr>
      <w:r w:rsidRPr="00686F6D">
        <w:rPr>
          <w:b/>
          <w:sz w:val="24"/>
          <w:szCs w:val="24"/>
        </w:rPr>
        <w:t>V -</w:t>
      </w:r>
      <w:r w:rsidR="001D55E4" w:rsidRPr="008072CD">
        <w:rPr>
          <w:sz w:val="24"/>
          <w:szCs w:val="24"/>
        </w:rPr>
        <w:t xml:space="preserve"> identificação do tomador de serviços, com:</w:t>
      </w:r>
    </w:p>
    <w:p w:rsidR="001D55E4" w:rsidRPr="008072CD" w:rsidRDefault="001D55E4" w:rsidP="001D55E4">
      <w:pPr>
        <w:tabs>
          <w:tab w:val="left" w:pos="1985"/>
        </w:tabs>
        <w:ind w:left="1985"/>
        <w:jc w:val="both"/>
        <w:rPr>
          <w:sz w:val="24"/>
          <w:szCs w:val="24"/>
        </w:rPr>
      </w:pPr>
      <w:r w:rsidRPr="008072CD">
        <w:rPr>
          <w:sz w:val="24"/>
          <w:szCs w:val="24"/>
        </w:rPr>
        <w:t>a) nome ou nome empresarial;</w:t>
      </w:r>
    </w:p>
    <w:p w:rsidR="001D55E4" w:rsidRPr="008072CD" w:rsidRDefault="001D55E4" w:rsidP="001D55E4">
      <w:pPr>
        <w:tabs>
          <w:tab w:val="left" w:pos="1985"/>
        </w:tabs>
        <w:ind w:left="1985"/>
        <w:jc w:val="both"/>
        <w:rPr>
          <w:sz w:val="24"/>
          <w:szCs w:val="24"/>
        </w:rPr>
      </w:pPr>
      <w:r w:rsidRPr="008072CD">
        <w:rPr>
          <w:sz w:val="24"/>
          <w:szCs w:val="24"/>
        </w:rPr>
        <w:t>b) endereço;</w:t>
      </w:r>
    </w:p>
    <w:p w:rsidR="001D55E4" w:rsidRPr="008072CD" w:rsidRDefault="001D55E4" w:rsidP="001D55E4">
      <w:pPr>
        <w:tabs>
          <w:tab w:val="left" w:pos="1985"/>
        </w:tabs>
        <w:ind w:left="1985"/>
        <w:jc w:val="both"/>
        <w:rPr>
          <w:sz w:val="24"/>
          <w:szCs w:val="24"/>
        </w:rPr>
      </w:pPr>
      <w:r w:rsidRPr="008072CD">
        <w:rPr>
          <w:sz w:val="24"/>
          <w:szCs w:val="24"/>
        </w:rPr>
        <w:t>c) número do telefone</w:t>
      </w:r>
      <w:r w:rsidR="00686F6D">
        <w:rPr>
          <w:sz w:val="24"/>
          <w:szCs w:val="24"/>
        </w:rPr>
        <w:t xml:space="preserve"> (facultativo)</w:t>
      </w:r>
      <w:r w:rsidRPr="008072CD">
        <w:rPr>
          <w:sz w:val="24"/>
          <w:szCs w:val="24"/>
        </w:rPr>
        <w:t>;</w:t>
      </w:r>
    </w:p>
    <w:p w:rsidR="001D55E4" w:rsidRPr="008072CD" w:rsidRDefault="001D55E4" w:rsidP="001D55E4">
      <w:pPr>
        <w:tabs>
          <w:tab w:val="left" w:pos="1985"/>
        </w:tabs>
        <w:ind w:left="1985"/>
        <w:jc w:val="both"/>
        <w:rPr>
          <w:sz w:val="24"/>
          <w:szCs w:val="24"/>
        </w:rPr>
      </w:pPr>
      <w:r w:rsidRPr="008072CD">
        <w:rPr>
          <w:sz w:val="24"/>
          <w:szCs w:val="24"/>
        </w:rPr>
        <w:t>d) endereço eletrônico - e-mail</w:t>
      </w:r>
      <w:r w:rsidR="00686F6D">
        <w:rPr>
          <w:sz w:val="24"/>
          <w:szCs w:val="24"/>
        </w:rPr>
        <w:t xml:space="preserve"> (facultativo)</w:t>
      </w:r>
      <w:r w:rsidRPr="008072CD">
        <w:rPr>
          <w:sz w:val="24"/>
          <w:szCs w:val="24"/>
        </w:rPr>
        <w:t>;</w:t>
      </w:r>
    </w:p>
    <w:p w:rsidR="001D55E4" w:rsidRDefault="001D55E4" w:rsidP="001D55E4">
      <w:pPr>
        <w:tabs>
          <w:tab w:val="left" w:pos="1985"/>
        </w:tabs>
        <w:ind w:left="1985"/>
        <w:jc w:val="both"/>
        <w:rPr>
          <w:sz w:val="24"/>
          <w:szCs w:val="24"/>
        </w:rPr>
      </w:pPr>
      <w:r w:rsidRPr="008072CD">
        <w:rPr>
          <w:sz w:val="24"/>
          <w:szCs w:val="24"/>
        </w:rPr>
        <w:t>e) número da inscrição no Cadastro de Pessoas Físicas – CPF ou no Cadastro Nacional da Pessoa Jurídica – CNPJ;</w:t>
      </w:r>
    </w:p>
    <w:p w:rsidR="001D55E4" w:rsidRPr="008072CD" w:rsidRDefault="001D55E4" w:rsidP="001D55E4">
      <w:pPr>
        <w:tabs>
          <w:tab w:val="left" w:pos="1985"/>
        </w:tabs>
        <w:ind w:left="1985"/>
        <w:jc w:val="both"/>
        <w:rPr>
          <w:sz w:val="24"/>
          <w:szCs w:val="24"/>
        </w:rPr>
      </w:pPr>
    </w:p>
    <w:p w:rsidR="001D55E4" w:rsidRDefault="00686F6D" w:rsidP="001D55E4">
      <w:pPr>
        <w:tabs>
          <w:tab w:val="left" w:pos="1276"/>
        </w:tabs>
        <w:spacing w:after="120"/>
        <w:ind w:left="1276"/>
        <w:jc w:val="both"/>
        <w:rPr>
          <w:sz w:val="24"/>
          <w:szCs w:val="24"/>
        </w:rPr>
      </w:pPr>
      <w:r w:rsidRPr="00686F6D">
        <w:rPr>
          <w:b/>
          <w:sz w:val="24"/>
          <w:szCs w:val="24"/>
        </w:rPr>
        <w:t>VI -</w:t>
      </w:r>
      <w:r w:rsidR="001D55E4" w:rsidRPr="008072CD">
        <w:rPr>
          <w:sz w:val="24"/>
          <w:szCs w:val="24"/>
        </w:rPr>
        <w:t xml:space="preserve"> </w:t>
      </w:r>
      <w:r w:rsidR="001D55E4">
        <w:rPr>
          <w:sz w:val="24"/>
          <w:szCs w:val="24"/>
        </w:rPr>
        <w:t>identificação do intermediador do serviço, quando for o caso, com:</w:t>
      </w:r>
    </w:p>
    <w:p w:rsidR="001D55E4" w:rsidRPr="008072CD" w:rsidRDefault="001D55E4" w:rsidP="001D55E4">
      <w:pPr>
        <w:numPr>
          <w:ilvl w:val="0"/>
          <w:numId w:val="4"/>
        </w:numPr>
        <w:tabs>
          <w:tab w:val="left" w:pos="1985"/>
        </w:tabs>
        <w:suppressAutoHyphens w:val="0"/>
        <w:jc w:val="both"/>
        <w:rPr>
          <w:sz w:val="24"/>
          <w:szCs w:val="24"/>
        </w:rPr>
      </w:pPr>
      <w:r w:rsidRPr="008072CD">
        <w:rPr>
          <w:sz w:val="24"/>
          <w:szCs w:val="24"/>
        </w:rPr>
        <w:t>nome ou nome empresarial;</w:t>
      </w:r>
    </w:p>
    <w:p w:rsidR="001D55E4" w:rsidRDefault="001D55E4" w:rsidP="001D55E4">
      <w:pPr>
        <w:numPr>
          <w:ilvl w:val="0"/>
          <w:numId w:val="4"/>
        </w:numPr>
        <w:tabs>
          <w:tab w:val="left" w:pos="1985"/>
        </w:tabs>
        <w:suppressAutoHyphens w:val="0"/>
        <w:jc w:val="both"/>
        <w:rPr>
          <w:sz w:val="24"/>
          <w:szCs w:val="24"/>
        </w:rPr>
      </w:pPr>
      <w:r w:rsidRPr="008072CD">
        <w:rPr>
          <w:sz w:val="24"/>
          <w:szCs w:val="24"/>
        </w:rPr>
        <w:t>número da inscrição no Cadastro de Pessoas Físicas – CPF ou no Cadastro Nacional da Pessoa Jurídica – CNPJ;</w:t>
      </w:r>
    </w:p>
    <w:p w:rsidR="001D55E4" w:rsidRDefault="001D55E4" w:rsidP="001D55E4">
      <w:pPr>
        <w:numPr>
          <w:ilvl w:val="0"/>
          <w:numId w:val="4"/>
        </w:numPr>
        <w:tabs>
          <w:tab w:val="left" w:pos="1276"/>
        </w:tabs>
        <w:suppressAutoHyphens w:val="0"/>
        <w:spacing w:after="120"/>
        <w:jc w:val="both"/>
        <w:rPr>
          <w:sz w:val="24"/>
          <w:szCs w:val="24"/>
        </w:rPr>
      </w:pPr>
      <w:r w:rsidRPr="008072CD">
        <w:rPr>
          <w:sz w:val="24"/>
          <w:szCs w:val="24"/>
        </w:rPr>
        <w:t>número da inscrição no Cadastro Municipal de Receitas</w:t>
      </w:r>
      <w:r>
        <w:rPr>
          <w:sz w:val="24"/>
          <w:szCs w:val="24"/>
        </w:rPr>
        <w:t>, quando for o caso</w:t>
      </w:r>
      <w:r w:rsidRPr="008072CD">
        <w:rPr>
          <w:sz w:val="24"/>
          <w:szCs w:val="24"/>
        </w:rPr>
        <w:t>;</w:t>
      </w:r>
    </w:p>
    <w:p w:rsidR="001D55E4" w:rsidRPr="00475ACC" w:rsidRDefault="00686F6D" w:rsidP="001D55E4">
      <w:pPr>
        <w:tabs>
          <w:tab w:val="left" w:pos="1276"/>
        </w:tabs>
        <w:spacing w:after="120"/>
        <w:ind w:left="1276"/>
        <w:jc w:val="both"/>
        <w:rPr>
          <w:sz w:val="24"/>
          <w:szCs w:val="24"/>
        </w:rPr>
      </w:pPr>
      <w:r w:rsidRPr="00686F6D">
        <w:rPr>
          <w:b/>
          <w:sz w:val="24"/>
          <w:szCs w:val="24"/>
        </w:rPr>
        <w:t>VII -</w:t>
      </w:r>
      <w:r w:rsidR="001D55E4" w:rsidRPr="00475ACC">
        <w:rPr>
          <w:sz w:val="24"/>
          <w:szCs w:val="24"/>
        </w:rPr>
        <w:t xml:space="preserve"> código do item da lista municipal de serviços correspondente ao serviço prestado</w:t>
      </w:r>
      <w:r>
        <w:rPr>
          <w:sz w:val="24"/>
          <w:szCs w:val="24"/>
        </w:rPr>
        <w:t>, preferencialmente através do Código Nacional de Atividades Empresariais (CNAE Fiscal) da Receita Federal do Brasil (RFB)</w:t>
      </w:r>
      <w:r w:rsidR="001D55E4" w:rsidRPr="00475ACC">
        <w:rPr>
          <w:sz w:val="24"/>
          <w:szCs w:val="24"/>
        </w:rPr>
        <w:t>;</w:t>
      </w:r>
    </w:p>
    <w:p w:rsidR="001D55E4" w:rsidRPr="00475ACC" w:rsidRDefault="00686F6D" w:rsidP="001D55E4">
      <w:pPr>
        <w:tabs>
          <w:tab w:val="left" w:pos="1276"/>
        </w:tabs>
        <w:spacing w:after="120"/>
        <w:ind w:left="1276"/>
        <w:jc w:val="both"/>
        <w:rPr>
          <w:sz w:val="24"/>
          <w:szCs w:val="24"/>
        </w:rPr>
      </w:pPr>
      <w:r w:rsidRPr="00686F6D">
        <w:rPr>
          <w:b/>
          <w:sz w:val="24"/>
          <w:szCs w:val="24"/>
        </w:rPr>
        <w:t>VIII -</w:t>
      </w:r>
      <w:r w:rsidR="001D55E4" w:rsidRPr="00475ACC">
        <w:rPr>
          <w:sz w:val="24"/>
          <w:szCs w:val="24"/>
        </w:rPr>
        <w:t xml:space="preserve"> discriminação do serviço prestado;</w:t>
      </w:r>
    </w:p>
    <w:p w:rsidR="001D55E4" w:rsidRPr="00475ACC" w:rsidRDefault="001D55E4" w:rsidP="001D55E4">
      <w:pPr>
        <w:tabs>
          <w:tab w:val="left" w:pos="1276"/>
        </w:tabs>
        <w:spacing w:after="120"/>
        <w:ind w:left="1276"/>
        <w:jc w:val="both"/>
        <w:rPr>
          <w:sz w:val="24"/>
          <w:szCs w:val="24"/>
        </w:rPr>
      </w:pPr>
      <w:r w:rsidRPr="00686F6D">
        <w:rPr>
          <w:b/>
          <w:sz w:val="24"/>
          <w:szCs w:val="24"/>
        </w:rPr>
        <w:t>IX</w:t>
      </w:r>
      <w:r w:rsidR="00686F6D">
        <w:rPr>
          <w:b/>
          <w:sz w:val="24"/>
          <w:szCs w:val="24"/>
        </w:rPr>
        <w:t xml:space="preserve"> -</w:t>
      </w:r>
      <w:r w:rsidRPr="00475ACC">
        <w:rPr>
          <w:sz w:val="24"/>
          <w:szCs w:val="24"/>
        </w:rPr>
        <w:t xml:space="preserve"> valor do serviço prestado;</w:t>
      </w:r>
    </w:p>
    <w:p w:rsidR="001D55E4" w:rsidRPr="008072CD" w:rsidRDefault="001D55E4" w:rsidP="001D55E4">
      <w:pPr>
        <w:tabs>
          <w:tab w:val="left" w:pos="1276"/>
        </w:tabs>
        <w:spacing w:after="120"/>
        <w:ind w:left="1276"/>
        <w:jc w:val="both"/>
        <w:rPr>
          <w:sz w:val="24"/>
          <w:szCs w:val="24"/>
        </w:rPr>
      </w:pPr>
      <w:r w:rsidRPr="00686F6D">
        <w:rPr>
          <w:b/>
          <w:sz w:val="24"/>
          <w:szCs w:val="24"/>
        </w:rPr>
        <w:t>X</w:t>
      </w:r>
      <w:r w:rsidR="00686F6D">
        <w:rPr>
          <w:b/>
          <w:sz w:val="24"/>
          <w:szCs w:val="24"/>
        </w:rPr>
        <w:t xml:space="preserve"> -</w:t>
      </w:r>
      <w:r w:rsidRPr="008072CD">
        <w:rPr>
          <w:sz w:val="24"/>
          <w:szCs w:val="24"/>
        </w:rPr>
        <w:t xml:space="preserve"> valor da base de cálculo, da alíquota aplicável e do ISSQN;</w:t>
      </w:r>
    </w:p>
    <w:p w:rsidR="001D55E4" w:rsidRPr="008072CD" w:rsidRDefault="001D55E4" w:rsidP="001D55E4">
      <w:pPr>
        <w:tabs>
          <w:tab w:val="left" w:pos="1276"/>
        </w:tabs>
        <w:spacing w:after="120"/>
        <w:ind w:left="1276"/>
        <w:jc w:val="both"/>
        <w:rPr>
          <w:sz w:val="24"/>
          <w:szCs w:val="24"/>
        </w:rPr>
      </w:pPr>
      <w:r w:rsidRPr="00686F6D">
        <w:rPr>
          <w:b/>
          <w:sz w:val="24"/>
          <w:szCs w:val="24"/>
        </w:rPr>
        <w:t>XI</w:t>
      </w:r>
      <w:r w:rsidR="00686F6D">
        <w:rPr>
          <w:b/>
          <w:sz w:val="24"/>
          <w:szCs w:val="24"/>
        </w:rPr>
        <w:t xml:space="preserve"> -</w:t>
      </w:r>
      <w:r w:rsidRPr="008072CD">
        <w:rPr>
          <w:sz w:val="24"/>
          <w:szCs w:val="24"/>
        </w:rPr>
        <w:t xml:space="preserve"> valor da dedução, se houver;</w:t>
      </w:r>
    </w:p>
    <w:p w:rsidR="001D55E4" w:rsidRPr="008072CD" w:rsidRDefault="001D55E4" w:rsidP="001D55E4">
      <w:pPr>
        <w:tabs>
          <w:tab w:val="left" w:pos="1276"/>
        </w:tabs>
        <w:spacing w:after="120"/>
        <w:ind w:left="1276"/>
        <w:jc w:val="both"/>
        <w:rPr>
          <w:sz w:val="24"/>
          <w:szCs w:val="24"/>
        </w:rPr>
      </w:pPr>
      <w:r w:rsidRPr="00686F6D">
        <w:rPr>
          <w:b/>
          <w:sz w:val="24"/>
          <w:szCs w:val="24"/>
        </w:rPr>
        <w:t>XII</w:t>
      </w:r>
      <w:r w:rsidR="00686F6D">
        <w:rPr>
          <w:b/>
          <w:sz w:val="24"/>
          <w:szCs w:val="24"/>
        </w:rPr>
        <w:t xml:space="preserve"> -</w:t>
      </w:r>
      <w:r w:rsidRPr="00475ACC">
        <w:rPr>
          <w:sz w:val="24"/>
          <w:szCs w:val="24"/>
        </w:rPr>
        <w:t xml:space="preserve"> </w:t>
      </w:r>
      <w:r w:rsidRPr="008072CD">
        <w:rPr>
          <w:sz w:val="24"/>
          <w:szCs w:val="24"/>
        </w:rPr>
        <w:t>valor total da NFS-e;</w:t>
      </w:r>
    </w:p>
    <w:p w:rsidR="001D55E4" w:rsidRPr="008072CD" w:rsidRDefault="001D55E4" w:rsidP="001D55E4">
      <w:pPr>
        <w:tabs>
          <w:tab w:val="left" w:pos="1276"/>
        </w:tabs>
        <w:spacing w:after="120"/>
        <w:ind w:left="1276"/>
        <w:jc w:val="both"/>
        <w:rPr>
          <w:sz w:val="24"/>
          <w:szCs w:val="24"/>
        </w:rPr>
      </w:pPr>
      <w:r w:rsidRPr="00686F6D">
        <w:rPr>
          <w:b/>
          <w:sz w:val="24"/>
          <w:szCs w:val="24"/>
        </w:rPr>
        <w:t>XIII</w:t>
      </w:r>
      <w:r w:rsidR="00686F6D">
        <w:rPr>
          <w:b/>
          <w:sz w:val="24"/>
          <w:szCs w:val="24"/>
        </w:rPr>
        <w:t xml:space="preserve"> -</w:t>
      </w:r>
      <w:r w:rsidRPr="008072CD">
        <w:rPr>
          <w:sz w:val="24"/>
          <w:szCs w:val="24"/>
        </w:rPr>
        <w:t xml:space="preserve"> indicação de prestação de serviço tributada sob alíquota fixa anual, quando for o caso;</w:t>
      </w:r>
    </w:p>
    <w:p w:rsidR="001D55E4" w:rsidRPr="008072CD" w:rsidRDefault="001D55E4" w:rsidP="001D55E4">
      <w:pPr>
        <w:tabs>
          <w:tab w:val="left" w:pos="1276"/>
        </w:tabs>
        <w:spacing w:after="120"/>
        <w:ind w:left="1276"/>
        <w:jc w:val="both"/>
        <w:rPr>
          <w:sz w:val="24"/>
          <w:szCs w:val="24"/>
        </w:rPr>
      </w:pPr>
      <w:r w:rsidRPr="00686F6D">
        <w:rPr>
          <w:b/>
          <w:sz w:val="24"/>
          <w:szCs w:val="24"/>
        </w:rPr>
        <w:lastRenderedPageBreak/>
        <w:t>XIV</w:t>
      </w:r>
      <w:r w:rsidR="00686F6D">
        <w:rPr>
          <w:b/>
          <w:sz w:val="24"/>
          <w:szCs w:val="24"/>
        </w:rPr>
        <w:t xml:space="preserve"> -</w:t>
      </w:r>
      <w:r w:rsidRPr="008072CD">
        <w:rPr>
          <w:sz w:val="24"/>
          <w:szCs w:val="24"/>
        </w:rPr>
        <w:t xml:space="preserve"> indicação de imunidade ou de isenção relativas ao serviço prestado, quando for o caso;</w:t>
      </w:r>
    </w:p>
    <w:p w:rsidR="001D55E4" w:rsidRPr="008072CD" w:rsidRDefault="001D55E4" w:rsidP="001D55E4">
      <w:pPr>
        <w:tabs>
          <w:tab w:val="left" w:pos="1276"/>
        </w:tabs>
        <w:spacing w:after="120"/>
        <w:ind w:left="1276"/>
        <w:jc w:val="both"/>
        <w:rPr>
          <w:sz w:val="24"/>
          <w:szCs w:val="24"/>
        </w:rPr>
      </w:pPr>
      <w:r w:rsidRPr="00686F6D">
        <w:rPr>
          <w:b/>
          <w:sz w:val="24"/>
          <w:szCs w:val="24"/>
        </w:rPr>
        <w:t>XV</w:t>
      </w:r>
      <w:r w:rsidR="00686F6D">
        <w:rPr>
          <w:b/>
          <w:sz w:val="24"/>
          <w:szCs w:val="24"/>
        </w:rPr>
        <w:t xml:space="preserve"> -</w:t>
      </w:r>
      <w:r w:rsidRPr="008072CD">
        <w:rPr>
          <w:sz w:val="24"/>
          <w:szCs w:val="24"/>
        </w:rPr>
        <w:t xml:space="preserve"> indicação de serviço não tributável pelo Município, quando for o caso;</w:t>
      </w:r>
    </w:p>
    <w:p w:rsidR="001D55E4" w:rsidRPr="008072CD" w:rsidRDefault="001D55E4" w:rsidP="001D55E4">
      <w:pPr>
        <w:tabs>
          <w:tab w:val="left" w:pos="1276"/>
        </w:tabs>
        <w:spacing w:after="120"/>
        <w:ind w:left="1276"/>
        <w:jc w:val="both"/>
        <w:rPr>
          <w:sz w:val="24"/>
          <w:szCs w:val="24"/>
        </w:rPr>
      </w:pPr>
      <w:r w:rsidRPr="00686F6D">
        <w:rPr>
          <w:b/>
          <w:sz w:val="24"/>
          <w:szCs w:val="24"/>
        </w:rPr>
        <w:t>XVI</w:t>
      </w:r>
      <w:r w:rsidR="00686F6D">
        <w:rPr>
          <w:b/>
          <w:sz w:val="24"/>
          <w:szCs w:val="24"/>
        </w:rPr>
        <w:t xml:space="preserve"> -</w:t>
      </w:r>
      <w:r w:rsidRPr="008072CD">
        <w:rPr>
          <w:sz w:val="24"/>
          <w:szCs w:val="24"/>
        </w:rPr>
        <w:t xml:space="preserve"> indicação de retenção de ISSQN na fonte, quando for o caso;</w:t>
      </w:r>
    </w:p>
    <w:p w:rsidR="001D55E4" w:rsidRPr="008072CD" w:rsidRDefault="001D55E4" w:rsidP="001D55E4">
      <w:pPr>
        <w:tabs>
          <w:tab w:val="left" w:pos="1276"/>
        </w:tabs>
        <w:spacing w:after="120"/>
        <w:ind w:left="1276"/>
        <w:jc w:val="both"/>
        <w:rPr>
          <w:sz w:val="24"/>
          <w:szCs w:val="24"/>
        </w:rPr>
      </w:pPr>
      <w:r w:rsidRPr="00686F6D">
        <w:rPr>
          <w:b/>
          <w:sz w:val="24"/>
          <w:szCs w:val="24"/>
        </w:rPr>
        <w:t>XVII</w:t>
      </w:r>
      <w:r w:rsidR="00686F6D">
        <w:rPr>
          <w:b/>
          <w:sz w:val="24"/>
          <w:szCs w:val="24"/>
        </w:rPr>
        <w:t xml:space="preserve"> -</w:t>
      </w:r>
      <w:r w:rsidRPr="008072CD">
        <w:rPr>
          <w:sz w:val="24"/>
          <w:szCs w:val="24"/>
        </w:rPr>
        <w:t xml:space="preserve"> identificação de opção pelo MEI (Micro Empreendedor Individual), se for o caso;</w:t>
      </w:r>
    </w:p>
    <w:p w:rsidR="001D55E4" w:rsidRPr="008072CD" w:rsidRDefault="001D55E4" w:rsidP="001D55E4">
      <w:pPr>
        <w:tabs>
          <w:tab w:val="left" w:pos="1276"/>
        </w:tabs>
        <w:spacing w:after="120"/>
        <w:ind w:left="1276"/>
        <w:jc w:val="both"/>
        <w:rPr>
          <w:sz w:val="24"/>
          <w:szCs w:val="24"/>
        </w:rPr>
      </w:pPr>
      <w:r w:rsidRPr="00686F6D">
        <w:rPr>
          <w:b/>
          <w:sz w:val="24"/>
          <w:szCs w:val="24"/>
        </w:rPr>
        <w:t>XVIII</w:t>
      </w:r>
      <w:r w:rsidR="00686F6D">
        <w:rPr>
          <w:b/>
          <w:sz w:val="24"/>
          <w:szCs w:val="24"/>
        </w:rPr>
        <w:t xml:space="preserve"> -</w:t>
      </w:r>
      <w:r w:rsidRPr="00475ACC">
        <w:rPr>
          <w:sz w:val="24"/>
          <w:szCs w:val="24"/>
        </w:rPr>
        <w:t xml:space="preserve"> </w:t>
      </w:r>
      <w:r w:rsidRPr="008072CD">
        <w:rPr>
          <w:sz w:val="24"/>
          <w:szCs w:val="24"/>
        </w:rPr>
        <w:t>identificação de opção pelo Simples Nacional, se for o caso;</w:t>
      </w:r>
    </w:p>
    <w:p w:rsidR="001D55E4" w:rsidRDefault="001D55E4" w:rsidP="001D55E4">
      <w:pPr>
        <w:tabs>
          <w:tab w:val="left" w:pos="1276"/>
        </w:tabs>
        <w:spacing w:after="120"/>
        <w:ind w:left="1276"/>
        <w:jc w:val="both"/>
        <w:rPr>
          <w:sz w:val="24"/>
          <w:szCs w:val="24"/>
        </w:rPr>
      </w:pPr>
      <w:r w:rsidRPr="00686F6D">
        <w:rPr>
          <w:b/>
          <w:sz w:val="24"/>
          <w:szCs w:val="24"/>
        </w:rPr>
        <w:t>XIX</w:t>
      </w:r>
      <w:r w:rsidR="00686F6D">
        <w:rPr>
          <w:b/>
          <w:sz w:val="24"/>
          <w:szCs w:val="24"/>
        </w:rPr>
        <w:t xml:space="preserve"> -</w:t>
      </w:r>
      <w:r w:rsidRPr="008072CD">
        <w:rPr>
          <w:sz w:val="24"/>
          <w:szCs w:val="24"/>
        </w:rPr>
        <w:t xml:space="preserve"> outras indicações previstas na legislação tributária municipal.</w:t>
      </w:r>
    </w:p>
    <w:p w:rsidR="001D55E4" w:rsidRPr="008072CD" w:rsidRDefault="001D55E4" w:rsidP="001D55E4">
      <w:pPr>
        <w:tabs>
          <w:tab w:val="left" w:pos="1276"/>
        </w:tabs>
        <w:spacing w:after="120"/>
        <w:ind w:left="1276"/>
        <w:jc w:val="both"/>
        <w:rPr>
          <w:sz w:val="24"/>
          <w:szCs w:val="24"/>
        </w:rPr>
      </w:pPr>
      <w:r w:rsidRPr="00686F6D">
        <w:rPr>
          <w:b/>
          <w:sz w:val="24"/>
          <w:szCs w:val="24"/>
        </w:rPr>
        <w:t>§</w:t>
      </w:r>
      <w:r w:rsidR="00B26D3D">
        <w:rPr>
          <w:b/>
          <w:sz w:val="24"/>
          <w:szCs w:val="24"/>
        </w:rPr>
        <w:t>2</w:t>
      </w:r>
      <w:r w:rsidRPr="00686F6D">
        <w:rPr>
          <w:b/>
          <w:sz w:val="24"/>
          <w:szCs w:val="24"/>
        </w:rPr>
        <w:t>º</w:t>
      </w:r>
      <w:r w:rsidR="00686F6D" w:rsidRPr="00686F6D">
        <w:rPr>
          <w:b/>
          <w:sz w:val="24"/>
          <w:szCs w:val="24"/>
        </w:rPr>
        <w:t>.</w:t>
      </w:r>
      <w:r w:rsidRPr="008072CD">
        <w:rPr>
          <w:sz w:val="24"/>
          <w:szCs w:val="24"/>
        </w:rPr>
        <w:t xml:space="preserve"> O número da NFS-e será gerado eletronicamente pelo sistema em ordem crescente sequencial e</w:t>
      </w:r>
      <w:r>
        <w:rPr>
          <w:sz w:val="24"/>
          <w:szCs w:val="24"/>
        </w:rPr>
        <w:t xml:space="preserve"> </w:t>
      </w:r>
      <w:r w:rsidRPr="008072CD">
        <w:rPr>
          <w:sz w:val="24"/>
          <w:szCs w:val="24"/>
        </w:rPr>
        <w:t>será específico para cada estabelecimento do prestador de serviços.</w:t>
      </w:r>
    </w:p>
    <w:p w:rsidR="001D55E4" w:rsidRPr="00475ACC" w:rsidRDefault="00686F6D" w:rsidP="001D55E4">
      <w:pPr>
        <w:tabs>
          <w:tab w:val="left" w:pos="1276"/>
        </w:tabs>
        <w:spacing w:after="120"/>
        <w:ind w:left="1276"/>
        <w:jc w:val="both"/>
        <w:rPr>
          <w:sz w:val="24"/>
          <w:szCs w:val="24"/>
        </w:rPr>
      </w:pPr>
      <w:r w:rsidRPr="00686F6D">
        <w:rPr>
          <w:b/>
          <w:sz w:val="24"/>
          <w:szCs w:val="24"/>
        </w:rPr>
        <w:t>§</w:t>
      </w:r>
      <w:r w:rsidR="00B26D3D">
        <w:rPr>
          <w:b/>
          <w:sz w:val="24"/>
          <w:szCs w:val="24"/>
        </w:rPr>
        <w:t>3</w:t>
      </w:r>
      <w:r w:rsidR="001D55E4" w:rsidRPr="00686F6D">
        <w:rPr>
          <w:b/>
          <w:sz w:val="24"/>
          <w:szCs w:val="24"/>
        </w:rPr>
        <w:t>º</w:t>
      </w:r>
      <w:r w:rsidRPr="00686F6D">
        <w:rPr>
          <w:b/>
          <w:sz w:val="24"/>
          <w:szCs w:val="24"/>
        </w:rPr>
        <w:t>.</w:t>
      </w:r>
      <w:r w:rsidR="001D55E4" w:rsidRPr="008072CD">
        <w:rPr>
          <w:sz w:val="24"/>
          <w:szCs w:val="24"/>
        </w:rPr>
        <w:t xml:space="preserve"> A identificação de t</w:t>
      </w:r>
      <w:r w:rsidR="001D55E4">
        <w:rPr>
          <w:sz w:val="24"/>
          <w:szCs w:val="24"/>
        </w:rPr>
        <w:t>omador pessoa natural é obrigatória, sendo opcional a vinculação de endereço eletrônico pessoal</w:t>
      </w:r>
      <w:r w:rsidR="001D55E4" w:rsidRPr="00475ACC">
        <w:rPr>
          <w:sz w:val="24"/>
          <w:szCs w:val="24"/>
        </w:rPr>
        <w:t>;</w:t>
      </w:r>
    </w:p>
    <w:p w:rsidR="001D55E4" w:rsidRDefault="00686F6D" w:rsidP="001D55E4">
      <w:pPr>
        <w:tabs>
          <w:tab w:val="left" w:pos="1276"/>
        </w:tabs>
        <w:spacing w:after="120"/>
        <w:ind w:left="1276"/>
        <w:jc w:val="both"/>
        <w:rPr>
          <w:sz w:val="24"/>
          <w:szCs w:val="24"/>
        </w:rPr>
      </w:pPr>
      <w:r w:rsidRPr="00686F6D">
        <w:rPr>
          <w:b/>
          <w:sz w:val="24"/>
          <w:szCs w:val="24"/>
        </w:rPr>
        <w:t>§</w:t>
      </w:r>
      <w:r w:rsidR="00B26D3D">
        <w:rPr>
          <w:b/>
          <w:sz w:val="24"/>
          <w:szCs w:val="24"/>
        </w:rPr>
        <w:t>4</w:t>
      </w:r>
      <w:r w:rsidR="001D55E4" w:rsidRPr="00686F6D">
        <w:rPr>
          <w:b/>
          <w:sz w:val="24"/>
          <w:szCs w:val="24"/>
        </w:rPr>
        <w:t>º</w:t>
      </w:r>
      <w:r w:rsidRPr="00686F6D">
        <w:rPr>
          <w:b/>
          <w:sz w:val="24"/>
          <w:szCs w:val="24"/>
        </w:rPr>
        <w:t>.</w:t>
      </w:r>
      <w:r w:rsidR="001D55E4" w:rsidRPr="00475ACC">
        <w:rPr>
          <w:sz w:val="24"/>
          <w:szCs w:val="24"/>
        </w:rPr>
        <w:t xml:space="preserve"> </w:t>
      </w:r>
      <w:r w:rsidR="001D55E4">
        <w:rPr>
          <w:sz w:val="24"/>
          <w:szCs w:val="24"/>
        </w:rPr>
        <w:t>Caso o emissor opte pela emissão de NFS-e contendo</w:t>
      </w:r>
      <w:r w:rsidR="001D55E4" w:rsidRPr="00475ACC">
        <w:rPr>
          <w:sz w:val="24"/>
          <w:szCs w:val="24"/>
        </w:rPr>
        <w:t xml:space="preserve"> </w:t>
      </w:r>
      <w:r w:rsidR="001D55E4">
        <w:rPr>
          <w:sz w:val="24"/>
          <w:szCs w:val="24"/>
        </w:rPr>
        <w:t>mais de</w:t>
      </w:r>
      <w:r w:rsidR="001D55E4" w:rsidRPr="00475ACC">
        <w:rPr>
          <w:sz w:val="24"/>
          <w:szCs w:val="24"/>
        </w:rPr>
        <w:t xml:space="preserve"> 1 (um) código de serviço municipal</w:t>
      </w:r>
      <w:r w:rsidR="001D55E4">
        <w:rPr>
          <w:sz w:val="24"/>
          <w:szCs w:val="24"/>
        </w:rPr>
        <w:t xml:space="preserve"> para o mesmo tomador de serviço na mesma data</w:t>
      </w:r>
      <w:r w:rsidR="001D55E4" w:rsidRPr="00475ACC">
        <w:rPr>
          <w:sz w:val="24"/>
          <w:szCs w:val="24"/>
        </w:rPr>
        <w:t xml:space="preserve">, </w:t>
      </w:r>
      <w:r w:rsidR="001D55E4">
        <w:rPr>
          <w:sz w:val="24"/>
          <w:szCs w:val="24"/>
        </w:rPr>
        <w:t>o emissor deverá identificar cada um dos itens vinculando as respectivas atividades, onde serão emitidas notas fiscais separadas para cada serviço</w:t>
      </w:r>
      <w:r>
        <w:rPr>
          <w:sz w:val="24"/>
          <w:szCs w:val="24"/>
        </w:rPr>
        <w:t>, conforme padrão estabelecido pela Associação Brasileira de Secretarias de Fazendas (ABRASF)</w:t>
      </w:r>
      <w:r w:rsidR="001D55E4" w:rsidRPr="00475ACC">
        <w:rPr>
          <w:sz w:val="24"/>
          <w:szCs w:val="24"/>
        </w:rPr>
        <w:t>.</w:t>
      </w:r>
    </w:p>
    <w:p w:rsidR="001D55E4" w:rsidRDefault="001D55E4" w:rsidP="001D55E4">
      <w:pPr>
        <w:tabs>
          <w:tab w:val="left" w:pos="1276"/>
        </w:tabs>
        <w:spacing w:after="120"/>
        <w:ind w:left="1276"/>
        <w:jc w:val="both"/>
        <w:rPr>
          <w:sz w:val="24"/>
          <w:szCs w:val="24"/>
        </w:rPr>
      </w:pPr>
    </w:p>
    <w:p w:rsidR="00B26D3D" w:rsidRPr="00B26D3D" w:rsidRDefault="00B26D3D" w:rsidP="00B26D3D">
      <w:pPr>
        <w:tabs>
          <w:tab w:val="left" w:pos="1276"/>
        </w:tabs>
        <w:spacing w:after="120"/>
        <w:ind w:left="1276" w:hanging="1276"/>
        <w:jc w:val="center"/>
        <w:rPr>
          <w:b/>
          <w:sz w:val="24"/>
          <w:szCs w:val="24"/>
        </w:rPr>
      </w:pPr>
      <w:r w:rsidRPr="00B26D3D">
        <w:rPr>
          <w:b/>
          <w:sz w:val="24"/>
          <w:szCs w:val="24"/>
        </w:rPr>
        <w:t>SEÇÃO III</w:t>
      </w:r>
    </w:p>
    <w:p w:rsidR="00B26D3D" w:rsidRPr="00B26D3D" w:rsidRDefault="00B26D3D" w:rsidP="00B26D3D">
      <w:pPr>
        <w:tabs>
          <w:tab w:val="left" w:pos="1276"/>
        </w:tabs>
        <w:spacing w:after="120"/>
        <w:ind w:left="1276" w:hanging="1276"/>
        <w:jc w:val="center"/>
        <w:rPr>
          <w:b/>
          <w:sz w:val="24"/>
          <w:szCs w:val="24"/>
        </w:rPr>
      </w:pPr>
      <w:r w:rsidRPr="00B26D3D">
        <w:rPr>
          <w:b/>
          <w:sz w:val="24"/>
          <w:szCs w:val="24"/>
        </w:rPr>
        <w:t>DA OBRIGAÇÃO ACESSÓRIA</w:t>
      </w:r>
    </w:p>
    <w:p w:rsidR="00B26D3D" w:rsidRPr="00475ACC" w:rsidRDefault="00B26D3D" w:rsidP="001D55E4">
      <w:pPr>
        <w:tabs>
          <w:tab w:val="left" w:pos="1276"/>
        </w:tabs>
        <w:spacing w:after="120"/>
        <w:ind w:left="1276"/>
        <w:jc w:val="both"/>
        <w:rPr>
          <w:sz w:val="24"/>
          <w:szCs w:val="24"/>
        </w:rPr>
      </w:pPr>
    </w:p>
    <w:p w:rsidR="001D55E4" w:rsidRPr="00786446" w:rsidRDefault="001D55E4" w:rsidP="001D55E4">
      <w:pPr>
        <w:tabs>
          <w:tab w:val="left" w:pos="1276"/>
        </w:tabs>
        <w:spacing w:after="120"/>
        <w:ind w:firstLine="1276"/>
        <w:jc w:val="both"/>
        <w:rPr>
          <w:sz w:val="24"/>
          <w:szCs w:val="24"/>
        </w:rPr>
      </w:pPr>
      <w:r w:rsidRPr="002641E7">
        <w:rPr>
          <w:b/>
          <w:sz w:val="24"/>
          <w:szCs w:val="24"/>
        </w:rPr>
        <w:t xml:space="preserve">Art. </w:t>
      </w:r>
      <w:r w:rsidR="00B26D3D">
        <w:rPr>
          <w:b/>
          <w:sz w:val="24"/>
          <w:szCs w:val="24"/>
        </w:rPr>
        <w:t>1</w:t>
      </w:r>
      <w:r>
        <w:rPr>
          <w:b/>
          <w:sz w:val="24"/>
          <w:szCs w:val="24"/>
        </w:rPr>
        <w:t>6</w:t>
      </w:r>
      <w:r>
        <w:rPr>
          <w:sz w:val="24"/>
          <w:szCs w:val="24"/>
        </w:rPr>
        <w:t>.</w:t>
      </w:r>
      <w:r w:rsidRPr="008072CD">
        <w:rPr>
          <w:sz w:val="24"/>
          <w:szCs w:val="24"/>
        </w:rPr>
        <w:t xml:space="preserve"> A emissão da NFS-e é uma obrigação tributária acessória restrita às pessoas jurídicas</w:t>
      </w:r>
      <w:r>
        <w:rPr>
          <w:sz w:val="24"/>
          <w:szCs w:val="24"/>
        </w:rPr>
        <w:t>, ou equiparadas, conform</w:t>
      </w:r>
      <w:r w:rsidR="00B26D3D">
        <w:rPr>
          <w:sz w:val="24"/>
          <w:szCs w:val="24"/>
        </w:rPr>
        <w:t>e enquadramento atribuído pelo Fisco M</w:t>
      </w:r>
      <w:r>
        <w:rPr>
          <w:sz w:val="24"/>
          <w:szCs w:val="24"/>
        </w:rPr>
        <w:t>unicipal,</w:t>
      </w:r>
      <w:r w:rsidRPr="008072CD">
        <w:rPr>
          <w:sz w:val="24"/>
          <w:szCs w:val="24"/>
        </w:rPr>
        <w:t xml:space="preserve"> prestadoras de serviços</w:t>
      </w:r>
      <w:r>
        <w:rPr>
          <w:sz w:val="24"/>
          <w:szCs w:val="24"/>
        </w:rPr>
        <w:t xml:space="preserve"> </w:t>
      </w:r>
      <w:r w:rsidRPr="008072CD">
        <w:rPr>
          <w:sz w:val="24"/>
          <w:szCs w:val="24"/>
        </w:rPr>
        <w:t xml:space="preserve">constantes da Lista de </w:t>
      </w:r>
      <w:r w:rsidRPr="00C84190">
        <w:rPr>
          <w:sz w:val="24"/>
          <w:szCs w:val="24"/>
        </w:rPr>
        <w:t xml:space="preserve">Serviços </w:t>
      </w:r>
      <w:r w:rsidR="00B26D3D">
        <w:rPr>
          <w:sz w:val="24"/>
          <w:szCs w:val="24"/>
        </w:rPr>
        <w:t>pertencente</w:t>
      </w:r>
      <w:r w:rsidRPr="00C84190">
        <w:rPr>
          <w:sz w:val="24"/>
          <w:szCs w:val="24"/>
        </w:rPr>
        <w:t xml:space="preserve"> à </w:t>
      </w:r>
      <w:r w:rsidRPr="00786446">
        <w:rPr>
          <w:sz w:val="24"/>
          <w:szCs w:val="24"/>
        </w:rPr>
        <w:t xml:space="preserve">Lei </w:t>
      </w:r>
      <w:r w:rsidR="00B26D3D" w:rsidRPr="00786446">
        <w:rPr>
          <w:sz w:val="24"/>
          <w:szCs w:val="24"/>
        </w:rPr>
        <w:t xml:space="preserve">Municipal nº </w:t>
      </w:r>
      <w:r w:rsidR="0076351A">
        <w:rPr>
          <w:sz w:val="24"/>
          <w:szCs w:val="24"/>
        </w:rPr>
        <w:t>2.134</w:t>
      </w:r>
      <w:r w:rsidR="00786446" w:rsidRPr="00786446">
        <w:rPr>
          <w:sz w:val="24"/>
          <w:szCs w:val="24"/>
        </w:rPr>
        <w:t>/</w:t>
      </w:r>
      <w:r w:rsidR="0076351A">
        <w:rPr>
          <w:sz w:val="24"/>
          <w:szCs w:val="24"/>
        </w:rPr>
        <w:t>03</w:t>
      </w:r>
      <w:r w:rsidRPr="00786446">
        <w:rPr>
          <w:sz w:val="24"/>
          <w:szCs w:val="24"/>
        </w:rPr>
        <w:t xml:space="preserve"> ou de outra que venha a sucedê-la.</w:t>
      </w:r>
    </w:p>
    <w:p w:rsidR="001D55E4" w:rsidRPr="00B35C40" w:rsidRDefault="00B26D3D" w:rsidP="001D55E4">
      <w:pPr>
        <w:tabs>
          <w:tab w:val="left" w:pos="1276"/>
        </w:tabs>
        <w:spacing w:after="120"/>
        <w:ind w:left="1276"/>
        <w:jc w:val="both"/>
        <w:rPr>
          <w:color w:val="FF0000"/>
          <w:sz w:val="24"/>
          <w:szCs w:val="24"/>
        </w:rPr>
      </w:pPr>
      <w:r w:rsidRPr="00B26D3D">
        <w:rPr>
          <w:b/>
          <w:sz w:val="24"/>
          <w:szCs w:val="24"/>
        </w:rPr>
        <w:t>§</w:t>
      </w:r>
      <w:r w:rsidR="001D55E4" w:rsidRPr="00B26D3D">
        <w:rPr>
          <w:b/>
          <w:sz w:val="24"/>
          <w:szCs w:val="24"/>
        </w:rPr>
        <w:t>1º</w:t>
      </w:r>
      <w:r w:rsidRPr="00B26D3D">
        <w:rPr>
          <w:b/>
          <w:sz w:val="24"/>
          <w:szCs w:val="24"/>
        </w:rPr>
        <w:t>.</w:t>
      </w:r>
      <w:r w:rsidR="001D55E4" w:rsidRPr="008072CD">
        <w:rPr>
          <w:sz w:val="24"/>
          <w:szCs w:val="24"/>
        </w:rPr>
        <w:t xml:space="preserve"> O início da obrigação da emissão da NFS-e dar-se-á de forma gradual, de acordo com as re</w:t>
      </w:r>
      <w:r w:rsidR="001D55E4" w:rsidRPr="00781FF8">
        <w:rPr>
          <w:sz w:val="24"/>
          <w:szCs w:val="24"/>
        </w:rPr>
        <w:t>gras e cronograma definidos em portaria a ser publicada pelo Município</w:t>
      </w:r>
      <w:r w:rsidR="001D55E4" w:rsidRPr="00786446">
        <w:rPr>
          <w:sz w:val="24"/>
          <w:szCs w:val="24"/>
        </w:rPr>
        <w:t>.</w:t>
      </w:r>
    </w:p>
    <w:p w:rsidR="001D55E4" w:rsidRPr="00781FF8" w:rsidRDefault="00B26D3D" w:rsidP="001D55E4">
      <w:pPr>
        <w:tabs>
          <w:tab w:val="left" w:pos="1276"/>
        </w:tabs>
        <w:spacing w:after="120"/>
        <w:ind w:left="1276"/>
        <w:jc w:val="both"/>
        <w:rPr>
          <w:sz w:val="24"/>
          <w:szCs w:val="24"/>
        </w:rPr>
      </w:pPr>
      <w:r w:rsidRPr="00B26D3D">
        <w:rPr>
          <w:b/>
          <w:sz w:val="24"/>
          <w:szCs w:val="24"/>
        </w:rPr>
        <w:t>§</w:t>
      </w:r>
      <w:r w:rsidR="001D55E4" w:rsidRPr="00B26D3D">
        <w:rPr>
          <w:b/>
          <w:sz w:val="24"/>
          <w:szCs w:val="24"/>
        </w:rPr>
        <w:t>2º</w:t>
      </w:r>
      <w:r w:rsidRPr="00B26D3D">
        <w:rPr>
          <w:b/>
          <w:sz w:val="24"/>
          <w:szCs w:val="24"/>
        </w:rPr>
        <w:t>.</w:t>
      </w:r>
      <w:r w:rsidR="001D55E4" w:rsidRPr="00781FF8">
        <w:rPr>
          <w:sz w:val="24"/>
          <w:szCs w:val="24"/>
        </w:rPr>
        <w:t xml:space="preserve"> Os prestadores de serviços que não constem</w:t>
      </w:r>
      <w:r>
        <w:rPr>
          <w:sz w:val="24"/>
          <w:szCs w:val="24"/>
        </w:rPr>
        <w:t xml:space="preserve"> do cronograma de que trata o §</w:t>
      </w:r>
      <w:r w:rsidR="001D55E4" w:rsidRPr="00781FF8">
        <w:rPr>
          <w:sz w:val="24"/>
          <w:szCs w:val="24"/>
        </w:rPr>
        <w:t>1º deste artigo continuam obrigados à emissão dos documentos fiscais previstos na legislação tributária, específico para cada espécie de serviço.</w:t>
      </w:r>
    </w:p>
    <w:p w:rsidR="001D55E4" w:rsidRPr="00781FF8" w:rsidRDefault="00B26D3D" w:rsidP="001D55E4">
      <w:pPr>
        <w:tabs>
          <w:tab w:val="left" w:pos="1276"/>
        </w:tabs>
        <w:spacing w:after="120"/>
        <w:ind w:left="1276"/>
        <w:jc w:val="both"/>
        <w:rPr>
          <w:sz w:val="24"/>
          <w:szCs w:val="24"/>
        </w:rPr>
      </w:pPr>
      <w:r w:rsidRPr="00B26D3D">
        <w:rPr>
          <w:b/>
          <w:sz w:val="24"/>
          <w:szCs w:val="24"/>
        </w:rPr>
        <w:t>§</w:t>
      </w:r>
      <w:r w:rsidR="001D55E4" w:rsidRPr="00B26D3D">
        <w:rPr>
          <w:b/>
          <w:sz w:val="24"/>
          <w:szCs w:val="24"/>
        </w:rPr>
        <w:t>3º</w:t>
      </w:r>
      <w:r w:rsidRPr="00B26D3D">
        <w:rPr>
          <w:b/>
          <w:sz w:val="24"/>
          <w:szCs w:val="24"/>
        </w:rPr>
        <w:t>.</w:t>
      </w:r>
      <w:r>
        <w:rPr>
          <w:sz w:val="24"/>
          <w:szCs w:val="24"/>
        </w:rPr>
        <w:t xml:space="preserve"> </w:t>
      </w:r>
      <w:r w:rsidR="000B2CAE">
        <w:rPr>
          <w:sz w:val="24"/>
          <w:szCs w:val="24"/>
        </w:rPr>
        <w:t>O Fisco</w:t>
      </w:r>
      <w:r>
        <w:rPr>
          <w:sz w:val="24"/>
          <w:szCs w:val="24"/>
        </w:rPr>
        <w:t xml:space="preserve"> </w:t>
      </w:r>
      <w:r w:rsidR="001D55E4" w:rsidRPr="00781FF8">
        <w:rPr>
          <w:sz w:val="24"/>
          <w:szCs w:val="24"/>
        </w:rPr>
        <w:t>Municipal, a qualquer tempo, ind</w:t>
      </w:r>
      <w:r w:rsidR="001D55E4">
        <w:rPr>
          <w:sz w:val="24"/>
          <w:szCs w:val="24"/>
        </w:rPr>
        <w:t>ependentemente do disposto no §</w:t>
      </w:r>
      <w:r w:rsidR="001D55E4" w:rsidRPr="00781FF8">
        <w:rPr>
          <w:sz w:val="24"/>
          <w:szCs w:val="24"/>
        </w:rPr>
        <w:t>1º deste artigo, poderá determinar a seu critério</w:t>
      </w:r>
      <w:r w:rsidR="000B2CAE">
        <w:rPr>
          <w:sz w:val="24"/>
          <w:szCs w:val="24"/>
        </w:rPr>
        <w:t>,</w:t>
      </w:r>
      <w:r w:rsidR="001D55E4" w:rsidRPr="00781FF8">
        <w:rPr>
          <w:sz w:val="24"/>
          <w:szCs w:val="24"/>
        </w:rPr>
        <w:t xml:space="preserve"> de ofício</w:t>
      </w:r>
      <w:r w:rsidR="000B2CAE">
        <w:rPr>
          <w:sz w:val="24"/>
          <w:szCs w:val="24"/>
        </w:rPr>
        <w:t>,</w:t>
      </w:r>
      <w:r w:rsidR="001D55E4" w:rsidRPr="00781FF8">
        <w:rPr>
          <w:sz w:val="24"/>
          <w:szCs w:val="24"/>
        </w:rPr>
        <w:t xml:space="preserve"> o início da obrigação da emissão da NFS-e para um contribuinte</w:t>
      </w:r>
      <w:r w:rsidR="001D55E4">
        <w:rPr>
          <w:sz w:val="24"/>
          <w:szCs w:val="24"/>
        </w:rPr>
        <w:t xml:space="preserve"> individualmente,</w:t>
      </w:r>
      <w:r w:rsidR="001D55E4" w:rsidRPr="00781FF8">
        <w:rPr>
          <w:sz w:val="24"/>
          <w:szCs w:val="24"/>
        </w:rPr>
        <w:t xml:space="preserve"> por at</w:t>
      </w:r>
      <w:r w:rsidR="001D55E4">
        <w:rPr>
          <w:sz w:val="24"/>
          <w:szCs w:val="24"/>
        </w:rPr>
        <w:t>ividades específicas (C</w:t>
      </w:r>
      <w:r w:rsidR="000B2CAE">
        <w:rPr>
          <w:sz w:val="24"/>
          <w:szCs w:val="24"/>
        </w:rPr>
        <w:t>NAE</w:t>
      </w:r>
      <w:r w:rsidR="001D55E4">
        <w:rPr>
          <w:sz w:val="24"/>
          <w:szCs w:val="24"/>
        </w:rPr>
        <w:t>s), por porte da empresa</w:t>
      </w:r>
      <w:r w:rsidR="001D55E4" w:rsidRPr="00781FF8">
        <w:rPr>
          <w:sz w:val="24"/>
          <w:szCs w:val="24"/>
        </w:rPr>
        <w:t xml:space="preserve"> ou grupo de contribuintes, através de Portaria da Secretaria Municipal da Fazenda.</w:t>
      </w:r>
    </w:p>
    <w:p w:rsidR="001D55E4" w:rsidRPr="008072CD" w:rsidRDefault="000B2CAE" w:rsidP="001D55E4">
      <w:pPr>
        <w:tabs>
          <w:tab w:val="left" w:pos="1276"/>
        </w:tabs>
        <w:spacing w:after="120"/>
        <w:ind w:left="1276"/>
        <w:jc w:val="both"/>
        <w:rPr>
          <w:sz w:val="24"/>
          <w:szCs w:val="24"/>
        </w:rPr>
      </w:pPr>
      <w:r w:rsidRPr="000B2CAE">
        <w:rPr>
          <w:b/>
          <w:sz w:val="24"/>
          <w:szCs w:val="24"/>
        </w:rPr>
        <w:t>§</w:t>
      </w:r>
      <w:r w:rsidR="001D55E4" w:rsidRPr="000B2CAE">
        <w:rPr>
          <w:b/>
          <w:sz w:val="24"/>
          <w:szCs w:val="24"/>
        </w:rPr>
        <w:t>4º</w:t>
      </w:r>
      <w:r w:rsidRPr="000B2CAE">
        <w:rPr>
          <w:b/>
          <w:sz w:val="24"/>
          <w:szCs w:val="24"/>
        </w:rPr>
        <w:t>.</w:t>
      </w:r>
      <w:r w:rsidR="001D55E4" w:rsidRPr="008072CD">
        <w:rPr>
          <w:sz w:val="24"/>
          <w:szCs w:val="24"/>
        </w:rPr>
        <w:t xml:space="preserve"> Para os contribuintes que possuam mais de uma atividade de prestação de serviços cadastrada no</w:t>
      </w:r>
      <w:r w:rsidR="001D55E4">
        <w:rPr>
          <w:sz w:val="24"/>
          <w:szCs w:val="24"/>
        </w:rPr>
        <w:t xml:space="preserve"> </w:t>
      </w:r>
      <w:r w:rsidR="001D55E4" w:rsidRPr="008072CD">
        <w:rPr>
          <w:sz w:val="24"/>
          <w:szCs w:val="24"/>
        </w:rPr>
        <w:t xml:space="preserve">sistema </w:t>
      </w:r>
      <w:r w:rsidR="001D55E4">
        <w:rPr>
          <w:sz w:val="24"/>
          <w:szCs w:val="24"/>
        </w:rPr>
        <w:t>da Administração Municipal</w:t>
      </w:r>
      <w:r w:rsidR="001D55E4" w:rsidRPr="008072CD">
        <w:rPr>
          <w:sz w:val="24"/>
          <w:szCs w:val="24"/>
        </w:rPr>
        <w:t xml:space="preserve">, a emissão de NFS-e </w:t>
      </w:r>
      <w:r w:rsidR="001D55E4" w:rsidRPr="008072CD">
        <w:rPr>
          <w:sz w:val="24"/>
          <w:szCs w:val="24"/>
        </w:rPr>
        <w:lastRenderedPageBreak/>
        <w:t>é extensiva a todos os serviços prestados, a partir da</w:t>
      </w:r>
      <w:r w:rsidR="001D55E4">
        <w:rPr>
          <w:sz w:val="24"/>
          <w:szCs w:val="24"/>
        </w:rPr>
        <w:t xml:space="preserve"> </w:t>
      </w:r>
      <w:r w:rsidR="001D55E4" w:rsidRPr="008072CD">
        <w:rPr>
          <w:sz w:val="24"/>
          <w:szCs w:val="24"/>
        </w:rPr>
        <w:t>obrigatoriedade da emissão para qualquer uma delas.</w:t>
      </w:r>
    </w:p>
    <w:p w:rsidR="001D55E4" w:rsidRPr="008072CD" w:rsidRDefault="000B2CAE" w:rsidP="001D55E4">
      <w:pPr>
        <w:tabs>
          <w:tab w:val="left" w:pos="1276"/>
        </w:tabs>
        <w:spacing w:after="120"/>
        <w:ind w:left="1276"/>
        <w:jc w:val="both"/>
        <w:rPr>
          <w:sz w:val="24"/>
          <w:szCs w:val="24"/>
        </w:rPr>
      </w:pPr>
      <w:r w:rsidRPr="000B2CAE">
        <w:rPr>
          <w:b/>
          <w:sz w:val="24"/>
          <w:szCs w:val="24"/>
        </w:rPr>
        <w:t>§</w:t>
      </w:r>
      <w:r w:rsidR="001D55E4" w:rsidRPr="000B2CAE">
        <w:rPr>
          <w:b/>
          <w:sz w:val="24"/>
          <w:szCs w:val="24"/>
        </w:rPr>
        <w:t>5º</w:t>
      </w:r>
      <w:r w:rsidRPr="000B2CAE">
        <w:rPr>
          <w:b/>
          <w:sz w:val="24"/>
          <w:szCs w:val="24"/>
        </w:rPr>
        <w:t>.</w:t>
      </w:r>
      <w:r w:rsidR="001D55E4" w:rsidRPr="008072CD">
        <w:rPr>
          <w:sz w:val="24"/>
          <w:szCs w:val="24"/>
        </w:rPr>
        <w:t xml:space="preserve"> O contribuinte que desenvolver atividades de prestação de serviços e de fornecimento de</w:t>
      </w:r>
      <w:r w:rsidR="001D55E4">
        <w:rPr>
          <w:sz w:val="24"/>
          <w:szCs w:val="24"/>
        </w:rPr>
        <w:t xml:space="preserve"> </w:t>
      </w:r>
      <w:r w:rsidR="001D55E4" w:rsidRPr="008072CD">
        <w:rPr>
          <w:sz w:val="24"/>
          <w:szCs w:val="24"/>
        </w:rPr>
        <w:t xml:space="preserve">mercadorias </w:t>
      </w:r>
      <w:r w:rsidR="001D55E4" w:rsidRPr="000B2CAE">
        <w:rPr>
          <w:b/>
          <w:sz w:val="24"/>
          <w:szCs w:val="24"/>
          <w:u w:val="single"/>
        </w:rPr>
        <w:t>deverá emitir em separado</w:t>
      </w:r>
      <w:r w:rsidR="001D55E4" w:rsidRPr="008072CD">
        <w:rPr>
          <w:sz w:val="24"/>
          <w:szCs w:val="24"/>
        </w:rPr>
        <w:t xml:space="preserve"> as respectivas Notas Fiscais.</w:t>
      </w:r>
    </w:p>
    <w:p w:rsidR="001D55E4" w:rsidRPr="008072CD" w:rsidRDefault="000B2CAE" w:rsidP="001D55E4">
      <w:pPr>
        <w:tabs>
          <w:tab w:val="left" w:pos="1276"/>
        </w:tabs>
        <w:spacing w:after="120"/>
        <w:ind w:left="1276"/>
        <w:jc w:val="both"/>
        <w:rPr>
          <w:sz w:val="24"/>
          <w:szCs w:val="24"/>
        </w:rPr>
      </w:pPr>
      <w:r w:rsidRPr="000B2CAE">
        <w:rPr>
          <w:b/>
          <w:sz w:val="24"/>
          <w:szCs w:val="24"/>
        </w:rPr>
        <w:t>§</w:t>
      </w:r>
      <w:r w:rsidR="001D55E4" w:rsidRPr="000B2CAE">
        <w:rPr>
          <w:b/>
          <w:sz w:val="24"/>
          <w:szCs w:val="24"/>
        </w:rPr>
        <w:t>6º</w:t>
      </w:r>
      <w:r w:rsidRPr="000B2CAE">
        <w:rPr>
          <w:b/>
          <w:sz w:val="24"/>
          <w:szCs w:val="24"/>
        </w:rPr>
        <w:t>.</w:t>
      </w:r>
      <w:r w:rsidR="001D55E4" w:rsidRPr="008072CD">
        <w:rPr>
          <w:sz w:val="24"/>
          <w:szCs w:val="24"/>
        </w:rPr>
        <w:t xml:space="preserve"> A Administração Tributária Municipal poderá adotar regime específico nos casos em que a</w:t>
      </w:r>
      <w:r w:rsidR="001D55E4">
        <w:rPr>
          <w:sz w:val="24"/>
          <w:szCs w:val="24"/>
        </w:rPr>
        <w:t xml:space="preserve"> </w:t>
      </w:r>
      <w:r w:rsidR="001D55E4" w:rsidRPr="008072CD">
        <w:rPr>
          <w:sz w:val="24"/>
          <w:szCs w:val="24"/>
        </w:rPr>
        <w:t>particularidade da prestação dificulte ou inviabilize o cumprimento das obrigações previstas neste artigo.</w:t>
      </w:r>
    </w:p>
    <w:p w:rsidR="001D55E4" w:rsidRDefault="000B2CAE" w:rsidP="001D55E4">
      <w:pPr>
        <w:tabs>
          <w:tab w:val="left" w:pos="1276"/>
        </w:tabs>
        <w:spacing w:after="120"/>
        <w:ind w:left="1276"/>
        <w:jc w:val="both"/>
        <w:rPr>
          <w:sz w:val="24"/>
          <w:szCs w:val="24"/>
        </w:rPr>
      </w:pPr>
      <w:r w:rsidRPr="000B2CAE">
        <w:rPr>
          <w:b/>
          <w:sz w:val="24"/>
          <w:szCs w:val="24"/>
        </w:rPr>
        <w:t>§</w:t>
      </w:r>
      <w:r w:rsidR="001D55E4" w:rsidRPr="000B2CAE">
        <w:rPr>
          <w:b/>
          <w:sz w:val="24"/>
          <w:szCs w:val="24"/>
        </w:rPr>
        <w:t>7º</w:t>
      </w:r>
      <w:r w:rsidRPr="000B2CAE">
        <w:rPr>
          <w:b/>
          <w:sz w:val="24"/>
          <w:szCs w:val="24"/>
        </w:rPr>
        <w:t>.</w:t>
      </w:r>
      <w:r w:rsidR="001D55E4" w:rsidRPr="008072CD">
        <w:rPr>
          <w:sz w:val="24"/>
          <w:szCs w:val="24"/>
        </w:rPr>
        <w:t xml:space="preserve"> A obrigatoriedade da emissão da NFS-e implica no cancelamento automático de eventuais regimes</w:t>
      </w:r>
      <w:r w:rsidR="001D55E4">
        <w:rPr>
          <w:sz w:val="24"/>
          <w:szCs w:val="24"/>
        </w:rPr>
        <w:t xml:space="preserve"> </w:t>
      </w:r>
      <w:r w:rsidR="001D55E4" w:rsidRPr="008072CD">
        <w:rPr>
          <w:sz w:val="24"/>
          <w:szCs w:val="24"/>
        </w:rPr>
        <w:t>especiais concedidos previamente pela Administração Tributária Municipal para a emissão de</w:t>
      </w:r>
      <w:r w:rsidR="001D55E4">
        <w:rPr>
          <w:sz w:val="24"/>
          <w:szCs w:val="24"/>
        </w:rPr>
        <w:t xml:space="preserve"> </w:t>
      </w:r>
      <w:r w:rsidR="001D55E4" w:rsidRPr="008072CD">
        <w:rPr>
          <w:sz w:val="24"/>
          <w:szCs w:val="24"/>
        </w:rPr>
        <w:t>documentos fiscais</w:t>
      </w:r>
      <w:r w:rsidR="001D55E4">
        <w:rPr>
          <w:sz w:val="24"/>
          <w:szCs w:val="24"/>
        </w:rPr>
        <w:t>, inclusive de Notas Fiscais em papel</w:t>
      </w:r>
      <w:r w:rsidR="001D55E4" w:rsidRPr="008072CD">
        <w:rPr>
          <w:sz w:val="24"/>
          <w:szCs w:val="24"/>
        </w:rPr>
        <w:t>.</w:t>
      </w:r>
    </w:p>
    <w:p w:rsidR="001D55E4" w:rsidRDefault="001D55E4" w:rsidP="001D55E4">
      <w:pPr>
        <w:tabs>
          <w:tab w:val="left" w:pos="1276"/>
        </w:tabs>
        <w:spacing w:after="120"/>
        <w:ind w:left="1276"/>
        <w:jc w:val="both"/>
        <w:rPr>
          <w:sz w:val="24"/>
          <w:szCs w:val="24"/>
        </w:rPr>
      </w:pPr>
      <w:r w:rsidRPr="000B2CAE">
        <w:rPr>
          <w:b/>
          <w:sz w:val="24"/>
          <w:szCs w:val="24"/>
        </w:rPr>
        <w:t>§8°</w:t>
      </w:r>
      <w:r w:rsidR="000B2CAE" w:rsidRPr="000B2CAE">
        <w:rPr>
          <w:b/>
          <w:sz w:val="24"/>
          <w:szCs w:val="24"/>
        </w:rPr>
        <w:t>.</w:t>
      </w:r>
      <w:r>
        <w:rPr>
          <w:sz w:val="24"/>
          <w:szCs w:val="24"/>
        </w:rPr>
        <w:t xml:space="preserve"> Todos os contribuintes que já estejam autorizados, até a publicação do presente decreto, à emissão de Cupom Fiscal de Serviços, são obrigados a emissão de NFS-e diretamente no aplicativo fornecido pela administração municipal na rede mundial de computadores (internet), ou, alternativamente, à emissão de RPS e conversão em NFS-e individuais ou por lotes com autenticação via “webservices” disponibilizado pela administração municipal, respeitadas as determinações contidas </w:t>
      </w:r>
      <w:r w:rsidR="000B2CAE">
        <w:rPr>
          <w:sz w:val="24"/>
          <w:szCs w:val="24"/>
        </w:rPr>
        <w:t>no A</w:t>
      </w:r>
      <w:r w:rsidRPr="00B56345">
        <w:rPr>
          <w:sz w:val="24"/>
          <w:szCs w:val="24"/>
        </w:rPr>
        <w:t>rt.</w:t>
      </w:r>
      <w:r w:rsidR="000B2CAE">
        <w:rPr>
          <w:sz w:val="24"/>
          <w:szCs w:val="24"/>
        </w:rPr>
        <w:t>15</w:t>
      </w:r>
      <w:r w:rsidRPr="00B56345">
        <w:rPr>
          <w:sz w:val="24"/>
          <w:szCs w:val="24"/>
        </w:rPr>
        <w:t xml:space="preserve"> do</w:t>
      </w:r>
      <w:r>
        <w:rPr>
          <w:sz w:val="24"/>
          <w:szCs w:val="24"/>
        </w:rPr>
        <w:t xml:space="preserve"> presente decreto.</w:t>
      </w:r>
    </w:p>
    <w:p w:rsidR="001D55E4" w:rsidRDefault="001D55E4" w:rsidP="001D55E4">
      <w:pPr>
        <w:tabs>
          <w:tab w:val="left" w:pos="1276"/>
        </w:tabs>
        <w:spacing w:after="120"/>
        <w:ind w:left="1276"/>
        <w:jc w:val="both"/>
        <w:rPr>
          <w:sz w:val="24"/>
          <w:szCs w:val="24"/>
        </w:rPr>
      </w:pPr>
    </w:p>
    <w:p w:rsidR="000B2CAE" w:rsidRPr="00B26D3D" w:rsidRDefault="000B2CAE" w:rsidP="000B2CAE">
      <w:pPr>
        <w:tabs>
          <w:tab w:val="left" w:pos="1276"/>
        </w:tabs>
        <w:spacing w:after="120"/>
        <w:ind w:left="1276" w:hanging="1276"/>
        <w:jc w:val="center"/>
        <w:rPr>
          <w:b/>
          <w:sz w:val="24"/>
          <w:szCs w:val="24"/>
        </w:rPr>
      </w:pPr>
      <w:r>
        <w:rPr>
          <w:b/>
          <w:sz w:val="24"/>
          <w:szCs w:val="24"/>
        </w:rPr>
        <w:t>SEÇÃO IV</w:t>
      </w:r>
    </w:p>
    <w:p w:rsidR="000B2CAE" w:rsidRDefault="000B2CAE" w:rsidP="000B2CAE">
      <w:pPr>
        <w:tabs>
          <w:tab w:val="left" w:pos="1276"/>
        </w:tabs>
        <w:spacing w:after="120"/>
        <w:ind w:left="1276" w:hanging="1276"/>
        <w:jc w:val="center"/>
        <w:rPr>
          <w:b/>
          <w:sz w:val="24"/>
          <w:szCs w:val="24"/>
        </w:rPr>
      </w:pPr>
      <w:r>
        <w:rPr>
          <w:b/>
          <w:sz w:val="24"/>
          <w:szCs w:val="24"/>
        </w:rPr>
        <w:t>DO CREDENCIAMENTO</w:t>
      </w:r>
    </w:p>
    <w:p w:rsidR="000B2CAE" w:rsidRPr="00B26D3D" w:rsidRDefault="000B2CAE" w:rsidP="000B2CAE">
      <w:pPr>
        <w:tabs>
          <w:tab w:val="left" w:pos="1276"/>
        </w:tabs>
        <w:spacing w:after="120"/>
        <w:ind w:left="1276" w:hanging="1276"/>
        <w:jc w:val="center"/>
        <w:rPr>
          <w:b/>
          <w:sz w:val="24"/>
          <w:szCs w:val="24"/>
        </w:rPr>
      </w:pPr>
    </w:p>
    <w:p w:rsidR="001D55E4" w:rsidRDefault="000B2CAE" w:rsidP="001D55E4">
      <w:pPr>
        <w:tabs>
          <w:tab w:val="left" w:pos="1276"/>
        </w:tabs>
        <w:spacing w:after="120"/>
        <w:ind w:firstLine="1276"/>
        <w:jc w:val="both"/>
        <w:rPr>
          <w:sz w:val="24"/>
          <w:szCs w:val="24"/>
        </w:rPr>
      </w:pPr>
      <w:r>
        <w:rPr>
          <w:b/>
          <w:sz w:val="24"/>
          <w:szCs w:val="24"/>
        </w:rPr>
        <w:t>Art. 1</w:t>
      </w:r>
      <w:r w:rsidR="001D55E4">
        <w:rPr>
          <w:b/>
          <w:sz w:val="24"/>
          <w:szCs w:val="24"/>
        </w:rPr>
        <w:t>7</w:t>
      </w:r>
      <w:r w:rsidR="001D55E4">
        <w:rPr>
          <w:sz w:val="24"/>
          <w:szCs w:val="24"/>
        </w:rPr>
        <w:t>.</w:t>
      </w:r>
      <w:r w:rsidR="001D55E4" w:rsidRPr="008072CD">
        <w:rPr>
          <w:sz w:val="24"/>
          <w:szCs w:val="24"/>
        </w:rPr>
        <w:t xml:space="preserve"> Os representantes legais dos prestadores de serviços obrigados à emissão de NFS-e devem,</w:t>
      </w:r>
      <w:r w:rsidR="001D55E4">
        <w:rPr>
          <w:sz w:val="24"/>
          <w:szCs w:val="24"/>
        </w:rPr>
        <w:t xml:space="preserve"> dentro</w:t>
      </w:r>
      <w:r w:rsidR="001D55E4" w:rsidRPr="008072CD">
        <w:rPr>
          <w:sz w:val="24"/>
          <w:szCs w:val="24"/>
        </w:rPr>
        <w:t xml:space="preserve"> do prazo</w:t>
      </w:r>
      <w:r w:rsidR="001D55E4">
        <w:rPr>
          <w:sz w:val="24"/>
          <w:szCs w:val="24"/>
        </w:rPr>
        <w:t xml:space="preserve"> estipulado no cronograma a ser fixado </w:t>
      </w:r>
      <w:r>
        <w:rPr>
          <w:sz w:val="24"/>
          <w:szCs w:val="24"/>
        </w:rPr>
        <w:t>por P</w:t>
      </w:r>
      <w:r w:rsidR="001D55E4" w:rsidRPr="00FD293F">
        <w:rPr>
          <w:sz w:val="24"/>
          <w:szCs w:val="24"/>
        </w:rPr>
        <w:t>ortaria,</w:t>
      </w:r>
      <w:r w:rsidR="001D55E4" w:rsidRPr="008072CD">
        <w:rPr>
          <w:sz w:val="24"/>
          <w:szCs w:val="24"/>
        </w:rPr>
        <w:t xml:space="preserve"> </w:t>
      </w:r>
      <w:r w:rsidR="001D55E4">
        <w:rPr>
          <w:sz w:val="24"/>
          <w:szCs w:val="24"/>
        </w:rPr>
        <w:t xml:space="preserve">proceder ao requerimento para adesão a NFS-e, em meio eletrônico disponível na rede mundial de computadores, imprimir o protocolo e juntar com a documentação necessária, encaminhando tal pedido ao departamento de fiscalização municipal para </w:t>
      </w:r>
      <w:r w:rsidR="001D55E4" w:rsidRPr="008072CD">
        <w:rPr>
          <w:sz w:val="24"/>
          <w:szCs w:val="24"/>
        </w:rPr>
        <w:t xml:space="preserve">credenciar-se </w:t>
      </w:r>
      <w:r w:rsidR="001D55E4">
        <w:rPr>
          <w:sz w:val="24"/>
          <w:szCs w:val="24"/>
        </w:rPr>
        <w:t>à</w:t>
      </w:r>
      <w:r w:rsidR="001D55E4" w:rsidRPr="008072CD">
        <w:rPr>
          <w:sz w:val="24"/>
          <w:szCs w:val="24"/>
        </w:rPr>
        <w:t xml:space="preserve"> obtenção da senha de autorização de aces</w:t>
      </w:r>
      <w:r w:rsidR="001D55E4">
        <w:rPr>
          <w:sz w:val="24"/>
          <w:szCs w:val="24"/>
        </w:rPr>
        <w:t xml:space="preserve">so ao Sistema Emissor da NFS-e </w:t>
      </w:r>
      <w:r w:rsidR="001D55E4" w:rsidRPr="008072CD">
        <w:rPr>
          <w:sz w:val="24"/>
          <w:szCs w:val="24"/>
        </w:rPr>
        <w:t xml:space="preserve">para cada uma das empresas que representa. </w:t>
      </w:r>
    </w:p>
    <w:p w:rsidR="001D55E4" w:rsidRPr="008072CD" w:rsidRDefault="000B2CAE" w:rsidP="001D55E4">
      <w:pPr>
        <w:tabs>
          <w:tab w:val="left" w:pos="1276"/>
        </w:tabs>
        <w:spacing w:after="120"/>
        <w:ind w:left="1276"/>
        <w:jc w:val="both"/>
        <w:rPr>
          <w:sz w:val="24"/>
          <w:szCs w:val="24"/>
        </w:rPr>
      </w:pPr>
      <w:r w:rsidRPr="000B2CAE">
        <w:rPr>
          <w:b/>
          <w:sz w:val="24"/>
          <w:szCs w:val="24"/>
        </w:rPr>
        <w:t>§</w:t>
      </w:r>
      <w:r w:rsidR="001D55E4" w:rsidRPr="000B2CAE">
        <w:rPr>
          <w:b/>
          <w:sz w:val="24"/>
          <w:szCs w:val="24"/>
        </w:rPr>
        <w:t>1º</w:t>
      </w:r>
      <w:r w:rsidRPr="000B2CAE">
        <w:rPr>
          <w:b/>
          <w:sz w:val="24"/>
          <w:szCs w:val="24"/>
        </w:rPr>
        <w:t>.</w:t>
      </w:r>
      <w:r w:rsidR="001D55E4" w:rsidRPr="008072CD">
        <w:rPr>
          <w:sz w:val="24"/>
          <w:szCs w:val="24"/>
        </w:rPr>
        <w:t xml:space="preserve"> O credenciamento para obtenção da senha de autorização de acesso ao Sistema Emissor da NFS-e</w:t>
      </w:r>
      <w:r w:rsidR="001D55E4">
        <w:rPr>
          <w:sz w:val="24"/>
          <w:szCs w:val="24"/>
        </w:rPr>
        <w:t xml:space="preserve"> </w:t>
      </w:r>
      <w:r w:rsidR="001D55E4" w:rsidRPr="008072CD">
        <w:rPr>
          <w:sz w:val="24"/>
          <w:szCs w:val="24"/>
        </w:rPr>
        <w:t>será concedida mediante a apresentação dos seguintes documentos:</w:t>
      </w:r>
    </w:p>
    <w:p w:rsidR="001D55E4" w:rsidRPr="008072CD" w:rsidRDefault="001D55E4" w:rsidP="001D55E4">
      <w:pPr>
        <w:tabs>
          <w:tab w:val="left" w:pos="1276"/>
        </w:tabs>
        <w:spacing w:after="120"/>
        <w:ind w:left="1276"/>
        <w:jc w:val="both"/>
        <w:rPr>
          <w:sz w:val="24"/>
          <w:szCs w:val="24"/>
        </w:rPr>
      </w:pPr>
      <w:r w:rsidRPr="000B2CAE">
        <w:rPr>
          <w:b/>
          <w:sz w:val="24"/>
          <w:szCs w:val="24"/>
        </w:rPr>
        <w:t>I</w:t>
      </w:r>
      <w:r w:rsidR="000B2CAE">
        <w:rPr>
          <w:b/>
          <w:sz w:val="24"/>
          <w:szCs w:val="24"/>
        </w:rPr>
        <w:t xml:space="preserve"> -</w:t>
      </w:r>
      <w:r w:rsidRPr="008072CD">
        <w:rPr>
          <w:sz w:val="24"/>
          <w:szCs w:val="24"/>
        </w:rPr>
        <w:t xml:space="preserve"> protocolo de solicitação de credenciamento para obtenção da senha de autorização de acesso ao</w:t>
      </w:r>
      <w:r>
        <w:rPr>
          <w:sz w:val="24"/>
          <w:szCs w:val="24"/>
        </w:rPr>
        <w:t xml:space="preserve"> </w:t>
      </w:r>
      <w:r w:rsidRPr="008072CD">
        <w:rPr>
          <w:sz w:val="24"/>
          <w:szCs w:val="24"/>
        </w:rPr>
        <w:t>Sistema Emissor da NFS-e, emitido pelo sistema na internet;</w:t>
      </w:r>
    </w:p>
    <w:p w:rsidR="001D55E4" w:rsidRDefault="001D55E4" w:rsidP="001D55E4">
      <w:pPr>
        <w:tabs>
          <w:tab w:val="left" w:pos="1276"/>
        </w:tabs>
        <w:spacing w:after="120"/>
        <w:ind w:left="1276"/>
        <w:jc w:val="both"/>
        <w:rPr>
          <w:sz w:val="24"/>
          <w:szCs w:val="24"/>
        </w:rPr>
      </w:pPr>
      <w:r w:rsidRPr="000B2CAE">
        <w:rPr>
          <w:b/>
          <w:sz w:val="24"/>
          <w:szCs w:val="24"/>
        </w:rPr>
        <w:t>II</w:t>
      </w:r>
      <w:r w:rsidR="000B2CAE">
        <w:rPr>
          <w:b/>
          <w:sz w:val="24"/>
          <w:szCs w:val="24"/>
        </w:rPr>
        <w:t xml:space="preserve"> -</w:t>
      </w:r>
      <w:r w:rsidRPr="008072CD">
        <w:rPr>
          <w:sz w:val="24"/>
          <w:szCs w:val="24"/>
        </w:rPr>
        <w:t xml:space="preserve"> </w:t>
      </w:r>
      <w:r>
        <w:rPr>
          <w:sz w:val="24"/>
          <w:szCs w:val="24"/>
        </w:rPr>
        <w:t>c</w:t>
      </w:r>
      <w:r w:rsidRPr="00AA533F">
        <w:rPr>
          <w:sz w:val="24"/>
          <w:szCs w:val="24"/>
        </w:rPr>
        <w:t>ópia simples do contrato social, requerimento do empresário ou equivalente (Ata de Constituição, Estatuto), com todas as alterações</w:t>
      </w:r>
      <w:r w:rsidR="0043578C">
        <w:rPr>
          <w:sz w:val="24"/>
          <w:szCs w:val="24"/>
        </w:rPr>
        <w:t>, acompanhado de cópia do Cartão do CNPJ</w:t>
      </w:r>
      <w:r w:rsidRPr="00AA533F">
        <w:rPr>
          <w:sz w:val="24"/>
          <w:szCs w:val="24"/>
        </w:rPr>
        <w:t>;</w:t>
      </w:r>
    </w:p>
    <w:p w:rsidR="001D55E4" w:rsidRPr="008072CD" w:rsidRDefault="001D55E4" w:rsidP="001D55E4">
      <w:pPr>
        <w:tabs>
          <w:tab w:val="left" w:pos="1276"/>
        </w:tabs>
        <w:spacing w:after="120"/>
        <w:ind w:left="1276"/>
        <w:jc w:val="both"/>
        <w:rPr>
          <w:sz w:val="24"/>
          <w:szCs w:val="24"/>
        </w:rPr>
      </w:pPr>
      <w:r w:rsidRPr="000B2CAE">
        <w:rPr>
          <w:b/>
          <w:sz w:val="24"/>
          <w:szCs w:val="24"/>
        </w:rPr>
        <w:t>III</w:t>
      </w:r>
      <w:r w:rsidR="000B2CAE">
        <w:rPr>
          <w:b/>
          <w:sz w:val="24"/>
          <w:szCs w:val="24"/>
        </w:rPr>
        <w:t xml:space="preserve"> -</w:t>
      </w:r>
      <w:r>
        <w:rPr>
          <w:sz w:val="24"/>
          <w:szCs w:val="24"/>
        </w:rPr>
        <w:t xml:space="preserve"> cópia simples </w:t>
      </w:r>
      <w:r w:rsidRPr="008072CD">
        <w:rPr>
          <w:sz w:val="24"/>
          <w:szCs w:val="24"/>
        </w:rPr>
        <w:t>do CPF e de Documento de Identidade do(s) representante(s) legal(is) do prestador de</w:t>
      </w:r>
      <w:r>
        <w:rPr>
          <w:sz w:val="24"/>
          <w:szCs w:val="24"/>
        </w:rPr>
        <w:t xml:space="preserve"> </w:t>
      </w:r>
      <w:r w:rsidRPr="008072CD">
        <w:rPr>
          <w:sz w:val="24"/>
          <w:szCs w:val="24"/>
        </w:rPr>
        <w:t>serviço com poderes de representação, conforme indicado nos atos constitutivos da pessoa jurídica;</w:t>
      </w:r>
    </w:p>
    <w:p w:rsidR="001D55E4" w:rsidRDefault="001D55E4" w:rsidP="001D55E4">
      <w:pPr>
        <w:tabs>
          <w:tab w:val="left" w:pos="1276"/>
        </w:tabs>
        <w:spacing w:after="120"/>
        <w:ind w:left="1276"/>
        <w:jc w:val="both"/>
        <w:rPr>
          <w:sz w:val="24"/>
          <w:szCs w:val="24"/>
        </w:rPr>
      </w:pPr>
      <w:r w:rsidRPr="000B2CAE">
        <w:rPr>
          <w:b/>
          <w:sz w:val="24"/>
          <w:szCs w:val="24"/>
        </w:rPr>
        <w:lastRenderedPageBreak/>
        <w:t>IV</w:t>
      </w:r>
      <w:r w:rsidR="000B2CAE">
        <w:rPr>
          <w:b/>
          <w:sz w:val="24"/>
          <w:szCs w:val="24"/>
        </w:rPr>
        <w:t xml:space="preserve"> -</w:t>
      </w:r>
      <w:r w:rsidRPr="008072CD">
        <w:rPr>
          <w:sz w:val="24"/>
          <w:szCs w:val="24"/>
        </w:rPr>
        <w:t xml:space="preserve"> em caso de substabelecimento </w:t>
      </w:r>
      <w:r>
        <w:rPr>
          <w:sz w:val="24"/>
          <w:szCs w:val="24"/>
        </w:rPr>
        <w:t xml:space="preserve">ou </w:t>
      </w:r>
      <w:r w:rsidRPr="008072CD">
        <w:rPr>
          <w:sz w:val="24"/>
          <w:szCs w:val="24"/>
        </w:rPr>
        <w:t xml:space="preserve">de mandato, apresentar cópia </w:t>
      </w:r>
      <w:r>
        <w:rPr>
          <w:sz w:val="24"/>
          <w:szCs w:val="24"/>
        </w:rPr>
        <w:t>simples</w:t>
      </w:r>
      <w:r w:rsidRPr="008072CD">
        <w:rPr>
          <w:sz w:val="24"/>
          <w:szCs w:val="24"/>
        </w:rPr>
        <w:t xml:space="preserve"> do instrumento</w:t>
      </w:r>
      <w:r>
        <w:rPr>
          <w:sz w:val="24"/>
          <w:szCs w:val="24"/>
        </w:rPr>
        <w:t xml:space="preserve"> </w:t>
      </w:r>
      <w:r w:rsidRPr="008072CD">
        <w:rPr>
          <w:sz w:val="24"/>
          <w:szCs w:val="24"/>
        </w:rPr>
        <w:t>correspondente.</w:t>
      </w:r>
    </w:p>
    <w:p w:rsidR="0043578C" w:rsidRPr="008072CD" w:rsidRDefault="0043578C" w:rsidP="001D55E4">
      <w:pPr>
        <w:tabs>
          <w:tab w:val="left" w:pos="1276"/>
        </w:tabs>
        <w:spacing w:after="120"/>
        <w:ind w:left="1276"/>
        <w:jc w:val="both"/>
        <w:rPr>
          <w:sz w:val="24"/>
          <w:szCs w:val="24"/>
        </w:rPr>
      </w:pPr>
      <w:r>
        <w:rPr>
          <w:b/>
          <w:sz w:val="24"/>
          <w:szCs w:val="24"/>
        </w:rPr>
        <w:t>V –</w:t>
      </w:r>
      <w:r>
        <w:rPr>
          <w:sz w:val="24"/>
          <w:szCs w:val="24"/>
        </w:rPr>
        <w:t xml:space="preserve"> as notas fiscais convencionais (papel) não utilizadas.</w:t>
      </w:r>
    </w:p>
    <w:p w:rsidR="001D55E4" w:rsidRPr="00B35C40" w:rsidRDefault="000B2CAE" w:rsidP="001D55E4">
      <w:pPr>
        <w:tabs>
          <w:tab w:val="left" w:pos="1276"/>
        </w:tabs>
        <w:spacing w:after="120"/>
        <w:ind w:left="1276"/>
        <w:jc w:val="both"/>
        <w:rPr>
          <w:color w:val="FF0000"/>
          <w:sz w:val="24"/>
          <w:szCs w:val="22"/>
        </w:rPr>
      </w:pPr>
      <w:r w:rsidRPr="000B2CAE">
        <w:rPr>
          <w:b/>
          <w:sz w:val="24"/>
          <w:szCs w:val="24"/>
        </w:rPr>
        <w:t>§</w:t>
      </w:r>
      <w:r w:rsidR="001D55E4" w:rsidRPr="000B2CAE">
        <w:rPr>
          <w:b/>
          <w:sz w:val="24"/>
          <w:szCs w:val="24"/>
        </w:rPr>
        <w:t>2°.</w:t>
      </w:r>
      <w:r w:rsidR="001D55E4">
        <w:rPr>
          <w:sz w:val="24"/>
          <w:szCs w:val="24"/>
        </w:rPr>
        <w:t xml:space="preserve"> </w:t>
      </w:r>
      <w:r w:rsidR="001D55E4" w:rsidRPr="00DF13CF">
        <w:rPr>
          <w:sz w:val="24"/>
          <w:szCs w:val="24"/>
        </w:rPr>
        <w:t>A omissão no credenciamento descrito nos termos do presente artigo e seus parágrafos no prazo legal estipulado no cronograma a ser publicado pela administração municipal imp</w:t>
      </w:r>
      <w:r w:rsidR="001D55E4" w:rsidRPr="00C84190">
        <w:rPr>
          <w:sz w:val="24"/>
          <w:szCs w:val="24"/>
        </w:rPr>
        <w:t xml:space="preserve">licará na aplicação da penalidade </w:t>
      </w:r>
      <w:r w:rsidR="001D55E4" w:rsidRPr="008274CB">
        <w:rPr>
          <w:sz w:val="24"/>
          <w:szCs w:val="24"/>
        </w:rPr>
        <w:t xml:space="preserve">prevista </w:t>
      </w:r>
      <w:r w:rsidR="001D55E4" w:rsidRPr="008274CB">
        <w:rPr>
          <w:sz w:val="24"/>
          <w:szCs w:val="22"/>
        </w:rPr>
        <w:t xml:space="preserve">no Art. </w:t>
      </w:r>
      <w:r w:rsidR="0076351A">
        <w:rPr>
          <w:sz w:val="24"/>
          <w:szCs w:val="22"/>
        </w:rPr>
        <w:t>55</w:t>
      </w:r>
      <w:r w:rsidR="001D55E4" w:rsidRPr="008274CB">
        <w:rPr>
          <w:sz w:val="24"/>
          <w:szCs w:val="22"/>
        </w:rPr>
        <w:t xml:space="preserve">, </w:t>
      </w:r>
      <w:r w:rsidRPr="008274CB">
        <w:rPr>
          <w:sz w:val="24"/>
          <w:szCs w:val="22"/>
        </w:rPr>
        <w:t xml:space="preserve">inciso </w:t>
      </w:r>
      <w:r w:rsidR="0076351A">
        <w:rPr>
          <w:sz w:val="24"/>
          <w:szCs w:val="22"/>
        </w:rPr>
        <w:t>I</w:t>
      </w:r>
      <w:r w:rsidR="001D55E4" w:rsidRPr="008274CB">
        <w:rPr>
          <w:sz w:val="24"/>
          <w:szCs w:val="22"/>
        </w:rPr>
        <w:t>V</w:t>
      </w:r>
      <w:r w:rsidR="0076351A">
        <w:rPr>
          <w:sz w:val="24"/>
          <w:szCs w:val="22"/>
        </w:rPr>
        <w:t>, alínea “c</w:t>
      </w:r>
      <w:r w:rsidR="008274CB" w:rsidRPr="008274CB">
        <w:rPr>
          <w:sz w:val="24"/>
          <w:szCs w:val="22"/>
        </w:rPr>
        <w:t>”,</w:t>
      </w:r>
      <w:r w:rsidR="001D55E4" w:rsidRPr="008274CB">
        <w:rPr>
          <w:sz w:val="24"/>
          <w:szCs w:val="22"/>
        </w:rPr>
        <w:t xml:space="preserve"> da Lei </w:t>
      </w:r>
      <w:r w:rsidRPr="008274CB">
        <w:rPr>
          <w:sz w:val="24"/>
          <w:szCs w:val="22"/>
        </w:rPr>
        <w:t xml:space="preserve">Municipal </w:t>
      </w:r>
      <w:r w:rsidR="001D55E4" w:rsidRPr="008274CB">
        <w:rPr>
          <w:sz w:val="24"/>
          <w:szCs w:val="22"/>
        </w:rPr>
        <w:t xml:space="preserve">nº </w:t>
      </w:r>
      <w:r w:rsidR="0076351A">
        <w:rPr>
          <w:sz w:val="24"/>
          <w:szCs w:val="22"/>
        </w:rPr>
        <w:t>2.143/03</w:t>
      </w:r>
      <w:r w:rsidR="008274CB" w:rsidRPr="008274CB">
        <w:rPr>
          <w:sz w:val="24"/>
          <w:szCs w:val="22"/>
        </w:rPr>
        <w:t xml:space="preserve"> </w:t>
      </w:r>
      <w:r w:rsidRPr="008274CB">
        <w:rPr>
          <w:sz w:val="24"/>
          <w:szCs w:val="22"/>
        </w:rPr>
        <w:t>e suas alterações</w:t>
      </w:r>
      <w:r w:rsidR="001D55E4" w:rsidRPr="008274CB">
        <w:rPr>
          <w:sz w:val="24"/>
          <w:szCs w:val="22"/>
        </w:rPr>
        <w:t>.</w:t>
      </w:r>
    </w:p>
    <w:p w:rsidR="001D55E4" w:rsidRDefault="001D55E4" w:rsidP="001D55E4">
      <w:pPr>
        <w:tabs>
          <w:tab w:val="left" w:pos="1276"/>
        </w:tabs>
        <w:spacing w:after="120"/>
        <w:ind w:left="1276"/>
        <w:jc w:val="both"/>
        <w:rPr>
          <w:sz w:val="24"/>
          <w:szCs w:val="24"/>
        </w:rPr>
      </w:pPr>
    </w:p>
    <w:p w:rsidR="00D50DAB" w:rsidRPr="00B26D3D" w:rsidRDefault="00D50DAB" w:rsidP="00D50DAB">
      <w:pPr>
        <w:tabs>
          <w:tab w:val="left" w:pos="1276"/>
        </w:tabs>
        <w:spacing w:after="120"/>
        <w:ind w:left="1276" w:hanging="1276"/>
        <w:jc w:val="center"/>
        <w:rPr>
          <w:b/>
          <w:sz w:val="24"/>
          <w:szCs w:val="24"/>
        </w:rPr>
      </w:pPr>
      <w:r>
        <w:rPr>
          <w:b/>
          <w:sz w:val="24"/>
          <w:szCs w:val="24"/>
        </w:rPr>
        <w:t>SEÇÃO VI</w:t>
      </w:r>
    </w:p>
    <w:p w:rsidR="00D50DAB" w:rsidRDefault="00D50DAB" w:rsidP="00D50DAB">
      <w:pPr>
        <w:tabs>
          <w:tab w:val="left" w:pos="1276"/>
        </w:tabs>
        <w:spacing w:after="120"/>
        <w:ind w:left="1276" w:hanging="1276"/>
        <w:jc w:val="center"/>
        <w:rPr>
          <w:b/>
          <w:sz w:val="24"/>
          <w:szCs w:val="24"/>
        </w:rPr>
      </w:pPr>
      <w:r>
        <w:rPr>
          <w:b/>
          <w:sz w:val="24"/>
          <w:szCs w:val="24"/>
        </w:rPr>
        <w:t>DO CANCELAMENTO E DA SUBSTITUIÇÃO DA NFS-E</w:t>
      </w:r>
    </w:p>
    <w:p w:rsidR="00D50DAB" w:rsidRDefault="00D50DAB" w:rsidP="00D50DAB">
      <w:pPr>
        <w:tabs>
          <w:tab w:val="left" w:pos="1276"/>
        </w:tabs>
        <w:spacing w:after="120"/>
        <w:ind w:left="1276" w:hanging="1276"/>
        <w:jc w:val="center"/>
        <w:rPr>
          <w:b/>
          <w:sz w:val="24"/>
          <w:szCs w:val="24"/>
        </w:rPr>
      </w:pPr>
    </w:p>
    <w:p w:rsidR="00D50DAB" w:rsidRDefault="00D50DAB" w:rsidP="00D50DAB">
      <w:pPr>
        <w:tabs>
          <w:tab w:val="left" w:pos="1276"/>
        </w:tabs>
        <w:spacing w:after="120"/>
        <w:ind w:left="1276" w:hanging="1276"/>
        <w:jc w:val="center"/>
        <w:rPr>
          <w:b/>
          <w:sz w:val="24"/>
          <w:szCs w:val="24"/>
        </w:rPr>
      </w:pPr>
      <w:r>
        <w:rPr>
          <w:b/>
          <w:sz w:val="24"/>
          <w:szCs w:val="24"/>
        </w:rPr>
        <w:t>SUBSEÇÃO I</w:t>
      </w:r>
    </w:p>
    <w:p w:rsidR="00D50DAB" w:rsidRDefault="00D50DAB" w:rsidP="00D50DAB">
      <w:pPr>
        <w:tabs>
          <w:tab w:val="left" w:pos="1276"/>
        </w:tabs>
        <w:spacing w:after="120"/>
        <w:ind w:left="1276" w:hanging="1276"/>
        <w:jc w:val="center"/>
        <w:rPr>
          <w:b/>
          <w:sz w:val="24"/>
          <w:szCs w:val="24"/>
        </w:rPr>
      </w:pPr>
      <w:r>
        <w:rPr>
          <w:b/>
          <w:sz w:val="24"/>
          <w:szCs w:val="24"/>
        </w:rPr>
        <w:t xml:space="preserve">DO CANCELAMENTO </w:t>
      </w:r>
    </w:p>
    <w:p w:rsidR="00D50DAB" w:rsidRDefault="00D50DAB" w:rsidP="00D50DAB">
      <w:pPr>
        <w:tabs>
          <w:tab w:val="left" w:pos="1276"/>
        </w:tabs>
        <w:spacing w:after="120"/>
        <w:ind w:left="1276" w:hanging="1276"/>
        <w:jc w:val="center"/>
        <w:rPr>
          <w:b/>
          <w:sz w:val="24"/>
          <w:szCs w:val="24"/>
        </w:rPr>
      </w:pPr>
    </w:p>
    <w:p w:rsidR="001D55E4" w:rsidRDefault="001D55E4" w:rsidP="001D55E4">
      <w:pPr>
        <w:autoSpaceDE w:val="0"/>
        <w:autoSpaceDN w:val="0"/>
        <w:adjustRightInd w:val="0"/>
        <w:ind w:firstLine="1276"/>
        <w:jc w:val="both"/>
        <w:rPr>
          <w:sz w:val="24"/>
          <w:szCs w:val="24"/>
        </w:rPr>
      </w:pPr>
      <w:r>
        <w:rPr>
          <w:b/>
          <w:sz w:val="24"/>
          <w:szCs w:val="24"/>
        </w:rPr>
        <w:t>A</w:t>
      </w:r>
      <w:r w:rsidR="00D50DAB">
        <w:rPr>
          <w:b/>
          <w:sz w:val="24"/>
          <w:szCs w:val="24"/>
        </w:rPr>
        <w:t>rt. 18</w:t>
      </w:r>
      <w:r>
        <w:rPr>
          <w:sz w:val="24"/>
          <w:szCs w:val="24"/>
        </w:rPr>
        <w:t>.</w:t>
      </w:r>
      <w:r w:rsidRPr="00667576">
        <w:rPr>
          <w:sz w:val="24"/>
          <w:szCs w:val="24"/>
        </w:rPr>
        <w:t xml:space="preserve"> A NFS-e poderá ser cancelada por meio do sistema emissor, desde que</w:t>
      </w:r>
      <w:r>
        <w:rPr>
          <w:sz w:val="24"/>
          <w:szCs w:val="24"/>
        </w:rPr>
        <w:t xml:space="preserve"> esse procedimento seja</w:t>
      </w:r>
      <w:r w:rsidRPr="00667576">
        <w:rPr>
          <w:sz w:val="24"/>
          <w:szCs w:val="24"/>
        </w:rPr>
        <w:t xml:space="preserve"> </w:t>
      </w:r>
      <w:r w:rsidRPr="00D04C38">
        <w:rPr>
          <w:sz w:val="24"/>
          <w:szCs w:val="24"/>
        </w:rPr>
        <w:t xml:space="preserve">efetivado em até </w:t>
      </w:r>
      <w:r w:rsidR="00965AA2">
        <w:rPr>
          <w:sz w:val="24"/>
          <w:szCs w:val="24"/>
        </w:rPr>
        <w:t>5</w:t>
      </w:r>
      <w:r w:rsidR="00EB4451">
        <w:rPr>
          <w:sz w:val="24"/>
          <w:szCs w:val="24"/>
        </w:rPr>
        <w:t xml:space="preserve"> (</w:t>
      </w:r>
      <w:r w:rsidR="00965AA2">
        <w:rPr>
          <w:sz w:val="24"/>
          <w:szCs w:val="24"/>
        </w:rPr>
        <w:t>cinco</w:t>
      </w:r>
      <w:r w:rsidR="00EB4451">
        <w:rPr>
          <w:sz w:val="24"/>
          <w:szCs w:val="24"/>
        </w:rPr>
        <w:t>) dias, contados da data de sua emissão</w:t>
      </w:r>
      <w:r w:rsidRPr="00667576">
        <w:rPr>
          <w:sz w:val="24"/>
          <w:szCs w:val="24"/>
        </w:rPr>
        <w:t>.</w:t>
      </w:r>
    </w:p>
    <w:p w:rsidR="001D55E4" w:rsidRPr="00667576" w:rsidRDefault="00D50DAB" w:rsidP="001D55E4">
      <w:pPr>
        <w:autoSpaceDE w:val="0"/>
        <w:autoSpaceDN w:val="0"/>
        <w:adjustRightInd w:val="0"/>
        <w:ind w:left="1276"/>
        <w:jc w:val="both"/>
        <w:rPr>
          <w:sz w:val="24"/>
          <w:szCs w:val="24"/>
        </w:rPr>
      </w:pPr>
      <w:r w:rsidRPr="00D50DAB">
        <w:rPr>
          <w:b/>
          <w:sz w:val="24"/>
          <w:szCs w:val="24"/>
        </w:rPr>
        <w:t>§</w:t>
      </w:r>
      <w:r w:rsidR="001D55E4" w:rsidRPr="00D50DAB">
        <w:rPr>
          <w:b/>
          <w:sz w:val="24"/>
          <w:szCs w:val="24"/>
        </w:rPr>
        <w:t>1º</w:t>
      </w:r>
      <w:r w:rsidRPr="00D50DAB">
        <w:rPr>
          <w:b/>
          <w:sz w:val="24"/>
          <w:szCs w:val="24"/>
        </w:rPr>
        <w:t>.</w:t>
      </w:r>
      <w:r w:rsidR="001D55E4" w:rsidRPr="00667576">
        <w:rPr>
          <w:sz w:val="24"/>
          <w:szCs w:val="24"/>
        </w:rPr>
        <w:t xml:space="preserve"> Após </w:t>
      </w:r>
      <w:r w:rsidR="001D55E4">
        <w:rPr>
          <w:sz w:val="24"/>
          <w:szCs w:val="24"/>
        </w:rPr>
        <w:t>o período</w:t>
      </w:r>
      <w:r w:rsidR="001D55E4" w:rsidRPr="00667576">
        <w:rPr>
          <w:sz w:val="24"/>
          <w:szCs w:val="24"/>
        </w:rPr>
        <w:t>, a NFS-e somente poderá ser cancelada por autorização da</w:t>
      </w:r>
      <w:r w:rsidR="001D55E4">
        <w:rPr>
          <w:sz w:val="24"/>
          <w:szCs w:val="24"/>
        </w:rPr>
        <w:t xml:space="preserve"> </w:t>
      </w:r>
      <w:r w:rsidR="001D55E4" w:rsidRPr="00667576">
        <w:rPr>
          <w:sz w:val="24"/>
          <w:szCs w:val="24"/>
        </w:rPr>
        <w:t>Administração Tributária Municipal, a ser concedida em processo administrativo</w:t>
      </w:r>
      <w:r>
        <w:rPr>
          <w:sz w:val="24"/>
          <w:szCs w:val="24"/>
        </w:rPr>
        <w:t xml:space="preserve"> fiscal</w:t>
      </w:r>
      <w:r w:rsidR="001D55E4" w:rsidRPr="00667576">
        <w:rPr>
          <w:sz w:val="24"/>
          <w:szCs w:val="24"/>
        </w:rPr>
        <w:t>, por solicitação do</w:t>
      </w:r>
      <w:r w:rsidR="001D55E4">
        <w:rPr>
          <w:sz w:val="24"/>
          <w:szCs w:val="24"/>
        </w:rPr>
        <w:t xml:space="preserve"> </w:t>
      </w:r>
      <w:r w:rsidR="001D55E4" w:rsidRPr="00667576">
        <w:rPr>
          <w:sz w:val="24"/>
          <w:szCs w:val="24"/>
        </w:rPr>
        <w:t>prestador de serviço.</w:t>
      </w:r>
    </w:p>
    <w:p w:rsidR="001D55E4" w:rsidRDefault="00D50DAB" w:rsidP="001D55E4">
      <w:pPr>
        <w:autoSpaceDE w:val="0"/>
        <w:autoSpaceDN w:val="0"/>
        <w:adjustRightInd w:val="0"/>
        <w:ind w:left="1276"/>
        <w:jc w:val="both"/>
        <w:rPr>
          <w:sz w:val="24"/>
          <w:szCs w:val="24"/>
        </w:rPr>
      </w:pPr>
      <w:r w:rsidRPr="00D50DAB">
        <w:rPr>
          <w:b/>
          <w:sz w:val="24"/>
          <w:szCs w:val="24"/>
        </w:rPr>
        <w:t>§</w:t>
      </w:r>
      <w:r w:rsidR="001D55E4" w:rsidRPr="00D50DAB">
        <w:rPr>
          <w:b/>
          <w:sz w:val="24"/>
          <w:szCs w:val="24"/>
        </w:rPr>
        <w:t>2º</w:t>
      </w:r>
      <w:r w:rsidRPr="00D50DAB">
        <w:rPr>
          <w:b/>
          <w:sz w:val="24"/>
          <w:szCs w:val="24"/>
        </w:rPr>
        <w:t>.</w:t>
      </w:r>
      <w:r w:rsidR="001D55E4" w:rsidRPr="00667576">
        <w:rPr>
          <w:sz w:val="24"/>
          <w:szCs w:val="24"/>
        </w:rPr>
        <w:t xml:space="preserve"> No caso do cancelamento da NFS-e ser au</w:t>
      </w:r>
      <w:r>
        <w:rPr>
          <w:sz w:val="24"/>
          <w:szCs w:val="24"/>
        </w:rPr>
        <w:t>torizado conforme disposto no §</w:t>
      </w:r>
      <w:r w:rsidR="001D55E4" w:rsidRPr="00667576">
        <w:rPr>
          <w:sz w:val="24"/>
          <w:szCs w:val="24"/>
        </w:rPr>
        <w:t>1º deste artigo, a</w:t>
      </w:r>
      <w:r w:rsidR="001D55E4">
        <w:rPr>
          <w:sz w:val="24"/>
          <w:szCs w:val="24"/>
        </w:rPr>
        <w:t xml:space="preserve"> restituição</w:t>
      </w:r>
      <w:r w:rsidR="001D55E4" w:rsidRPr="00667576">
        <w:rPr>
          <w:sz w:val="24"/>
          <w:szCs w:val="24"/>
        </w:rPr>
        <w:t xml:space="preserve"> do imposto já recolhido poderá ser efetuada conforme previsto na legislação</w:t>
      </w:r>
      <w:r>
        <w:rPr>
          <w:sz w:val="24"/>
          <w:szCs w:val="24"/>
        </w:rPr>
        <w:t>, desde que obedecida a compensação compulsória em caso de o contribuinte possui quaisquer débitos de qualquer natureza com o Município</w:t>
      </w:r>
      <w:r w:rsidR="001D55E4" w:rsidRPr="00667576">
        <w:rPr>
          <w:sz w:val="24"/>
          <w:szCs w:val="24"/>
        </w:rPr>
        <w:t>.</w:t>
      </w:r>
    </w:p>
    <w:p w:rsidR="00D50DAB" w:rsidRDefault="00D50DAB" w:rsidP="001D55E4">
      <w:pPr>
        <w:autoSpaceDE w:val="0"/>
        <w:autoSpaceDN w:val="0"/>
        <w:adjustRightInd w:val="0"/>
        <w:ind w:left="1276"/>
        <w:jc w:val="both"/>
        <w:rPr>
          <w:sz w:val="24"/>
          <w:szCs w:val="24"/>
        </w:rPr>
      </w:pPr>
    </w:p>
    <w:p w:rsidR="00D50DAB" w:rsidRDefault="00D50DAB" w:rsidP="00D50DAB">
      <w:pPr>
        <w:autoSpaceDE w:val="0"/>
        <w:autoSpaceDN w:val="0"/>
        <w:adjustRightInd w:val="0"/>
        <w:ind w:firstLine="1276"/>
        <w:jc w:val="both"/>
        <w:rPr>
          <w:sz w:val="24"/>
          <w:szCs w:val="24"/>
        </w:rPr>
      </w:pPr>
      <w:r w:rsidRPr="00D50DAB">
        <w:rPr>
          <w:b/>
          <w:sz w:val="24"/>
          <w:szCs w:val="24"/>
        </w:rPr>
        <w:t>Art. 19.</w:t>
      </w:r>
      <w:r>
        <w:rPr>
          <w:sz w:val="24"/>
          <w:szCs w:val="24"/>
        </w:rPr>
        <w:t xml:space="preserve"> Os casos de cancelamento da NFS-e emitida por qualquer um dos meios disponibilizados e previstos nesse decreto dependerão de justificativa a ser informada no aplicativo ou no processo administrativo fiscal.</w:t>
      </w:r>
    </w:p>
    <w:p w:rsidR="0069100E" w:rsidRDefault="0069100E" w:rsidP="00D50DAB">
      <w:pPr>
        <w:autoSpaceDE w:val="0"/>
        <w:autoSpaceDN w:val="0"/>
        <w:adjustRightInd w:val="0"/>
        <w:ind w:firstLine="1276"/>
        <w:jc w:val="both"/>
        <w:rPr>
          <w:sz w:val="24"/>
          <w:szCs w:val="24"/>
        </w:rPr>
      </w:pPr>
      <w:r w:rsidRPr="0069100E">
        <w:rPr>
          <w:b/>
          <w:sz w:val="24"/>
          <w:szCs w:val="24"/>
        </w:rPr>
        <w:t>§1º.</w:t>
      </w:r>
      <w:r>
        <w:rPr>
          <w:sz w:val="24"/>
          <w:szCs w:val="24"/>
        </w:rPr>
        <w:t xml:space="preserve"> São casos de cancelamento da NFS-e:</w:t>
      </w:r>
    </w:p>
    <w:p w:rsidR="0069100E" w:rsidRDefault="0069100E" w:rsidP="00D50DAB">
      <w:pPr>
        <w:autoSpaceDE w:val="0"/>
        <w:autoSpaceDN w:val="0"/>
        <w:adjustRightInd w:val="0"/>
        <w:ind w:firstLine="1276"/>
        <w:jc w:val="both"/>
        <w:rPr>
          <w:sz w:val="24"/>
          <w:szCs w:val="24"/>
        </w:rPr>
      </w:pPr>
      <w:r w:rsidRPr="0069100E">
        <w:rPr>
          <w:b/>
          <w:sz w:val="24"/>
          <w:szCs w:val="24"/>
        </w:rPr>
        <w:t>I –</w:t>
      </w:r>
      <w:r>
        <w:rPr>
          <w:sz w:val="24"/>
          <w:szCs w:val="24"/>
        </w:rPr>
        <w:t xml:space="preserve"> A emissão da NFS-e informando-se o tomador de serviços de maneira equivocada em seu nome, razão social, CPF ou CNPJ.</w:t>
      </w:r>
    </w:p>
    <w:p w:rsidR="0069100E" w:rsidRDefault="0069100E" w:rsidP="00D50DAB">
      <w:pPr>
        <w:autoSpaceDE w:val="0"/>
        <w:autoSpaceDN w:val="0"/>
        <w:adjustRightInd w:val="0"/>
        <w:ind w:firstLine="1276"/>
        <w:jc w:val="both"/>
        <w:rPr>
          <w:sz w:val="24"/>
          <w:szCs w:val="24"/>
        </w:rPr>
      </w:pPr>
      <w:r w:rsidRPr="0069100E">
        <w:rPr>
          <w:b/>
          <w:sz w:val="24"/>
          <w:szCs w:val="24"/>
        </w:rPr>
        <w:t>II –</w:t>
      </w:r>
      <w:r>
        <w:rPr>
          <w:sz w:val="24"/>
          <w:szCs w:val="24"/>
        </w:rPr>
        <w:t xml:space="preserve"> A devolução de produto que possua serviços vinculados contratados, dentro do prazo legal previsto no Código do Consumidor, onde os serviços não tenham sido ou não serão realizados. </w:t>
      </w:r>
    </w:p>
    <w:p w:rsidR="0069100E" w:rsidRDefault="0069100E" w:rsidP="00D50DAB">
      <w:pPr>
        <w:autoSpaceDE w:val="0"/>
        <w:autoSpaceDN w:val="0"/>
        <w:adjustRightInd w:val="0"/>
        <w:ind w:firstLine="1276"/>
        <w:jc w:val="both"/>
        <w:rPr>
          <w:sz w:val="24"/>
          <w:szCs w:val="24"/>
        </w:rPr>
      </w:pPr>
      <w:r w:rsidRPr="0069100E">
        <w:rPr>
          <w:b/>
          <w:sz w:val="24"/>
          <w:szCs w:val="24"/>
        </w:rPr>
        <w:t>III –</w:t>
      </w:r>
      <w:r>
        <w:rPr>
          <w:sz w:val="24"/>
          <w:szCs w:val="24"/>
        </w:rPr>
        <w:t xml:space="preserve"> A não realização do serviço, com a emissão da NFS-e em erro material, e mediante comprovação.</w:t>
      </w:r>
    </w:p>
    <w:p w:rsidR="00662B9E" w:rsidRDefault="00662B9E" w:rsidP="00D50DAB">
      <w:pPr>
        <w:autoSpaceDE w:val="0"/>
        <w:autoSpaceDN w:val="0"/>
        <w:adjustRightInd w:val="0"/>
        <w:ind w:firstLine="1276"/>
        <w:jc w:val="both"/>
        <w:rPr>
          <w:sz w:val="24"/>
          <w:szCs w:val="24"/>
        </w:rPr>
      </w:pPr>
      <w:r w:rsidRPr="00662B9E">
        <w:rPr>
          <w:b/>
          <w:bCs/>
          <w:sz w:val="24"/>
          <w:szCs w:val="24"/>
        </w:rPr>
        <w:t>IV –</w:t>
      </w:r>
      <w:r>
        <w:rPr>
          <w:bCs/>
          <w:sz w:val="24"/>
          <w:szCs w:val="24"/>
        </w:rPr>
        <w:t xml:space="preserve"> H</w:t>
      </w:r>
      <w:r w:rsidRPr="00595BE0">
        <w:rPr>
          <w:bCs/>
          <w:sz w:val="24"/>
          <w:szCs w:val="24"/>
        </w:rPr>
        <w:t>ouver duplicidade na emissão da NFS-e;</w:t>
      </w:r>
    </w:p>
    <w:p w:rsidR="0069100E" w:rsidRDefault="0069100E" w:rsidP="00D50DAB">
      <w:pPr>
        <w:autoSpaceDE w:val="0"/>
        <w:autoSpaceDN w:val="0"/>
        <w:adjustRightInd w:val="0"/>
        <w:ind w:firstLine="1276"/>
        <w:jc w:val="both"/>
        <w:rPr>
          <w:sz w:val="24"/>
          <w:szCs w:val="24"/>
        </w:rPr>
      </w:pPr>
      <w:r w:rsidRPr="0069100E">
        <w:rPr>
          <w:b/>
          <w:sz w:val="24"/>
          <w:szCs w:val="24"/>
        </w:rPr>
        <w:t>§2º.</w:t>
      </w:r>
      <w:r>
        <w:rPr>
          <w:sz w:val="24"/>
          <w:szCs w:val="24"/>
        </w:rPr>
        <w:t xml:space="preserve"> Quaisquer outros erros, dados incorretos ou informações equivocadamente lançadas de retenções, substituição tributária ou qualquer outra informação de livre digitação pelo contribuinte não é caso de cancelamento da NFS-e, mas sim de sua substituição.</w:t>
      </w:r>
    </w:p>
    <w:p w:rsidR="00662B9E" w:rsidRDefault="00662B9E" w:rsidP="00662B9E">
      <w:pPr>
        <w:autoSpaceDE w:val="0"/>
        <w:autoSpaceDN w:val="0"/>
        <w:adjustRightInd w:val="0"/>
        <w:ind w:firstLine="851"/>
        <w:jc w:val="both"/>
        <w:rPr>
          <w:bCs/>
          <w:sz w:val="24"/>
          <w:szCs w:val="24"/>
        </w:rPr>
      </w:pPr>
      <w:r>
        <w:rPr>
          <w:bCs/>
          <w:sz w:val="24"/>
          <w:szCs w:val="24"/>
        </w:rPr>
        <w:t xml:space="preserve">       </w:t>
      </w:r>
      <w:r w:rsidRPr="00662B9E">
        <w:rPr>
          <w:b/>
          <w:bCs/>
          <w:sz w:val="24"/>
          <w:szCs w:val="24"/>
        </w:rPr>
        <w:t xml:space="preserve">§3º. </w:t>
      </w:r>
      <w:r w:rsidRPr="00595BE0">
        <w:rPr>
          <w:bCs/>
          <w:sz w:val="24"/>
          <w:szCs w:val="24"/>
        </w:rPr>
        <w:t>Para os fins do inciso I</w:t>
      </w:r>
      <w:r>
        <w:rPr>
          <w:bCs/>
          <w:sz w:val="24"/>
          <w:szCs w:val="24"/>
        </w:rPr>
        <w:t>V do §1º</w:t>
      </w:r>
      <w:r w:rsidRPr="00595BE0">
        <w:rPr>
          <w:bCs/>
          <w:sz w:val="24"/>
          <w:szCs w:val="24"/>
        </w:rPr>
        <w:t>, somente será considerada duplicidade na emissão da NFS-e se ambas as notas possuírem data do serviço dentro da mesma competência.</w:t>
      </w:r>
    </w:p>
    <w:p w:rsidR="00662B9E" w:rsidRDefault="00662B9E" w:rsidP="00662B9E">
      <w:pPr>
        <w:autoSpaceDE w:val="0"/>
        <w:autoSpaceDN w:val="0"/>
        <w:adjustRightInd w:val="0"/>
        <w:ind w:firstLine="851"/>
        <w:jc w:val="both"/>
        <w:rPr>
          <w:bCs/>
          <w:sz w:val="24"/>
          <w:szCs w:val="24"/>
        </w:rPr>
      </w:pPr>
    </w:p>
    <w:p w:rsidR="00EB4451" w:rsidRDefault="00662B9E" w:rsidP="00662B9E">
      <w:pPr>
        <w:autoSpaceDE w:val="0"/>
        <w:autoSpaceDN w:val="0"/>
        <w:adjustRightInd w:val="0"/>
        <w:ind w:firstLine="1276"/>
        <w:jc w:val="both"/>
        <w:rPr>
          <w:bCs/>
          <w:sz w:val="24"/>
          <w:szCs w:val="24"/>
        </w:rPr>
      </w:pPr>
      <w:r w:rsidRPr="003E0C84">
        <w:rPr>
          <w:b/>
          <w:bCs/>
          <w:sz w:val="24"/>
          <w:szCs w:val="24"/>
        </w:rPr>
        <w:t xml:space="preserve">Art. </w:t>
      </w:r>
      <w:r>
        <w:rPr>
          <w:b/>
          <w:bCs/>
          <w:sz w:val="24"/>
          <w:szCs w:val="24"/>
        </w:rPr>
        <w:t>20</w:t>
      </w:r>
      <w:r w:rsidRPr="003E0C84">
        <w:rPr>
          <w:b/>
          <w:bCs/>
          <w:sz w:val="24"/>
          <w:szCs w:val="24"/>
        </w:rPr>
        <w:t>.</w:t>
      </w:r>
      <w:r w:rsidRPr="00595BE0">
        <w:rPr>
          <w:bCs/>
          <w:sz w:val="24"/>
          <w:szCs w:val="24"/>
        </w:rPr>
        <w:t xml:space="preserve"> O requerimento de cancelamento </w:t>
      </w:r>
      <w:r w:rsidR="00EB4451">
        <w:rPr>
          <w:bCs/>
          <w:sz w:val="24"/>
          <w:szCs w:val="24"/>
        </w:rPr>
        <w:t xml:space="preserve">dirigido ao Departamento de Fiscalização, após o transcurso do prazo previsto no Art. 18, </w:t>
      </w:r>
      <w:r w:rsidRPr="00595BE0">
        <w:rPr>
          <w:bCs/>
          <w:sz w:val="24"/>
          <w:szCs w:val="24"/>
        </w:rPr>
        <w:t>deverá ser preenchido sem emendas ou rasuras, firmado pelo representante legal da empresa prestadora do serviço</w:t>
      </w:r>
      <w:r w:rsidR="00EB4451">
        <w:rPr>
          <w:bCs/>
          <w:sz w:val="24"/>
          <w:szCs w:val="24"/>
        </w:rPr>
        <w:t>.</w:t>
      </w:r>
    </w:p>
    <w:p w:rsidR="00662B9E" w:rsidRPr="00595BE0" w:rsidRDefault="00EB4451" w:rsidP="00662B9E">
      <w:pPr>
        <w:autoSpaceDE w:val="0"/>
        <w:autoSpaceDN w:val="0"/>
        <w:adjustRightInd w:val="0"/>
        <w:ind w:firstLine="1276"/>
        <w:jc w:val="both"/>
        <w:rPr>
          <w:bCs/>
          <w:sz w:val="24"/>
          <w:szCs w:val="24"/>
        </w:rPr>
      </w:pPr>
      <w:r w:rsidRPr="00EB4451">
        <w:rPr>
          <w:b/>
          <w:bCs/>
          <w:sz w:val="24"/>
          <w:szCs w:val="24"/>
        </w:rPr>
        <w:t xml:space="preserve">Parágrafo único: </w:t>
      </w:r>
      <w:r>
        <w:rPr>
          <w:bCs/>
          <w:sz w:val="24"/>
          <w:szCs w:val="24"/>
        </w:rPr>
        <w:t>o requerimento, obrigatoriamente, deverá conter:</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I -</w:t>
      </w:r>
      <w:r w:rsidRPr="00595BE0">
        <w:rPr>
          <w:bCs/>
          <w:sz w:val="24"/>
          <w:szCs w:val="24"/>
        </w:rPr>
        <w:t xml:space="preserve"> identificação do prestador do serviço e seu representante legal;</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II -</w:t>
      </w:r>
      <w:r w:rsidRPr="00595BE0">
        <w:rPr>
          <w:bCs/>
          <w:sz w:val="24"/>
          <w:szCs w:val="24"/>
        </w:rPr>
        <w:t xml:space="preserve"> a(s) Nota(s) Fiscal(s) a ser(em) cancelada(s) e o motivo descrito detalhadamente;</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III -</w:t>
      </w:r>
      <w:r w:rsidRPr="00595BE0">
        <w:rPr>
          <w:bCs/>
          <w:sz w:val="24"/>
          <w:szCs w:val="24"/>
        </w:rPr>
        <w:t xml:space="preserve"> informação sobre o recolhimento do Imposto Sobre Serviços – ISS, quando houver.</w:t>
      </w:r>
    </w:p>
    <w:p w:rsidR="00662B9E" w:rsidRPr="00595BE0" w:rsidRDefault="00662B9E" w:rsidP="00662B9E">
      <w:pPr>
        <w:autoSpaceDE w:val="0"/>
        <w:autoSpaceDN w:val="0"/>
        <w:adjustRightInd w:val="0"/>
        <w:ind w:firstLine="851"/>
        <w:jc w:val="both"/>
        <w:rPr>
          <w:bCs/>
          <w:sz w:val="24"/>
          <w:szCs w:val="24"/>
        </w:rPr>
      </w:pPr>
    </w:p>
    <w:p w:rsidR="00EB4451" w:rsidRDefault="00662B9E" w:rsidP="00EB4451">
      <w:pPr>
        <w:autoSpaceDE w:val="0"/>
        <w:autoSpaceDN w:val="0"/>
        <w:adjustRightInd w:val="0"/>
        <w:ind w:firstLine="1276"/>
        <w:jc w:val="both"/>
        <w:rPr>
          <w:bCs/>
          <w:sz w:val="24"/>
          <w:szCs w:val="24"/>
        </w:rPr>
      </w:pPr>
      <w:r w:rsidRPr="003E0C84">
        <w:rPr>
          <w:b/>
          <w:bCs/>
          <w:sz w:val="24"/>
          <w:szCs w:val="24"/>
        </w:rPr>
        <w:t xml:space="preserve">Art. </w:t>
      </w:r>
      <w:r w:rsidR="00EB4451">
        <w:rPr>
          <w:b/>
          <w:bCs/>
          <w:sz w:val="24"/>
          <w:szCs w:val="24"/>
        </w:rPr>
        <w:t>21</w:t>
      </w:r>
      <w:r w:rsidRPr="003E0C84">
        <w:rPr>
          <w:b/>
          <w:bCs/>
          <w:sz w:val="24"/>
          <w:szCs w:val="24"/>
        </w:rPr>
        <w:t>.</w:t>
      </w:r>
      <w:r w:rsidRPr="00595BE0">
        <w:rPr>
          <w:bCs/>
          <w:sz w:val="24"/>
          <w:szCs w:val="24"/>
        </w:rPr>
        <w:t xml:space="preserve"> </w:t>
      </w:r>
      <w:r w:rsidR="00EB4451">
        <w:rPr>
          <w:bCs/>
          <w:sz w:val="24"/>
          <w:szCs w:val="24"/>
        </w:rPr>
        <w:t>O requerimento de cancelamento somente será recebido junto ao protocolo geral do Município mediante a apresentação dos documentos obrigatórios.</w:t>
      </w:r>
    </w:p>
    <w:p w:rsidR="00662B9E" w:rsidRPr="00595BE0" w:rsidRDefault="00EB4451" w:rsidP="00EB4451">
      <w:pPr>
        <w:autoSpaceDE w:val="0"/>
        <w:autoSpaceDN w:val="0"/>
        <w:adjustRightInd w:val="0"/>
        <w:ind w:firstLine="1276"/>
        <w:jc w:val="both"/>
        <w:rPr>
          <w:bCs/>
          <w:sz w:val="24"/>
          <w:szCs w:val="24"/>
        </w:rPr>
      </w:pPr>
      <w:r w:rsidRPr="00EB4451">
        <w:rPr>
          <w:b/>
          <w:bCs/>
          <w:sz w:val="24"/>
          <w:szCs w:val="24"/>
        </w:rPr>
        <w:t>Parágrafo único:</w:t>
      </w:r>
      <w:r>
        <w:rPr>
          <w:bCs/>
          <w:sz w:val="24"/>
          <w:szCs w:val="24"/>
        </w:rPr>
        <w:t xml:space="preserve"> </w:t>
      </w:r>
      <w:r w:rsidR="00662B9E" w:rsidRPr="00595BE0">
        <w:rPr>
          <w:bCs/>
          <w:sz w:val="24"/>
          <w:szCs w:val="24"/>
        </w:rPr>
        <w:t>Deverão ser anexados ao requerimento de cancelamento da NFS-e os seguintes documentos:</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I -</w:t>
      </w:r>
      <w:r w:rsidRPr="00595BE0">
        <w:rPr>
          <w:bCs/>
          <w:sz w:val="24"/>
          <w:szCs w:val="24"/>
        </w:rPr>
        <w:t xml:space="preserve"> cópia do documento de constituição da empresa prestadora do serviço e última alteração da cláusula atinente à administração da pessoa jurídica;</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II -</w:t>
      </w:r>
      <w:r w:rsidRPr="00595BE0">
        <w:rPr>
          <w:bCs/>
          <w:sz w:val="24"/>
          <w:szCs w:val="24"/>
        </w:rPr>
        <w:t xml:space="preserve"> cópia da procuração, acompanhada da cópia da carteira de identidade e do CPF ou Carteira Nacional de Habilitação válida do representante e do representado, quando for o caso;</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III –</w:t>
      </w:r>
      <w:r w:rsidRPr="00595BE0">
        <w:rPr>
          <w:bCs/>
          <w:sz w:val="24"/>
          <w:szCs w:val="24"/>
        </w:rPr>
        <w:t xml:space="preserve"> Declaração original de recusa do recebimento da NFS-e, firmada pelo representante legal do tomador de serviços conforme contrato social, contendo a descrição detalhada do motivo da recusa, preenchida sem emendas ou rasuras;</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IV -</w:t>
      </w:r>
      <w:r w:rsidRPr="00595BE0">
        <w:rPr>
          <w:bCs/>
          <w:sz w:val="24"/>
          <w:szCs w:val="24"/>
        </w:rPr>
        <w:t xml:space="preserve"> Cópia do ato constitutivo e alteração contratual do tomador nos quais conste a representação legal; no caso de procuração, também anexar cópia da carteira de identidade do procurador e do outorgante ou firma reconhecida;</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V –</w:t>
      </w:r>
      <w:r w:rsidRPr="00595BE0">
        <w:rPr>
          <w:bCs/>
          <w:sz w:val="24"/>
          <w:szCs w:val="24"/>
        </w:rPr>
        <w:t xml:space="preserve"> Declaração original da não execução do serviço, preenchida, sem emendas ou rasuras e assinada pelos representantes legais do prestador e do tomador, quando o cancelamento se der por não execução dos serviços.</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VI -</w:t>
      </w:r>
      <w:r w:rsidRPr="00595BE0">
        <w:rPr>
          <w:bCs/>
          <w:sz w:val="24"/>
          <w:szCs w:val="24"/>
        </w:rPr>
        <w:t xml:space="preserve"> Cópia de outros documentos que comprovem a não execução do serviço, quando o cancelamento da NFS-e se der por esse motivo, se houver;</w:t>
      </w:r>
    </w:p>
    <w:p w:rsidR="00662B9E" w:rsidRPr="00595BE0" w:rsidRDefault="00EB4451" w:rsidP="00EB4451">
      <w:pPr>
        <w:autoSpaceDE w:val="0"/>
        <w:autoSpaceDN w:val="0"/>
        <w:adjustRightInd w:val="0"/>
        <w:ind w:firstLine="1276"/>
        <w:jc w:val="both"/>
        <w:rPr>
          <w:bCs/>
          <w:sz w:val="24"/>
          <w:szCs w:val="24"/>
        </w:rPr>
      </w:pPr>
      <w:r w:rsidRPr="00EB4451">
        <w:rPr>
          <w:b/>
          <w:bCs/>
          <w:sz w:val="24"/>
          <w:szCs w:val="24"/>
        </w:rPr>
        <w:t>VII –</w:t>
      </w:r>
      <w:r>
        <w:rPr>
          <w:bCs/>
          <w:sz w:val="24"/>
          <w:szCs w:val="24"/>
        </w:rPr>
        <w:t xml:space="preserve"> Cópia do Danfse</w:t>
      </w:r>
      <w:r w:rsidR="00662B9E" w:rsidRPr="00595BE0">
        <w:rPr>
          <w:bCs/>
          <w:sz w:val="24"/>
          <w:szCs w:val="24"/>
        </w:rPr>
        <w:t xml:space="preserve"> correspondente a Nota Fiscal de Serviços Eletrônica – NFS-e a ser cancelada;</w:t>
      </w:r>
    </w:p>
    <w:p w:rsidR="00662B9E" w:rsidRPr="00595BE0" w:rsidRDefault="00662B9E" w:rsidP="00EB4451">
      <w:pPr>
        <w:autoSpaceDE w:val="0"/>
        <w:autoSpaceDN w:val="0"/>
        <w:adjustRightInd w:val="0"/>
        <w:ind w:firstLine="1276"/>
        <w:jc w:val="both"/>
        <w:rPr>
          <w:bCs/>
          <w:sz w:val="24"/>
          <w:szCs w:val="24"/>
        </w:rPr>
      </w:pPr>
      <w:r w:rsidRPr="00EB4451">
        <w:rPr>
          <w:b/>
          <w:bCs/>
          <w:sz w:val="24"/>
          <w:szCs w:val="24"/>
        </w:rPr>
        <w:t>VIII –</w:t>
      </w:r>
      <w:r w:rsidRPr="00595BE0">
        <w:rPr>
          <w:bCs/>
          <w:sz w:val="24"/>
          <w:szCs w:val="24"/>
        </w:rPr>
        <w:t xml:space="preserve"> Cópia do Danf</w:t>
      </w:r>
      <w:r w:rsidR="00EB4451">
        <w:rPr>
          <w:bCs/>
          <w:sz w:val="24"/>
          <w:szCs w:val="24"/>
        </w:rPr>
        <w:t>se</w:t>
      </w:r>
      <w:r w:rsidRPr="00595BE0">
        <w:rPr>
          <w:bCs/>
          <w:sz w:val="24"/>
          <w:szCs w:val="24"/>
        </w:rPr>
        <w:t xml:space="preserve"> correspondente a Nota Fiscal de Serviços Eletrônica – NFS-e emitida em substituição quando o cancelamento da NFS-e ocorrer pelos motivos constantes nos incisos III a XII </w:t>
      </w:r>
      <w:r w:rsidR="00EB4451">
        <w:rPr>
          <w:bCs/>
          <w:sz w:val="24"/>
          <w:szCs w:val="24"/>
        </w:rPr>
        <w:t>do artigo 19</w:t>
      </w:r>
      <w:r w:rsidRPr="00595BE0">
        <w:rPr>
          <w:bCs/>
          <w:sz w:val="24"/>
          <w:szCs w:val="24"/>
        </w:rPr>
        <w:t>, devendo esta ser emitida com a data do serviço dentro da mesma competência da NFS-e a ser cancelada.</w:t>
      </w:r>
    </w:p>
    <w:p w:rsidR="00662B9E" w:rsidRPr="00595BE0" w:rsidRDefault="00662B9E" w:rsidP="00EB4451">
      <w:pPr>
        <w:autoSpaceDE w:val="0"/>
        <w:autoSpaceDN w:val="0"/>
        <w:adjustRightInd w:val="0"/>
        <w:ind w:firstLine="1276"/>
        <w:jc w:val="both"/>
        <w:rPr>
          <w:bCs/>
          <w:sz w:val="24"/>
          <w:szCs w:val="24"/>
        </w:rPr>
      </w:pPr>
    </w:p>
    <w:p w:rsidR="00662B9E" w:rsidRPr="00595BE0" w:rsidRDefault="00662B9E" w:rsidP="00EB4451">
      <w:pPr>
        <w:autoSpaceDE w:val="0"/>
        <w:autoSpaceDN w:val="0"/>
        <w:adjustRightInd w:val="0"/>
        <w:ind w:firstLine="1276"/>
        <w:jc w:val="both"/>
        <w:rPr>
          <w:bCs/>
          <w:sz w:val="24"/>
          <w:szCs w:val="24"/>
        </w:rPr>
      </w:pPr>
      <w:r w:rsidRPr="003E0C84">
        <w:rPr>
          <w:b/>
          <w:bCs/>
          <w:sz w:val="24"/>
          <w:szCs w:val="24"/>
        </w:rPr>
        <w:t xml:space="preserve">Art. </w:t>
      </w:r>
      <w:r w:rsidR="00EB4451">
        <w:rPr>
          <w:b/>
          <w:bCs/>
          <w:sz w:val="24"/>
          <w:szCs w:val="24"/>
        </w:rPr>
        <w:t>22</w:t>
      </w:r>
      <w:r w:rsidRPr="003E0C84">
        <w:rPr>
          <w:b/>
          <w:bCs/>
          <w:sz w:val="24"/>
          <w:szCs w:val="24"/>
        </w:rPr>
        <w:t>.</w:t>
      </w:r>
      <w:r w:rsidRPr="00595BE0">
        <w:rPr>
          <w:bCs/>
          <w:sz w:val="24"/>
          <w:szCs w:val="24"/>
        </w:rPr>
        <w:t xml:space="preserve"> O requerimento de cancelamento da NFS-e</w:t>
      </w:r>
      <w:r w:rsidR="00965AA2">
        <w:rPr>
          <w:bCs/>
          <w:sz w:val="24"/>
          <w:szCs w:val="24"/>
        </w:rPr>
        <w:t xml:space="preserve">, após o prazo do Art. 18, se dará em meio eletrônico disponibilizado no aplicativo fornecido pelo Município, onde o contribuinte deverá expor os motivos que serão analisados pela equipe de Fiscalização, que, a seu critério, poderá requerer </w:t>
      </w:r>
      <w:r w:rsidRPr="00595BE0">
        <w:rPr>
          <w:bCs/>
          <w:sz w:val="24"/>
          <w:szCs w:val="24"/>
        </w:rPr>
        <w:t>documentação</w:t>
      </w:r>
      <w:r w:rsidR="00965AA2">
        <w:rPr>
          <w:bCs/>
          <w:sz w:val="24"/>
          <w:szCs w:val="24"/>
        </w:rPr>
        <w:t xml:space="preserve"> complementar para deferir ou indeferir o pedido</w:t>
      </w:r>
      <w:r w:rsidRPr="00595BE0">
        <w:rPr>
          <w:bCs/>
          <w:sz w:val="24"/>
          <w:szCs w:val="24"/>
        </w:rPr>
        <w:t>.</w:t>
      </w:r>
    </w:p>
    <w:p w:rsidR="00D50DAB" w:rsidRDefault="00D50DAB" w:rsidP="001D55E4">
      <w:pPr>
        <w:tabs>
          <w:tab w:val="left" w:pos="1276"/>
        </w:tabs>
        <w:spacing w:after="120"/>
        <w:jc w:val="both"/>
        <w:rPr>
          <w:sz w:val="24"/>
          <w:szCs w:val="24"/>
        </w:rPr>
      </w:pPr>
    </w:p>
    <w:p w:rsidR="00D50DAB" w:rsidRPr="00B26D3D" w:rsidRDefault="0069100E" w:rsidP="00D50DAB">
      <w:pPr>
        <w:tabs>
          <w:tab w:val="left" w:pos="1276"/>
        </w:tabs>
        <w:spacing w:after="120"/>
        <w:ind w:left="1276" w:hanging="1276"/>
        <w:jc w:val="center"/>
        <w:rPr>
          <w:b/>
          <w:sz w:val="24"/>
          <w:szCs w:val="24"/>
        </w:rPr>
      </w:pPr>
      <w:r>
        <w:rPr>
          <w:b/>
          <w:sz w:val="24"/>
          <w:szCs w:val="24"/>
        </w:rPr>
        <w:t>SUB</w:t>
      </w:r>
      <w:r w:rsidR="00D50DAB">
        <w:rPr>
          <w:b/>
          <w:sz w:val="24"/>
          <w:szCs w:val="24"/>
        </w:rPr>
        <w:t xml:space="preserve">SEÇÃO </w:t>
      </w:r>
      <w:r>
        <w:rPr>
          <w:b/>
          <w:sz w:val="24"/>
          <w:szCs w:val="24"/>
        </w:rPr>
        <w:t>II</w:t>
      </w:r>
    </w:p>
    <w:p w:rsidR="00D50DAB" w:rsidRDefault="0069100E" w:rsidP="00D50DAB">
      <w:pPr>
        <w:tabs>
          <w:tab w:val="left" w:pos="1276"/>
        </w:tabs>
        <w:spacing w:after="120"/>
        <w:ind w:left="1276" w:hanging="1276"/>
        <w:jc w:val="center"/>
        <w:rPr>
          <w:b/>
          <w:sz w:val="24"/>
          <w:szCs w:val="24"/>
        </w:rPr>
      </w:pPr>
      <w:r>
        <w:rPr>
          <w:b/>
          <w:sz w:val="24"/>
          <w:szCs w:val="24"/>
        </w:rPr>
        <w:t>DA SUBSTITUIÇÃO</w:t>
      </w:r>
    </w:p>
    <w:p w:rsidR="00D50DAB" w:rsidRPr="00667576" w:rsidRDefault="00D50DAB" w:rsidP="001D55E4">
      <w:pPr>
        <w:tabs>
          <w:tab w:val="left" w:pos="1276"/>
        </w:tabs>
        <w:spacing w:after="120"/>
        <w:jc w:val="both"/>
        <w:rPr>
          <w:sz w:val="24"/>
          <w:szCs w:val="24"/>
        </w:rPr>
      </w:pPr>
    </w:p>
    <w:p w:rsidR="001D55E4" w:rsidRPr="00D50DAB" w:rsidRDefault="001D55E4" w:rsidP="00D50DAB">
      <w:pPr>
        <w:autoSpaceDE w:val="0"/>
        <w:autoSpaceDN w:val="0"/>
        <w:adjustRightInd w:val="0"/>
        <w:ind w:firstLine="1276"/>
        <w:jc w:val="both"/>
        <w:rPr>
          <w:b/>
          <w:sz w:val="24"/>
          <w:szCs w:val="24"/>
        </w:rPr>
      </w:pPr>
      <w:r>
        <w:rPr>
          <w:b/>
          <w:sz w:val="24"/>
          <w:szCs w:val="24"/>
        </w:rPr>
        <w:lastRenderedPageBreak/>
        <w:t xml:space="preserve">Art. </w:t>
      </w:r>
      <w:r w:rsidR="00EB4451">
        <w:rPr>
          <w:b/>
          <w:sz w:val="24"/>
          <w:szCs w:val="24"/>
        </w:rPr>
        <w:t>23</w:t>
      </w:r>
      <w:r>
        <w:rPr>
          <w:sz w:val="24"/>
          <w:szCs w:val="24"/>
        </w:rPr>
        <w:t>.</w:t>
      </w:r>
      <w:r w:rsidRPr="00667576">
        <w:rPr>
          <w:sz w:val="24"/>
          <w:szCs w:val="24"/>
        </w:rPr>
        <w:t xml:space="preserve"> A NFS-e emitida poderá ser substituída por outra, quando houver erro no </w:t>
      </w:r>
      <w:r w:rsidRPr="00D04C38">
        <w:rPr>
          <w:sz w:val="24"/>
          <w:szCs w:val="24"/>
        </w:rPr>
        <w:t>pre</w:t>
      </w:r>
      <w:r w:rsidR="00965AA2">
        <w:rPr>
          <w:sz w:val="24"/>
          <w:szCs w:val="24"/>
        </w:rPr>
        <w:t>enchimento no prazo máximo de 15 (quinze</w:t>
      </w:r>
      <w:r w:rsidRPr="00D04C38">
        <w:rPr>
          <w:sz w:val="24"/>
          <w:szCs w:val="24"/>
        </w:rPr>
        <w:t>) dias contados</w:t>
      </w:r>
      <w:r>
        <w:rPr>
          <w:sz w:val="24"/>
          <w:szCs w:val="24"/>
        </w:rPr>
        <w:t xml:space="preserve"> de sua emissão original</w:t>
      </w:r>
      <w:r w:rsidRPr="00667576">
        <w:rPr>
          <w:sz w:val="24"/>
          <w:szCs w:val="24"/>
        </w:rPr>
        <w:t>.</w:t>
      </w:r>
    </w:p>
    <w:p w:rsidR="001D55E4" w:rsidRDefault="0069100E" w:rsidP="0069100E">
      <w:pPr>
        <w:autoSpaceDE w:val="0"/>
        <w:autoSpaceDN w:val="0"/>
        <w:adjustRightInd w:val="0"/>
        <w:ind w:firstLine="1276"/>
        <w:jc w:val="both"/>
        <w:rPr>
          <w:sz w:val="24"/>
          <w:szCs w:val="24"/>
        </w:rPr>
      </w:pPr>
      <w:r>
        <w:rPr>
          <w:b/>
          <w:sz w:val="24"/>
          <w:szCs w:val="24"/>
        </w:rPr>
        <w:t>§1º.</w:t>
      </w:r>
      <w:r w:rsidR="001D55E4" w:rsidRPr="00667576">
        <w:rPr>
          <w:sz w:val="24"/>
          <w:szCs w:val="24"/>
        </w:rPr>
        <w:t xml:space="preserve"> O imposto pago da nota fiscal substituída será aproveitado para a nota fiscal emitida em</w:t>
      </w:r>
      <w:r w:rsidR="001D55E4">
        <w:rPr>
          <w:sz w:val="24"/>
          <w:szCs w:val="24"/>
        </w:rPr>
        <w:t xml:space="preserve"> substituição e eventual valor a recolher será apurado no mês de competência da prestação do serviço com os devidos acréscimos.</w:t>
      </w:r>
    </w:p>
    <w:p w:rsidR="0069100E" w:rsidRDefault="0069100E" w:rsidP="0069100E">
      <w:pPr>
        <w:autoSpaceDE w:val="0"/>
        <w:autoSpaceDN w:val="0"/>
        <w:adjustRightInd w:val="0"/>
        <w:ind w:firstLine="1276"/>
        <w:jc w:val="both"/>
        <w:rPr>
          <w:sz w:val="24"/>
          <w:szCs w:val="24"/>
        </w:rPr>
      </w:pPr>
      <w:r w:rsidRPr="0069100E">
        <w:rPr>
          <w:b/>
          <w:sz w:val="24"/>
          <w:szCs w:val="24"/>
        </w:rPr>
        <w:t>§2º.</w:t>
      </w:r>
      <w:r>
        <w:rPr>
          <w:sz w:val="24"/>
          <w:szCs w:val="24"/>
        </w:rPr>
        <w:t xml:space="preserve"> Decorrido o prazo previsto no caput, a substituição poderá ser feita pela Autoridade Fiscal competente através de processo administrativo fiscal.</w:t>
      </w:r>
    </w:p>
    <w:p w:rsidR="0069100E" w:rsidRDefault="0069100E" w:rsidP="0069100E">
      <w:pPr>
        <w:autoSpaceDE w:val="0"/>
        <w:autoSpaceDN w:val="0"/>
        <w:adjustRightInd w:val="0"/>
        <w:ind w:firstLine="1276"/>
        <w:jc w:val="both"/>
        <w:rPr>
          <w:sz w:val="24"/>
          <w:szCs w:val="24"/>
        </w:rPr>
      </w:pPr>
    </w:p>
    <w:p w:rsidR="0069100E" w:rsidRDefault="00EB4451" w:rsidP="0069100E">
      <w:pPr>
        <w:autoSpaceDE w:val="0"/>
        <w:autoSpaceDN w:val="0"/>
        <w:adjustRightInd w:val="0"/>
        <w:ind w:firstLine="1276"/>
        <w:jc w:val="both"/>
        <w:rPr>
          <w:sz w:val="24"/>
          <w:szCs w:val="24"/>
        </w:rPr>
      </w:pPr>
      <w:r>
        <w:rPr>
          <w:b/>
          <w:sz w:val="24"/>
          <w:szCs w:val="24"/>
        </w:rPr>
        <w:t>Art. 24</w:t>
      </w:r>
      <w:r w:rsidR="0069100E" w:rsidRPr="0069100E">
        <w:rPr>
          <w:b/>
          <w:sz w:val="24"/>
          <w:szCs w:val="24"/>
        </w:rPr>
        <w:t>.</w:t>
      </w:r>
      <w:r w:rsidR="0069100E">
        <w:rPr>
          <w:sz w:val="24"/>
          <w:szCs w:val="24"/>
        </w:rPr>
        <w:t xml:space="preserve"> Os casos de substituição da NFS-e emitida dependerão de justificativa a ser informada no aplicativo ou no processo administrativo fiscal, e somente poderá ser efetivado diretamente no aplicativo disponibilizado pela Administração Municipal “online” (processo síncrono).</w:t>
      </w:r>
    </w:p>
    <w:p w:rsidR="0069100E" w:rsidRDefault="0069100E" w:rsidP="0069100E">
      <w:pPr>
        <w:autoSpaceDE w:val="0"/>
        <w:autoSpaceDN w:val="0"/>
        <w:adjustRightInd w:val="0"/>
        <w:ind w:firstLine="1276"/>
        <w:jc w:val="both"/>
        <w:rPr>
          <w:sz w:val="24"/>
          <w:szCs w:val="24"/>
        </w:rPr>
      </w:pPr>
      <w:r w:rsidRPr="0069100E">
        <w:rPr>
          <w:b/>
          <w:sz w:val="24"/>
          <w:szCs w:val="24"/>
        </w:rPr>
        <w:t>§1º.</w:t>
      </w:r>
      <w:r>
        <w:rPr>
          <w:sz w:val="24"/>
          <w:szCs w:val="24"/>
        </w:rPr>
        <w:t xml:space="preserve"> São casos de </w:t>
      </w:r>
      <w:r w:rsidR="0043578C">
        <w:rPr>
          <w:sz w:val="24"/>
          <w:szCs w:val="24"/>
        </w:rPr>
        <w:t>substituição</w:t>
      </w:r>
      <w:r>
        <w:rPr>
          <w:sz w:val="24"/>
          <w:szCs w:val="24"/>
        </w:rPr>
        <w:t xml:space="preserve"> da NFS-e, o preenchimento incorreto de dados como:</w:t>
      </w:r>
    </w:p>
    <w:p w:rsidR="00662B9E" w:rsidRDefault="00662B9E" w:rsidP="00662B9E">
      <w:pPr>
        <w:autoSpaceDE w:val="0"/>
        <w:autoSpaceDN w:val="0"/>
        <w:adjustRightInd w:val="0"/>
        <w:ind w:firstLine="1276"/>
        <w:jc w:val="both"/>
        <w:rPr>
          <w:bCs/>
          <w:sz w:val="24"/>
          <w:szCs w:val="24"/>
        </w:rPr>
      </w:pPr>
      <w:r w:rsidRPr="00595BE0">
        <w:rPr>
          <w:bCs/>
          <w:sz w:val="24"/>
          <w:szCs w:val="24"/>
        </w:rPr>
        <w:t>I– erro na natureza da operação;</w:t>
      </w:r>
    </w:p>
    <w:p w:rsidR="00662B9E" w:rsidRDefault="00662B9E" w:rsidP="00662B9E">
      <w:pPr>
        <w:autoSpaceDE w:val="0"/>
        <w:autoSpaceDN w:val="0"/>
        <w:adjustRightInd w:val="0"/>
        <w:ind w:firstLine="1276"/>
        <w:jc w:val="both"/>
        <w:rPr>
          <w:bCs/>
          <w:sz w:val="24"/>
          <w:szCs w:val="24"/>
        </w:rPr>
      </w:pPr>
      <w:r>
        <w:rPr>
          <w:bCs/>
          <w:sz w:val="24"/>
          <w:szCs w:val="24"/>
        </w:rPr>
        <w:t>II</w:t>
      </w:r>
      <w:r w:rsidRPr="00595BE0">
        <w:rPr>
          <w:bCs/>
          <w:sz w:val="24"/>
          <w:szCs w:val="24"/>
        </w:rPr>
        <w:t xml:space="preserve"> – erro no município da prestação do serviço;</w:t>
      </w:r>
    </w:p>
    <w:p w:rsidR="00662B9E" w:rsidRDefault="00662B9E" w:rsidP="00662B9E">
      <w:pPr>
        <w:autoSpaceDE w:val="0"/>
        <w:autoSpaceDN w:val="0"/>
        <w:adjustRightInd w:val="0"/>
        <w:ind w:firstLine="1276"/>
        <w:jc w:val="both"/>
        <w:rPr>
          <w:bCs/>
          <w:sz w:val="24"/>
          <w:szCs w:val="24"/>
        </w:rPr>
      </w:pPr>
      <w:r>
        <w:rPr>
          <w:bCs/>
          <w:sz w:val="24"/>
          <w:szCs w:val="24"/>
        </w:rPr>
        <w:t>II</w:t>
      </w:r>
      <w:r w:rsidRPr="00595BE0">
        <w:rPr>
          <w:bCs/>
          <w:sz w:val="24"/>
          <w:szCs w:val="24"/>
        </w:rPr>
        <w:t>I – erro nos dados do intermediário;</w:t>
      </w:r>
    </w:p>
    <w:p w:rsidR="00662B9E" w:rsidRDefault="00662B9E" w:rsidP="00662B9E">
      <w:pPr>
        <w:autoSpaceDE w:val="0"/>
        <w:autoSpaceDN w:val="0"/>
        <w:adjustRightInd w:val="0"/>
        <w:ind w:firstLine="1276"/>
        <w:jc w:val="both"/>
        <w:rPr>
          <w:bCs/>
          <w:sz w:val="24"/>
          <w:szCs w:val="24"/>
        </w:rPr>
      </w:pPr>
      <w:r>
        <w:rPr>
          <w:bCs/>
          <w:sz w:val="24"/>
          <w:szCs w:val="24"/>
        </w:rPr>
        <w:t>I</w:t>
      </w:r>
      <w:r w:rsidRPr="00595BE0">
        <w:rPr>
          <w:bCs/>
          <w:sz w:val="24"/>
          <w:szCs w:val="24"/>
        </w:rPr>
        <w:t>V – erro na descrição do serviço;</w:t>
      </w:r>
    </w:p>
    <w:p w:rsidR="00662B9E" w:rsidRDefault="00662B9E" w:rsidP="00662B9E">
      <w:pPr>
        <w:autoSpaceDE w:val="0"/>
        <w:autoSpaceDN w:val="0"/>
        <w:adjustRightInd w:val="0"/>
        <w:ind w:firstLine="1276"/>
        <w:jc w:val="both"/>
        <w:rPr>
          <w:bCs/>
          <w:sz w:val="24"/>
          <w:szCs w:val="24"/>
        </w:rPr>
      </w:pPr>
      <w:r w:rsidRPr="00595BE0">
        <w:rPr>
          <w:bCs/>
          <w:sz w:val="24"/>
          <w:szCs w:val="24"/>
        </w:rPr>
        <w:t>V – erro na alíquota;</w:t>
      </w:r>
    </w:p>
    <w:p w:rsidR="00662B9E" w:rsidRDefault="00662B9E" w:rsidP="00662B9E">
      <w:pPr>
        <w:autoSpaceDE w:val="0"/>
        <w:autoSpaceDN w:val="0"/>
        <w:adjustRightInd w:val="0"/>
        <w:ind w:firstLine="1276"/>
        <w:jc w:val="both"/>
        <w:rPr>
          <w:bCs/>
          <w:sz w:val="24"/>
          <w:szCs w:val="24"/>
        </w:rPr>
      </w:pPr>
      <w:r>
        <w:rPr>
          <w:bCs/>
          <w:sz w:val="24"/>
          <w:szCs w:val="24"/>
        </w:rPr>
        <w:t>V</w:t>
      </w:r>
      <w:r w:rsidRPr="00595BE0">
        <w:rPr>
          <w:bCs/>
          <w:sz w:val="24"/>
          <w:szCs w:val="24"/>
        </w:rPr>
        <w:t>I – erro na retenção</w:t>
      </w:r>
      <w:r>
        <w:rPr>
          <w:bCs/>
          <w:sz w:val="24"/>
          <w:szCs w:val="24"/>
        </w:rPr>
        <w:t>/substituição</w:t>
      </w:r>
      <w:r w:rsidRPr="00595BE0">
        <w:rPr>
          <w:bCs/>
          <w:sz w:val="24"/>
          <w:szCs w:val="24"/>
        </w:rPr>
        <w:t>;</w:t>
      </w:r>
    </w:p>
    <w:p w:rsidR="00662B9E" w:rsidRDefault="00662B9E" w:rsidP="00662B9E">
      <w:pPr>
        <w:autoSpaceDE w:val="0"/>
        <w:autoSpaceDN w:val="0"/>
        <w:adjustRightInd w:val="0"/>
        <w:ind w:firstLine="1276"/>
        <w:jc w:val="both"/>
        <w:rPr>
          <w:bCs/>
          <w:sz w:val="24"/>
          <w:szCs w:val="24"/>
        </w:rPr>
      </w:pPr>
      <w:r>
        <w:rPr>
          <w:bCs/>
          <w:sz w:val="24"/>
          <w:szCs w:val="24"/>
        </w:rPr>
        <w:t>VII – e</w:t>
      </w:r>
      <w:r w:rsidRPr="00595BE0">
        <w:rPr>
          <w:bCs/>
          <w:sz w:val="24"/>
          <w:szCs w:val="24"/>
        </w:rPr>
        <w:t>rro no código do serviço;</w:t>
      </w:r>
    </w:p>
    <w:p w:rsidR="00662B9E" w:rsidRDefault="00662B9E" w:rsidP="00662B9E">
      <w:pPr>
        <w:autoSpaceDE w:val="0"/>
        <w:autoSpaceDN w:val="0"/>
        <w:adjustRightInd w:val="0"/>
        <w:ind w:firstLine="1276"/>
        <w:jc w:val="both"/>
        <w:rPr>
          <w:bCs/>
          <w:sz w:val="24"/>
          <w:szCs w:val="24"/>
        </w:rPr>
      </w:pPr>
      <w:r>
        <w:rPr>
          <w:bCs/>
          <w:sz w:val="24"/>
          <w:szCs w:val="24"/>
        </w:rPr>
        <w:t>VII</w:t>
      </w:r>
      <w:r w:rsidRPr="00595BE0">
        <w:rPr>
          <w:bCs/>
          <w:sz w:val="24"/>
          <w:szCs w:val="24"/>
        </w:rPr>
        <w:t>I – erro nas informações adicionais;</w:t>
      </w:r>
    </w:p>
    <w:p w:rsidR="00662B9E" w:rsidRDefault="00662B9E" w:rsidP="00662B9E">
      <w:pPr>
        <w:autoSpaceDE w:val="0"/>
        <w:autoSpaceDN w:val="0"/>
        <w:adjustRightInd w:val="0"/>
        <w:ind w:firstLine="1276"/>
        <w:jc w:val="both"/>
        <w:rPr>
          <w:bCs/>
          <w:sz w:val="24"/>
          <w:szCs w:val="24"/>
        </w:rPr>
      </w:pPr>
      <w:r>
        <w:rPr>
          <w:bCs/>
          <w:sz w:val="24"/>
          <w:szCs w:val="24"/>
        </w:rPr>
        <w:t>I</w:t>
      </w:r>
      <w:r w:rsidRPr="00595BE0">
        <w:rPr>
          <w:bCs/>
          <w:sz w:val="24"/>
          <w:szCs w:val="24"/>
        </w:rPr>
        <w:t>X</w:t>
      </w:r>
      <w:r>
        <w:rPr>
          <w:bCs/>
          <w:sz w:val="24"/>
          <w:szCs w:val="24"/>
        </w:rPr>
        <w:t xml:space="preserve"> – divergência de valor;</w:t>
      </w:r>
    </w:p>
    <w:p w:rsidR="00662B9E" w:rsidRDefault="00662B9E" w:rsidP="00662B9E">
      <w:pPr>
        <w:autoSpaceDE w:val="0"/>
        <w:autoSpaceDN w:val="0"/>
        <w:adjustRightInd w:val="0"/>
        <w:ind w:firstLine="1276"/>
        <w:jc w:val="both"/>
        <w:rPr>
          <w:sz w:val="24"/>
          <w:szCs w:val="24"/>
        </w:rPr>
      </w:pPr>
      <w:r>
        <w:rPr>
          <w:sz w:val="24"/>
          <w:szCs w:val="24"/>
        </w:rPr>
        <w:t>X – local da incidência do tributo para as exceções previstas nos incisos do Art. 3º da Lei Complementar Federal nº 116/03.</w:t>
      </w:r>
    </w:p>
    <w:p w:rsidR="00662B9E" w:rsidRDefault="00662B9E" w:rsidP="0069100E">
      <w:pPr>
        <w:autoSpaceDE w:val="0"/>
        <w:autoSpaceDN w:val="0"/>
        <w:adjustRightInd w:val="0"/>
        <w:ind w:firstLine="1276"/>
        <w:jc w:val="both"/>
        <w:rPr>
          <w:sz w:val="24"/>
          <w:szCs w:val="24"/>
        </w:rPr>
      </w:pPr>
    </w:p>
    <w:p w:rsidR="006A3C76" w:rsidRDefault="006A3C76" w:rsidP="0069100E">
      <w:pPr>
        <w:autoSpaceDE w:val="0"/>
        <w:autoSpaceDN w:val="0"/>
        <w:adjustRightInd w:val="0"/>
        <w:ind w:firstLine="1276"/>
        <w:jc w:val="both"/>
        <w:rPr>
          <w:sz w:val="24"/>
          <w:szCs w:val="24"/>
        </w:rPr>
      </w:pPr>
      <w:r w:rsidRPr="006A3C76">
        <w:rPr>
          <w:b/>
          <w:sz w:val="24"/>
          <w:szCs w:val="24"/>
        </w:rPr>
        <w:t>§2º.</w:t>
      </w:r>
      <w:r>
        <w:rPr>
          <w:sz w:val="24"/>
          <w:szCs w:val="24"/>
        </w:rPr>
        <w:t xml:space="preserve"> Os demais casos, se existentes, e aqui não previstos dependerão de deliberação da Autoridade Fiscal em processo administrativo fiscal.</w:t>
      </w:r>
    </w:p>
    <w:p w:rsidR="0069100E" w:rsidRPr="00667576" w:rsidRDefault="0069100E" w:rsidP="0069100E">
      <w:pPr>
        <w:autoSpaceDE w:val="0"/>
        <w:autoSpaceDN w:val="0"/>
        <w:adjustRightInd w:val="0"/>
        <w:ind w:firstLine="1276"/>
        <w:jc w:val="both"/>
        <w:rPr>
          <w:sz w:val="24"/>
          <w:szCs w:val="24"/>
        </w:rPr>
      </w:pPr>
    </w:p>
    <w:p w:rsidR="001D55E4" w:rsidRDefault="001D55E4" w:rsidP="001D55E4">
      <w:pPr>
        <w:autoSpaceDE w:val="0"/>
        <w:autoSpaceDN w:val="0"/>
        <w:adjustRightInd w:val="0"/>
        <w:jc w:val="both"/>
        <w:rPr>
          <w:sz w:val="24"/>
          <w:szCs w:val="24"/>
        </w:rPr>
      </w:pPr>
    </w:p>
    <w:p w:rsidR="0069100E" w:rsidRDefault="0069100E" w:rsidP="001D55E4">
      <w:pPr>
        <w:autoSpaceDE w:val="0"/>
        <w:autoSpaceDN w:val="0"/>
        <w:adjustRightInd w:val="0"/>
        <w:jc w:val="both"/>
        <w:rPr>
          <w:sz w:val="24"/>
          <w:szCs w:val="24"/>
        </w:rPr>
      </w:pPr>
    </w:p>
    <w:p w:rsidR="006A3C76" w:rsidRPr="00B26D3D" w:rsidRDefault="006A3C76" w:rsidP="006A3C76">
      <w:pPr>
        <w:tabs>
          <w:tab w:val="left" w:pos="1276"/>
        </w:tabs>
        <w:spacing w:after="120"/>
        <w:ind w:left="1276" w:hanging="1276"/>
        <w:jc w:val="center"/>
        <w:rPr>
          <w:b/>
          <w:sz w:val="24"/>
          <w:szCs w:val="24"/>
        </w:rPr>
      </w:pPr>
      <w:r>
        <w:rPr>
          <w:b/>
          <w:sz w:val="24"/>
          <w:szCs w:val="24"/>
        </w:rPr>
        <w:t>SEÇÃO V</w:t>
      </w:r>
    </w:p>
    <w:p w:rsidR="006A3C76" w:rsidRDefault="006A3C76" w:rsidP="006A3C76">
      <w:pPr>
        <w:tabs>
          <w:tab w:val="left" w:pos="1276"/>
        </w:tabs>
        <w:spacing w:after="120"/>
        <w:ind w:left="1276" w:hanging="1276"/>
        <w:jc w:val="center"/>
        <w:rPr>
          <w:b/>
          <w:sz w:val="24"/>
          <w:szCs w:val="24"/>
        </w:rPr>
      </w:pPr>
      <w:r>
        <w:rPr>
          <w:b/>
          <w:sz w:val="24"/>
          <w:szCs w:val="24"/>
        </w:rPr>
        <w:t>DECLARAÇÕES E DEMAIS INFORMAÇÕES</w:t>
      </w:r>
    </w:p>
    <w:p w:rsidR="0069100E" w:rsidRPr="00667576" w:rsidRDefault="0069100E" w:rsidP="001D55E4">
      <w:pPr>
        <w:autoSpaceDE w:val="0"/>
        <w:autoSpaceDN w:val="0"/>
        <w:adjustRightInd w:val="0"/>
        <w:jc w:val="both"/>
        <w:rPr>
          <w:sz w:val="24"/>
          <w:szCs w:val="24"/>
        </w:rPr>
      </w:pPr>
    </w:p>
    <w:p w:rsidR="001D55E4" w:rsidRDefault="001D55E4" w:rsidP="001D55E4">
      <w:pPr>
        <w:autoSpaceDE w:val="0"/>
        <w:autoSpaceDN w:val="0"/>
        <w:adjustRightInd w:val="0"/>
        <w:ind w:firstLine="1276"/>
        <w:jc w:val="both"/>
        <w:rPr>
          <w:sz w:val="24"/>
          <w:szCs w:val="24"/>
        </w:rPr>
      </w:pPr>
      <w:r>
        <w:rPr>
          <w:b/>
          <w:sz w:val="24"/>
          <w:szCs w:val="24"/>
        </w:rPr>
        <w:t xml:space="preserve">Art. </w:t>
      </w:r>
      <w:r w:rsidR="00EB4451">
        <w:rPr>
          <w:b/>
          <w:sz w:val="24"/>
          <w:szCs w:val="24"/>
        </w:rPr>
        <w:t>25</w:t>
      </w:r>
      <w:r w:rsidRPr="00F17204">
        <w:rPr>
          <w:b/>
          <w:sz w:val="24"/>
          <w:szCs w:val="24"/>
        </w:rPr>
        <w:t>.</w:t>
      </w:r>
      <w:r w:rsidRPr="00667576">
        <w:rPr>
          <w:sz w:val="24"/>
          <w:szCs w:val="24"/>
        </w:rPr>
        <w:t xml:space="preserve"> As NFS-e emitidas poderão ser consultadas em sistema próprio da Prefeitura Municipal de</w:t>
      </w:r>
      <w:r>
        <w:rPr>
          <w:sz w:val="24"/>
          <w:szCs w:val="24"/>
        </w:rPr>
        <w:t xml:space="preserve"> </w:t>
      </w:r>
      <w:r w:rsidR="009907CD">
        <w:rPr>
          <w:sz w:val="24"/>
          <w:szCs w:val="24"/>
        </w:rPr>
        <w:t>Vacaria</w:t>
      </w:r>
      <w:r>
        <w:rPr>
          <w:sz w:val="24"/>
          <w:szCs w:val="24"/>
        </w:rPr>
        <w:t xml:space="preserve"> </w:t>
      </w:r>
      <w:r w:rsidRPr="00667576">
        <w:rPr>
          <w:sz w:val="24"/>
          <w:szCs w:val="24"/>
        </w:rPr>
        <w:t xml:space="preserve">disponível na internet, no endereço </w:t>
      </w:r>
      <w:hyperlink w:history="1">
        <w:r w:rsidR="00965AA2" w:rsidRPr="00B2140C">
          <w:rPr>
            <w:rStyle w:val="Hyperlink"/>
            <w:sz w:val="24"/>
            <w:szCs w:val="24"/>
          </w:rPr>
          <w:t xml:space="preserve">www.vacaria.rs.gov.br </w:t>
        </w:r>
      </w:hyperlink>
      <w:r w:rsidR="00D46C57">
        <w:rPr>
          <w:sz w:val="24"/>
          <w:szCs w:val="24"/>
        </w:rPr>
        <w:t>,</w:t>
      </w:r>
      <w:r>
        <w:rPr>
          <w:sz w:val="24"/>
          <w:szCs w:val="24"/>
        </w:rPr>
        <w:t xml:space="preserve"> acessando o link NFS-e</w:t>
      </w:r>
      <w:r w:rsidRPr="00667576">
        <w:rPr>
          <w:sz w:val="24"/>
          <w:szCs w:val="24"/>
        </w:rPr>
        <w:t>.</w:t>
      </w:r>
    </w:p>
    <w:p w:rsidR="001D55E4" w:rsidRDefault="006A3C76" w:rsidP="001D55E4">
      <w:pPr>
        <w:autoSpaceDE w:val="0"/>
        <w:autoSpaceDN w:val="0"/>
        <w:adjustRightInd w:val="0"/>
        <w:ind w:left="1276"/>
        <w:jc w:val="both"/>
        <w:rPr>
          <w:sz w:val="24"/>
          <w:szCs w:val="24"/>
        </w:rPr>
      </w:pPr>
      <w:r w:rsidRPr="006A3C76">
        <w:rPr>
          <w:b/>
          <w:sz w:val="24"/>
          <w:szCs w:val="24"/>
        </w:rPr>
        <w:t>§1º.</w:t>
      </w:r>
      <w:r w:rsidR="001D55E4">
        <w:rPr>
          <w:sz w:val="24"/>
          <w:szCs w:val="24"/>
        </w:rPr>
        <w:t xml:space="preserve"> Será disponibilizada a exportação das notas fiscais emitidas aos escritórios contábeis autorizados pelo contribuinte ou ao próprio contribuinte diretamente no aplicativo DEISS (Declaração Eletrônica de ISS) via internet</w:t>
      </w:r>
      <w:r>
        <w:rPr>
          <w:sz w:val="24"/>
          <w:szCs w:val="24"/>
        </w:rPr>
        <w:t>, em arquivo único contendo todas as notas do período selecionado, e em padrão “XML”, conforme definido pela ABRASF</w:t>
      </w:r>
      <w:r w:rsidR="001D55E4">
        <w:rPr>
          <w:sz w:val="24"/>
          <w:szCs w:val="24"/>
        </w:rPr>
        <w:t>.</w:t>
      </w:r>
    </w:p>
    <w:p w:rsidR="006A3C76" w:rsidRDefault="006A3C76" w:rsidP="001D55E4">
      <w:pPr>
        <w:autoSpaceDE w:val="0"/>
        <w:autoSpaceDN w:val="0"/>
        <w:adjustRightInd w:val="0"/>
        <w:ind w:left="1276"/>
        <w:jc w:val="both"/>
        <w:rPr>
          <w:sz w:val="24"/>
          <w:szCs w:val="24"/>
        </w:rPr>
      </w:pPr>
      <w:r>
        <w:rPr>
          <w:b/>
          <w:sz w:val="24"/>
          <w:szCs w:val="24"/>
        </w:rPr>
        <w:t>§2º.</w:t>
      </w:r>
      <w:r>
        <w:rPr>
          <w:sz w:val="24"/>
          <w:szCs w:val="24"/>
        </w:rPr>
        <w:t xml:space="preserve"> Serão disponibilizadas todas as NFS-e emitidas e recebidas pelos prestadores e tomadores de serviços em consulta no aplicativo de </w:t>
      </w:r>
      <w:r w:rsidR="008D2620">
        <w:rPr>
          <w:sz w:val="24"/>
          <w:szCs w:val="24"/>
        </w:rPr>
        <w:t>Portal</w:t>
      </w:r>
      <w:r>
        <w:rPr>
          <w:sz w:val="24"/>
          <w:szCs w:val="24"/>
        </w:rPr>
        <w:t xml:space="preserve"> do Cidadão pela internet, </w:t>
      </w:r>
      <w:r w:rsidR="00D46C57">
        <w:rPr>
          <w:sz w:val="24"/>
          <w:szCs w:val="24"/>
        </w:rPr>
        <w:t xml:space="preserve">contendo todas as notas do período selecionado, e em padrão “XML”, conforme definido pela ABRASF, individualmente. </w:t>
      </w:r>
    </w:p>
    <w:p w:rsidR="001D55E4" w:rsidRPr="00667576" w:rsidRDefault="001D55E4" w:rsidP="001D55E4">
      <w:pPr>
        <w:autoSpaceDE w:val="0"/>
        <w:autoSpaceDN w:val="0"/>
        <w:adjustRightInd w:val="0"/>
        <w:jc w:val="both"/>
        <w:rPr>
          <w:sz w:val="24"/>
          <w:szCs w:val="24"/>
        </w:rPr>
      </w:pPr>
    </w:p>
    <w:p w:rsidR="001D55E4" w:rsidRDefault="001D55E4" w:rsidP="001D55E4">
      <w:pPr>
        <w:autoSpaceDE w:val="0"/>
        <w:autoSpaceDN w:val="0"/>
        <w:adjustRightInd w:val="0"/>
        <w:ind w:firstLine="1276"/>
        <w:jc w:val="both"/>
        <w:rPr>
          <w:sz w:val="24"/>
          <w:szCs w:val="24"/>
        </w:rPr>
      </w:pPr>
      <w:r w:rsidRPr="00F17204">
        <w:rPr>
          <w:b/>
          <w:sz w:val="24"/>
          <w:szCs w:val="24"/>
        </w:rPr>
        <w:lastRenderedPageBreak/>
        <w:t xml:space="preserve">Art. </w:t>
      </w:r>
      <w:r w:rsidR="00EB4451">
        <w:rPr>
          <w:b/>
          <w:sz w:val="24"/>
          <w:szCs w:val="24"/>
        </w:rPr>
        <w:t>26</w:t>
      </w:r>
      <w:r w:rsidRPr="00F17204">
        <w:rPr>
          <w:b/>
          <w:sz w:val="24"/>
          <w:szCs w:val="24"/>
        </w:rPr>
        <w:t>.</w:t>
      </w:r>
      <w:r w:rsidRPr="00667576">
        <w:rPr>
          <w:sz w:val="24"/>
          <w:szCs w:val="24"/>
        </w:rPr>
        <w:t xml:space="preserve"> O documento fiscal de serviço emitido sem</w:t>
      </w:r>
      <w:r>
        <w:rPr>
          <w:sz w:val="24"/>
          <w:szCs w:val="24"/>
        </w:rPr>
        <w:t xml:space="preserve"> a observância do disposto neste</w:t>
      </w:r>
      <w:r w:rsidRPr="00667576">
        <w:rPr>
          <w:sz w:val="24"/>
          <w:szCs w:val="24"/>
        </w:rPr>
        <w:t xml:space="preserve"> </w:t>
      </w:r>
      <w:r>
        <w:rPr>
          <w:sz w:val="24"/>
          <w:szCs w:val="24"/>
        </w:rPr>
        <w:t xml:space="preserve">Decreto </w:t>
      </w:r>
      <w:r w:rsidRPr="00667576">
        <w:rPr>
          <w:sz w:val="24"/>
          <w:szCs w:val="24"/>
        </w:rPr>
        <w:t>e na legislação tributária do Município, por prestador obrigado à emissão da NFS-e, será considerado</w:t>
      </w:r>
      <w:r>
        <w:rPr>
          <w:sz w:val="24"/>
          <w:szCs w:val="24"/>
        </w:rPr>
        <w:t xml:space="preserve"> </w:t>
      </w:r>
      <w:r w:rsidRPr="00667576">
        <w:rPr>
          <w:sz w:val="24"/>
          <w:szCs w:val="24"/>
        </w:rPr>
        <w:t>inidôneo e o sujeitará às multas previstas na legislação tributária, sem prejuízo do pagamento do ISS</w:t>
      </w:r>
      <w:r>
        <w:rPr>
          <w:sz w:val="24"/>
          <w:szCs w:val="24"/>
        </w:rPr>
        <w:t xml:space="preserve"> </w:t>
      </w:r>
      <w:r w:rsidRPr="00667576">
        <w:rPr>
          <w:sz w:val="24"/>
          <w:szCs w:val="24"/>
        </w:rPr>
        <w:t>incidente sobre o serviço prestado</w:t>
      </w:r>
      <w:r w:rsidR="00D46C57">
        <w:rPr>
          <w:sz w:val="24"/>
          <w:szCs w:val="24"/>
        </w:rPr>
        <w:t xml:space="preserve"> e das cominações penais</w:t>
      </w:r>
      <w:r w:rsidRPr="00667576">
        <w:rPr>
          <w:sz w:val="24"/>
          <w:szCs w:val="24"/>
        </w:rPr>
        <w:t>.</w:t>
      </w:r>
    </w:p>
    <w:p w:rsidR="001D55E4" w:rsidRDefault="001D55E4" w:rsidP="001D55E4">
      <w:pPr>
        <w:autoSpaceDE w:val="0"/>
        <w:autoSpaceDN w:val="0"/>
        <w:adjustRightInd w:val="0"/>
        <w:jc w:val="both"/>
        <w:rPr>
          <w:sz w:val="24"/>
          <w:szCs w:val="24"/>
        </w:rPr>
      </w:pPr>
    </w:p>
    <w:p w:rsidR="001D55E4" w:rsidRDefault="00EB4451" w:rsidP="001D55E4">
      <w:pPr>
        <w:autoSpaceDE w:val="0"/>
        <w:autoSpaceDN w:val="0"/>
        <w:adjustRightInd w:val="0"/>
        <w:ind w:firstLine="1276"/>
        <w:jc w:val="both"/>
        <w:rPr>
          <w:sz w:val="24"/>
          <w:szCs w:val="24"/>
        </w:rPr>
      </w:pPr>
      <w:r>
        <w:rPr>
          <w:b/>
          <w:sz w:val="24"/>
          <w:szCs w:val="24"/>
        </w:rPr>
        <w:t>Art. 27</w:t>
      </w:r>
      <w:r w:rsidR="001D55E4" w:rsidRPr="00F17204">
        <w:rPr>
          <w:b/>
          <w:sz w:val="24"/>
          <w:szCs w:val="24"/>
        </w:rPr>
        <w:t>.</w:t>
      </w:r>
      <w:r w:rsidR="001D55E4" w:rsidRPr="00667576">
        <w:rPr>
          <w:sz w:val="24"/>
          <w:szCs w:val="24"/>
        </w:rPr>
        <w:t xml:space="preserve"> As guias de pagamentos do ISS serão geradas na </w:t>
      </w:r>
      <w:r w:rsidR="001D55E4">
        <w:rPr>
          <w:sz w:val="24"/>
          <w:szCs w:val="24"/>
        </w:rPr>
        <w:t>DEISS</w:t>
      </w:r>
      <w:r w:rsidR="001D55E4" w:rsidRPr="00667576">
        <w:rPr>
          <w:sz w:val="24"/>
          <w:szCs w:val="24"/>
        </w:rPr>
        <w:t xml:space="preserve"> (</w:t>
      </w:r>
      <w:r w:rsidR="001D55E4">
        <w:rPr>
          <w:sz w:val="24"/>
          <w:szCs w:val="24"/>
        </w:rPr>
        <w:t>Declaração Eletrônica de ISS) disponível no sitio na rede mundial de computadores (internet)</w:t>
      </w:r>
      <w:r w:rsidR="00965AA2" w:rsidRPr="00965AA2">
        <w:rPr>
          <w:sz w:val="24"/>
          <w:szCs w:val="24"/>
        </w:rPr>
        <w:t xml:space="preserve"> </w:t>
      </w:r>
      <w:hyperlink w:history="1">
        <w:r w:rsidR="00965AA2" w:rsidRPr="00B2140C">
          <w:rPr>
            <w:rStyle w:val="Hyperlink"/>
            <w:sz w:val="24"/>
            <w:szCs w:val="24"/>
          </w:rPr>
          <w:t xml:space="preserve">www.vacaria.rs.gov.br </w:t>
        </w:r>
      </w:hyperlink>
      <w:r w:rsidR="001D55E4">
        <w:rPr>
          <w:sz w:val="24"/>
          <w:szCs w:val="24"/>
        </w:rPr>
        <w:t>, no link específico DEISS</w:t>
      </w:r>
      <w:r w:rsidR="001D55E4" w:rsidRPr="00667576">
        <w:rPr>
          <w:sz w:val="24"/>
          <w:szCs w:val="24"/>
        </w:rPr>
        <w:t>;</w:t>
      </w:r>
    </w:p>
    <w:p w:rsidR="001D55E4" w:rsidRDefault="001D55E4" w:rsidP="001D55E4">
      <w:pPr>
        <w:autoSpaceDE w:val="0"/>
        <w:autoSpaceDN w:val="0"/>
        <w:adjustRightInd w:val="0"/>
        <w:ind w:left="1276"/>
        <w:jc w:val="both"/>
        <w:rPr>
          <w:sz w:val="24"/>
          <w:szCs w:val="24"/>
        </w:rPr>
      </w:pPr>
      <w:r>
        <w:rPr>
          <w:b/>
          <w:sz w:val="24"/>
          <w:szCs w:val="24"/>
        </w:rPr>
        <w:t>Parágrafo Ú</w:t>
      </w:r>
      <w:r w:rsidRPr="00E31B8D">
        <w:rPr>
          <w:b/>
          <w:sz w:val="24"/>
          <w:szCs w:val="24"/>
        </w:rPr>
        <w:t>nico:</w:t>
      </w:r>
      <w:r>
        <w:rPr>
          <w:sz w:val="24"/>
          <w:szCs w:val="24"/>
        </w:rPr>
        <w:t xml:space="preserve"> Os contribuintes emissores de NFS-e continuam obrigados a prestar a Declaração de Movimento Econômico (DEISS) e a sua omissão implicará na aplicação das penalidades cabíveis.</w:t>
      </w:r>
    </w:p>
    <w:p w:rsidR="001D55E4" w:rsidRPr="00667576" w:rsidRDefault="001D55E4" w:rsidP="001D55E4">
      <w:pPr>
        <w:autoSpaceDE w:val="0"/>
        <w:autoSpaceDN w:val="0"/>
        <w:adjustRightInd w:val="0"/>
        <w:jc w:val="both"/>
        <w:rPr>
          <w:sz w:val="24"/>
          <w:szCs w:val="24"/>
        </w:rPr>
      </w:pPr>
    </w:p>
    <w:p w:rsidR="001D55E4" w:rsidRPr="00667576" w:rsidRDefault="00EB4451" w:rsidP="001D55E4">
      <w:pPr>
        <w:autoSpaceDE w:val="0"/>
        <w:autoSpaceDN w:val="0"/>
        <w:adjustRightInd w:val="0"/>
        <w:ind w:firstLine="1276"/>
        <w:jc w:val="both"/>
        <w:rPr>
          <w:sz w:val="24"/>
          <w:szCs w:val="24"/>
        </w:rPr>
      </w:pPr>
      <w:r>
        <w:rPr>
          <w:b/>
          <w:sz w:val="24"/>
          <w:szCs w:val="24"/>
        </w:rPr>
        <w:t>Art. 28</w:t>
      </w:r>
      <w:r w:rsidR="001D55E4" w:rsidRPr="00F17204">
        <w:rPr>
          <w:b/>
          <w:sz w:val="24"/>
          <w:szCs w:val="24"/>
        </w:rPr>
        <w:t>.</w:t>
      </w:r>
      <w:r w:rsidR="001D55E4" w:rsidRPr="00667576">
        <w:rPr>
          <w:sz w:val="24"/>
          <w:szCs w:val="24"/>
        </w:rPr>
        <w:t xml:space="preserve"> Os RPS recebidos ainda não convertidos em NFS-e deverão, </w:t>
      </w:r>
      <w:r w:rsidR="001D55E4">
        <w:rPr>
          <w:sz w:val="24"/>
          <w:szCs w:val="24"/>
        </w:rPr>
        <w:t>o</w:t>
      </w:r>
      <w:r w:rsidR="001D55E4" w:rsidRPr="00667576">
        <w:rPr>
          <w:sz w:val="24"/>
          <w:szCs w:val="24"/>
        </w:rPr>
        <w:t>brigatoriamente, ser</w:t>
      </w:r>
      <w:r w:rsidR="001D55E4">
        <w:rPr>
          <w:sz w:val="24"/>
          <w:szCs w:val="24"/>
        </w:rPr>
        <w:t xml:space="preserve"> </w:t>
      </w:r>
      <w:r w:rsidR="001D55E4" w:rsidRPr="00667576">
        <w:rPr>
          <w:sz w:val="24"/>
          <w:szCs w:val="24"/>
        </w:rPr>
        <w:t>declarados pelo tomador de serviços.</w:t>
      </w:r>
    </w:p>
    <w:p w:rsidR="001D55E4" w:rsidRPr="00667576" w:rsidRDefault="001D55E4" w:rsidP="001D55E4">
      <w:pPr>
        <w:tabs>
          <w:tab w:val="left" w:pos="1276"/>
        </w:tabs>
        <w:spacing w:after="120"/>
        <w:jc w:val="both"/>
        <w:rPr>
          <w:sz w:val="24"/>
          <w:szCs w:val="24"/>
        </w:rPr>
      </w:pPr>
    </w:p>
    <w:p w:rsidR="001D55E4" w:rsidRDefault="00EB4451" w:rsidP="001D55E4">
      <w:pPr>
        <w:autoSpaceDE w:val="0"/>
        <w:autoSpaceDN w:val="0"/>
        <w:adjustRightInd w:val="0"/>
        <w:ind w:firstLine="1276"/>
        <w:jc w:val="both"/>
        <w:rPr>
          <w:sz w:val="24"/>
          <w:szCs w:val="24"/>
        </w:rPr>
      </w:pPr>
      <w:r>
        <w:rPr>
          <w:b/>
          <w:sz w:val="24"/>
          <w:szCs w:val="24"/>
        </w:rPr>
        <w:t>Art. 29</w:t>
      </w:r>
      <w:r w:rsidR="001D55E4" w:rsidRPr="00F17204">
        <w:rPr>
          <w:b/>
          <w:sz w:val="24"/>
          <w:szCs w:val="24"/>
        </w:rPr>
        <w:t>.</w:t>
      </w:r>
      <w:r w:rsidR="001D55E4" w:rsidRPr="00667576">
        <w:rPr>
          <w:sz w:val="24"/>
          <w:szCs w:val="24"/>
        </w:rPr>
        <w:t xml:space="preserve"> Os prestadores de serviços obrigados à emissão da NFS-e são obrigados a afixarem nos seus</w:t>
      </w:r>
      <w:r w:rsidR="001D55E4">
        <w:rPr>
          <w:sz w:val="24"/>
          <w:szCs w:val="24"/>
        </w:rPr>
        <w:t xml:space="preserve"> </w:t>
      </w:r>
      <w:r w:rsidR="001D55E4" w:rsidRPr="00667576">
        <w:rPr>
          <w:sz w:val="24"/>
          <w:szCs w:val="24"/>
        </w:rPr>
        <w:t xml:space="preserve">estabelecimentos, em local visível ao público, </w:t>
      </w:r>
      <w:r w:rsidR="001D55E4">
        <w:rPr>
          <w:sz w:val="24"/>
          <w:szCs w:val="24"/>
        </w:rPr>
        <w:t>adesivo</w:t>
      </w:r>
      <w:r w:rsidR="001D55E4" w:rsidRPr="00667576">
        <w:rPr>
          <w:sz w:val="24"/>
          <w:szCs w:val="24"/>
        </w:rPr>
        <w:t xml:space="preserve"> contendo a informação da obrigatoriedade da</w:t>
      </w:r>
      <w:r w:rsidR="001D55E4">
        <w:rPr>
          <w:sz w:val="24"/>
          <w:szCs w:val="24"/>
        </w:rPr>
        <w:t xml:space="preserve"> </w:t>
      </w:r>
      <w:r w:rsidR="001D55E4" w:rsidRPr="00667576">
        <w:rPr>
          <w:sz w:val="24"/>
          <w:szCs w:val="24"/>
        </w:rPr>
        <w:t>emissão da NFS-e.</w:t>
      </w:r>
    </w:p>
    <w:p w:rsidR="001D55E4" w:rsidRDefault="001D55E4" w:rsidP="001D55E4">
      <w:pPr>
        <w:autoSpaceDE w:val="0"/>
        <w:autoSpaceDN w:val="0"/>
        <w:adjustRightInd w:val="0"/>
        <w:ind w:left="1276"/>
        <w:jc w:val="both"/>
        <w:rPr>
          <w:sz w:val="24"/>
          <w:szCs w:val="24"/>
        </w:rPr>
      </w:pPr>
      <w:r w:rsidRPr="00F50A65">
        <w:rPr>
          <w:b/>
          <w:sz w:val="24"/>
          <w:szCs w:val="24"/>
        </w:rPr>
        <w:t>Parágrafo único.</w:t>
      </w:r>
      <w:r w:rsidRPr="00667576">
        <w:rPr>
          <w:sz w:val="24"/>
          <w:szCs w:val="24"/>
        </w:rPr>
        <w:t xml:space="preserve"> </w:t>
      </w:r>
      <w:r>
        <w:rPr>
          <w:sz w:val="24"/>
          <w:szCs w:val="24"/>
        </w:rPr>
        <w:t>O adesivo</w:t>
      </w:r>
      <w:r w:rsidR="00AD2EF7">
        <w:rPr>
          <w:sz w:val="24"/>
          <w:szCs w:val="24"/>
        </w:rPr>
        <w:t xml:space="preserve"> a ser afixado</w:t>
      </w:r>
      <w:r w:rsidRPr="00667576">
        <w:rPr>
          <w:sz w:val="24"/>
          <w:szCs w:val="24"/>
        </w:rPr>
        <w:t xml:space="preserve"> no estabelecimento </w:t>
      </w:r>
      <w:r>
        <w:rPr>
          <w:sz w:val="24"/>
          <w:szCs w:val="24"/>
        </w:rPr>
        <w:t>será fornecido pelo Fisco Municipal no momento da liberação para emissão de NFSE</w:t>
      </w:r>
      <w:r w:rsidRPr="00667576">
        <w:rPr>
          <w:sz w:val="24"/>
          <w:szCs w:val="24"/>
        </w:rPr>
        <w:t>.</w:t>
      </w:r>
    </w:p>
    <w:p w:rsidR="001D55E4" w:rsidRPr="00667576" w:rsidRDefault="001D55E4" w:rsidP="001D55E4">
      <w:pPr>
        <w:autoSpaceDE w:val="0"/>
        <w:autoSpaceDN w:val="0"/>
        <w:adjustRightInd w:val="0"/>
        <w:ind w:left="1276"/>
        <w:jc w:val="both"/>
        <w:rPr>
          <w:sz w:val="24"/>
          <w:szCs w:val="24"/>
        </w:rPr>
      </w:pPr>
    </w:p>
    <w:p w:rsidR="001D55E4" w:rsidRDefault="00EB4451" w:rsidP="001D55E4">
      <w:pPr>
        <w:autoSpaceDE w:val="0"/>
        <w:autoSpaceDN w:val="0"/>
        <w:adjustRightInd w:val="0"/>
        <w:ind w:firstLine="1276"/>
        <w:jc w:val="both"/>
        <w:rPr>
          <w:sz w:val="24"/>
          <w:szCs w:val="24"/>
        </w:rPr>
      </w:pPr>
      <w:r>
        <w:rPr>
          <w:b/>
          <w:sz w:val="24"/>
          <w:szCs w:val="24"/>
        </w:rPr>
        <w:t>Art. 30</w:t>
      </w:r>
      <w:r w:rsidR="001D55E4" w:rsidRPr="00F17204">
        <w:rPr>
          <w:b/>
          <w:sz w:val="24"/>
          <w:szCs w:val="24"/>
        </w:rPr>
        <w:t>.</w:t>
      </w:r>
      <w:r w:rsidR="001D55E4" w:rsidRPr="00667576">
        <w:rPr>
          <w:sz w:val="24"/>
          <w:szCs w:val="24"/>
        </w:rPr>
        <w:t xml:space="preserve"> Os valores do ISS declarados na NFS-e</w:t>
      </w:r>
      <w:r w:rsidR="00D46C57">
        <w:rPr>
          <w:sz w:val="24"/>
          <w:szCs w:val="24"/>
        </w:rPr>
        <w:t>,</w:t>
      </w:r>
      <w:r w:rsidR="001D55E4" w:rsidRPr="00667576">
        <w:rPr>
          <w:sz w:val="24"/>
          <w:szCs w:val="24"/>
        </w:rPr>
        <w:t xml:space="preserve"> </w:t>
      </w:r>
      <w:r w:rsidR="00AD2EF7">
        <w:rPr>
          <w:sz w:val="24"/>
          <w:szCs w:val="24"/>
        </w:rPr>
        <w:t>tanto quant</w:t>
      </w:r>
      <w:r w:rsidR="001D55E4">
        <w:rPr>
          <w:sz w:val="24"/>
          <w:szCs w:val="24"/>
        </w:rPr>
        <w:t>o na Declaração Eletrônica de ISS (DEISS)</w:t>
      </w:r>
      <w:r w:rsidR="00D46C57">
        <w:rPr>
          <w:sz w:val="24"/>
          <w:szCs w:val="24"/>
        </w:rPr>
        <w:t>,</w:t>
      </w:r>
      <w:r w:rsidR="001D55E4">
        <w:rPr>
          <w:sz w:val="24"/>
          <w:szCs w:val="24"/>
        </w:rPr>
        <w:t xml:space="preserve"> </w:t>
      </w:r>
      <w:r w:rsidR="001D55E4" w:rsidRPr="00667576">
        <w:rPr>
          <w:sz w:val="24"/>
          <w:szCs w:val="24"/>
        </w:rPr>
        <w:t>constituem confissão de dívida sujeitos à inscrição</w:t>
      </w:r>
      <w:r w:rsidR="001D55E4">
        <w:rPr>
          <w:sz w:val="24"/>
          <w:szCs w:val="24"/>
        </w:rPr>
        <w:t xml:space="preserve"> </w:t>
      </w:r>
      <w:r w:rsidR="001D55E4" w:rsidRPr="00667576">
        <w:rPr>
          <w:sz w:val="24"/>
          <w:szCs w:val="24"/>
        </w:rPr>
        <w:t>em Dívida Ativa independentemente da realização de ação fiscal.</w:t>
      </w:r>
    </w:p>
    <w:p w:rsidR="001D55E4" w:rsidRDefault="001D55E4" w:rsidP="001D55E4">
      <w:pPr>
        <w:autoSpaceDE w:val="0"/>
        <w:autoSpaceDN w:val="0"/>
        <w:adjustRightInd w:val="0"/>
        <w:jc w:val="both"/>
        <w:rPr>
          <w:sz w:val="24"/>
          <w:szCs w:val="24"/>
        </w:rPr>
      </w:pPr>
    </w:p>
    <w:p w:rsidR="001D55E4" w:rsidRDefault="00EB4451" w:rsidP="001D55E4">
      <w:pPr>
        <w:autoSpaceDE w:val="0"/>
        <w:autoSpaceDN w:val="0"/>
        <w:adjustRightInd w:val="0"/>
        <w:ind w:firstLine="1276"/>
        <w:jc w:val="both"/>
        <w:rPr>
          <w:sz w:val="24"/>
          <w:szCs w:val="24"/>
        </w:rPr>
      </w:pPr>
      <w:r>
        <w:rPr>
          <w:b/>
          <w:sz w:val="24"/>
          <w:szCs w:val="24"/>
        </w:rPr>
        <w:t>Art. 31</w:t>
      </w:r>
      <w:r w:rsidR="001D55E4" w:rsidRPr="00AF6BFB">
        <w:rPr>
          <w:b/>
          <w:sz w:val="24"/>
          <w:szCs w:val="24"/>
        </w:rPr>
        <w:t>.</w:t>
      </w:r>
      <w:r w:rsidR="001D55E4">
        <w:rPr>
          <w:sz w:val="24"/>
          <w:szCs w:val="24"/>
        </w:rPr>
        <w:t xml:space="preserve"> </w:t>
      </w:r>
      <w:r w:rsidR="001D55E4" w:rsidRPr="00AF6BFB">
        <w:rPr>
          <w:sz w:val="24"/>
          <w:szCs w:val="24"/>
        </w:rPr>
        <w:t>A responsabilidade pela obrigação acessória de geração da NFS-e, bem como o correto fornecimento da informação para sua geração</w:t>
      </w:r>
      <w:r w:rsidR="001D55E4">
        <w:rPr>
          <w:sz w:val="24"/>
          <w:szCs w:val="24"/>
        </w:rPr>
        <w:t>, seja ela via portal na internet ou via comunicação por solução “webservices”,</w:t>
      </w:r>
      <w:r w:rsidR="001D55E4" w:rsidRPr="00AF6BFB">
        <w:rPr>
          <w:sz w:val="24"/>
          <w:szCs w:val="24"/>
        </w:rPr>
        <w:t xml:space="preserve"> é </w:t>
      </w:r>
      <w:r w:rsidR="001D55E4">
        <w:rPr>
          <w:sz w:val="24"/>
          <w:szCs w:val="24"/>
        </w:rPr>
        <w:t>exclusivamente do contribuinte.</w:t>
      </w:r>
    </w:p>
    <w:p w:rsidR="001D55E4" w:rsidRDefault="001D55E4" w:rsidP="001D55E4">
      <w:pPr>
        <w:autoSpaceDE w:val="0"/>
        <w:autoSpaceDN w:val="0"/>
        <w:adjustRightInd w:val="0"/>
        <w:jc w:val="both"/>
        <w:rPr>
          <w:sz w:val="24"/>
          <w:szCs w:val="24"/>
        </w:rPr>
      </w:pPr>
    </w:p>
    <w:p w:rsidR="001D55E4" w:rsidRDefault="00EB4451" w:rsidP="001D55E4">
      <w:pPr>
        <w:autoSpaceDE w:val="0"/>
        <w:autoSpaceDN w:val="0"/>
        <w:adjustRightInd w:val="0"/>
        <w:ind w:firstLine="1276"/>
        <w:jc w:val="both"/>
        <w:rPr>
          <w:sz w:val="24"/>
          <w:szCs w:val="24"/>
        </w:rPr>
      </w:pPr>
      <w:r>
        <w:rPr>
          <w:b/>
          <w:sz w:val="24"/>
          <w:szCs w:val="24"/>
        </w:rPr>
        <w:t>Art. 32</w:t>
      </w:r>
      <w:r w:rsidR="001D55E4" w:rsidRPr="008A46B8">
        <w:rPr>
          <w:b/>
          <w:sz w:val="24"/>
          <w:szCs w:val="24"/>
        </w:rPr>
        <w:t>.</w:t>
      </w:r>
      <w:r w:rsidR="001D55E4">
        <w:rPr>
          <w:sz w:val="24"/>
          <w:szCs w:val="24"/>
        </w:rPr>
        <w:t xml:space="preserve"> O contribuinte que aderir a emissão de NFS-e estará dispensado da solicitação de AIDOF para emissão de notas fiscais, restando condicionado a solicitação de AIDOF somente para emissão de RPS.</w:t>
      </w:r>
    </w:p>
    <w:p w:rsidR="001D55E4" w:rsidRDefault="001D55E4" w:rsidP="001D55E4">
      <w:pPr>
        <w:autoSpaceDE w:val="0"/>
        <w:autoSpaceDN w:val="0"/>
        <w:adjustRightInd w:val="0"/>
        <w:ind w:firstLine="1276"/>
        <w:jc w:val="both"/>
        <w:rPr>
          <w:sz w:val="24"/>
          <w:szCs w:val="24"/>
        </w:rPr>
      </w:pPr>
    </w:p>
    <w:p w:rsidR="001D55E4" w:rsidRPr="00B65886" w:rsidRDefault="001D55E4" w:rsidP="001D55E4">
      <w:pPr>
        <w:autoSpaceDE w:val="0"/>
        <w:autoSpaceDN w:val="0"/>
        <w:adjustRightInd w:val="0"/>
        <w:ind w:firstLine="1276"/>
        <w:jc w:val="both"/>
        <w:rPr>
          <w:sz w:val="24"/>
          <w:szCs w:val="24"/>
        </w:rPr>
      </w:pPr>
      <w:r w:rsidRPr="00B65886">
        <w:rPr>
          <w:b/>
          <w:sz w:val="24"/>
          <w:szCs w:val="24"/>
        </w:rPr>
        <w:t>Ar</w:t>
      </w:r>
      <w:r w:rsidR="00D46C57">
        <w:rPr>
          <w:b/>
          <w:sz w:val="24"/>
          <w:szCs w:val="24"/>
        </w:rPr>
        <w:t>t.</w:t>
      </w:r>
      <w:r w:rsidR="00EB4451">
        <w:rPr>
          <w:b/>
          <w:sz w:val="24"/>
          <w:szCs w:val="24"/>
        </w:rPr>
        <w:t xml:space="preserve"> 33</w:t>
      </w:r>
      <w:r w:rsidRPr="00B65886">
        <w:rPr>
          <w:b/>
          <w:sz w:val="24"/>
          <w:szCs w:val="24"/>
        </w:rPr>
        <w:t>.</w:t>
      </w:r>
      <w:r w:rsidRPr="00B65886">
        <w:rPr>
          <w:sz w:val="24"/>
          <w:szCs w:val="24"/>
        </w:rPr>
        <w:t xml:space="preserve"> Quando as condições </w:t>
      </w:r>
      <w:r>
        <w:rPr>
          <w:sz w:val="24"/>
          <w:szCs w:val="24"/>
        </w:rPr>
        <w:t xml:space="preserve">do contribuinte </w:t>
      </w:r>
      <w:r w:rsidRPr="00B65886">
        <w:rPr>
          <w:sz w:val="24"/>
          <w:szCs w:val="24"/>
        </w:rPr>
        <w:t>tornarem impraticável ou desnecessária a emissão de nota de serviço</w:t>
      </w:r>
      <w:r>
        <w:rPr>
          <w:sz w:val="24"/>
          <w:szCs w:val="24"/>
        </w:rPr>
        <w:t xml:space="preserve"> eletrônica</w:t>
      </w:r>
      <w:r w:rsidRPr="00B65886">
        <w:rPr>
          <w:sz w:val="24"/>
          <w:szCs w:val="24"/>
        </w:rPr>
        <w:t xml:space="preserve">, a juízo da Fazenda Municipal, </w:t>
      </w:r>
      <w:r>
        <w:rPr>
          <w:sz w:val="24"/>
          <w:szCs w:val="24"/>
        </w:rPr>
        <w:t xml:space="preserve">e mediante requerimento da parte interessada, </w:t>
      </w:r>
      <w:r w:rsidRPr="00B65886">
        <w:rPr>
          <w:sz w:val="24"/>
          <w:szCs w:val="24"/>
        </w:rPr>
        <w:t>poderá ser dispensado o contribuinte das exigências</w:t>
      </w:r>
      <w:r>
        <w:rPr>
          <w:sz w:val="24"/>
          <w:szCs w:val="24"/>
        </w:rPr>
        <w:t xml:space="preserve"> da emissão de NFS-e, voltando o mesmo a proceder o registro de seus serviços em nota fiscal convencional (papel)</w:t>
      </w:r>
      <w:r w:rsidRPr="00B65886">
        <w:rPr>
          <w:sz w:val="24"/>
          <w:szCs w:val="24"/>
        </w:rPr>
        <w:t>.</w:t>
      </w:r>
    </w:p>
    <w:p w:rsidR="001D55E4" w:rsidRDefault="001D55E4" w:rsidP="00F62157">
      <w:pPr>
        <w:suppressAutoHyphens w:val="0"/>
        <w:autoSpaceDE w:val="0"/>
        <w:autoSpaceDN w:val="0"/>
        <w:adjustRightInd w:val="0"/>
        <w:ind w:firstLine="1418"/>
        <w:jc w:val="both"/>
        <w:rPr>
          <w:color w:val="000000"/>
          <w:sz w:val="24"/>
          <w:szCs w:val="22"/>
        </w:rPr>
      </w:pPr>
    </w:p>
    <w:p w:rsidR="001D55E4" w:rsidRDefault="001D55E4" w:rsidP="00F62157">
      <w:pPr>
        <w:suppressAutoHyphens w:val="0"/>
        <w:autoSpaceDE w:val="0"/>
        <w:autoSpaceDN w:val="0"/>
        <w:adjustRightInd w:val="0"/>
        <w:ind w:firstLine="1418"/>
        <w:jc w:val="both"/>
        <w:rPr>
          <w:color w:val="000000"/>
          <w:sz w:val="24"/>
          <w:szCs w:val="22"/>
        </w:rPr>
      </w:pPr>
    </w:p>
    <w:p w:rsidR="00F62157" w:rsidRDefault="001D55E4" w:rsidP="00680220">
      <w:pPr>
        <w:suppressAutoHyphens w:val="0"/>
        <w:autoSpaceDE w:val="0"/>
        <w:autoSpaceDN w:val="0"/>
        <w:adjustRightInd w:val="0"/>
        <w:jc w:val="center"/>
        <w:rPr>
          <w:b/>
          <w:bCs/>
          <w:color w:val="000000"/>
          <w:sz w:val="24"/>
          <w:szCs w:val="24"/>
        </w:rPr>
      </w:pPr>
      <w:r>
        <w:rPr>
          <w:b/>
          <w:bCs/>
          <w:color w:val="000000"/>
          <w:sz w:val="24"/>
          <w:szCs w:val="24"/>
        </w:rPr>
        <w:t>TÍTULO II</w:t>
      </w:r>
    </w:p>
    <w:p w:rsidR="001D55E4" w:rsidRDefault="001D55E4" w:rsidP="00680220">
      <w:pPr>
        <w:suppressAutoHyphens w:val="0"/>
        <w:autoSpaceDE w:val="0"/>
        <w:autoSpaceDN w:val="0"/>
        <w:adjustRightInd w:val="0"/>
        <w:jc w:val="center"/>
        <w:rPr>
          <w:b/>
          <w:bCs/>
          <w:color w:val="000000"/>
          <w:sz w:val="24"/>
          <w:szCs w:val="24"/>
        </w:rPr>
      </w:pPr>
      <w:r>
        <w:rPr>
          <w:b/>
          <w:bCs/>
          <w:color w:val="000000"/>
          <w:sz w:val="24"/>
          <w:szCs w:val="24"/>
        </w:rPr>
        <w:t>DA ESCRITURAÇÃO DOS DADOS</w:t>
      </w:r>
    </w:p>
    <w:p w:rsidR="001D55E4" w:rsidRDefault="001D55E4" w:rsidP="00680220">
      <w:pPr>
        <w:suppressAutoHyphens w:val="0"/>
        <w:autoSpaceDE w:val="0"/>
        <w:autoSpaceDN w:val="0"/>
        <w:adjustRightInd w:val="0"/>
        <w:jc w:val="center"/>
        <w:rPr>
          <w:b/>
          <w:bCs/>
          <w:color w:val="000000"/>
          <w:sz w:val="24"/>
          <w:szCs w:val="24"/>
        </w:rPr>
      </w:pPr>
    </w:p>
    <w:p w:rsidR="00F62157" w:rsidRDefault="00C55717" w:rsidP="00680220">
      <w:pPr>
        <w:suppressAutoHyphens w:val="0"/>
        <w:autoSpaceDE w:val="0"/>
        <w:autoSpaceDN w:val="0"/>
        <w:adjustRightInd w:val="0"/>
        <w:jc w:val="center"/>
        <w:rPr>
          <w:b/>
          <w:bCs/>
          <w:color w:val="000000"/>
          <w:sz w:val="24"/>
          <w:szCs w:val="24"/>
        </w:rPr>
      </w:pPr>
      <w:r>
        <w:rPr>
          <w:b/>
          <w:bCs/>
          <w:color w:val="000000"/>
          <w:sz w:val="24"/>
          <w:szCs w:val="24"/>
        </w:rPr>
        <w:t>CAPÍTULO ÚNICO</w:t>
      </w:r>
    </w:p>
    <w:p w:rsidR="00F62157" w:rsidRDefault="001D55E4" w:rsidP="00680220">
      <w:pPr>
        <w:suppressAutoHyphens w:val="0"/>
        <w:autoSpaceDE w:val="0"/>
        <w:autoSpaceDN w:val="0"/>
        <w:adjustRightInd w:val="0"/>
        <w:jc w:val="center"/>
        <w:rPr>
          <w:b/>
          <w:bCs/>
          <w:color w:val="000000"/>
          <w:sz w:val="24"/>
          <w:szCs w:val="24"/>
        </w:rPr>
      </w:pPr>
      <w:r>
        <w:rPr>
          <w:b/>
          <w:bCs/>
          <w:color w:val="000000"/>
          <w:sz w:val="24"/>
          <w:szCs w:val="24"/>
        </w:rPr>
        <w:t>DA DECLARAÇÃO ELETRÔNICA DO ISS</w:t>
      </w:r>
    </w:p>
    <w:p w:rsidR="00680220" w:rsidRDefault="00680220" w:rsidP="00680220">
      <w:pPr>
        <w:suppressAutoHyphens w:val="0"/>
        <w:autoSpaceDE w:val="0"/>
        <w:autoSpaceDN w:val="0"/>
        <w:adjustRightInd w:val="0"/>
        <w:jc w:val="center"/>
        <w:rPr>
          <w:b/>
          <w:bCs/>
          <w:color w:val="000000"/>
          <w:sz w:val="24"/>
          <w:szCs w:val="24"/>
        </w:rPr>
      </w:pPr>
    </w:p>
    <w:p w:rsidR="00680220" w:rsidRDefault="00680220" w:rsidP="00680220">
      <w:pPr>
        <w:suppressAutoHyphens w:val="0"/>
        <w:autoSpaceDE w:val="0"/>
        <w:autoSpaceDN w:val="0"/>
        <w:adjustRightInd w:val="0"/>
        <w:jc w:val="center"/>
        <w:rPr>
          <w:b/>
          <w:bCs/>
          <w:color w:val="000000"/>
          <w:sz w:val="24"/>
          <w:szCs w:val="24"/>
        </w:rPr>
      </w:pPr>
      <w:r>
        <w:rPr>
          <w:b/>
          <w:bCs/>
          <w:color w:val="000000"/>
          <w:sz w:val="24"/>
          <w:szCs w:val="24"/>
        </w:rPr>
        <w:lastRenderedPageBreak/>
        <w:t>SEÇÃO I</w:t>
      </w:r>
    </w:p>
    <w:p w:rsidR="00680220" w:rsidRDefault="00680220" w:rsidP="00680220">
      <w:pPr>
        <w:suppressAutoHyphens w:val="0"/>
        <w:autoSpaceDE w:val="0"/>
        <w:autoSpaceDN w:val="0"/>
        <w:adjustRightInd w:val="0"/>
        <w:jc w:val="center"/>
        <w:rPr>
          <w:b/>
          <w:bCs/>
          <w:color w:val="000000"/>
          <w:sz w:val="24"/>
          <w:szCs w:val="24"/>
        </w:rPr>
      </w:pPr>
      <w:r>
        <w:rPr>
          <w:b/>
          <w:bCs/>
          <w:color w:val="000000"/>
          <w:sz w:val="24"/>
          <w:szCs w:val="24"/>
        </w:rPr>
        <w:t>DA INSTITUIÇÃO DA DEISS</w:t>
      </w:r>
    </w:p>
    <w:p w:rsidR="00F62157" w:rsidRDefault="00F62157" w:rsidP="00680220">
      <w:pPr>
        <w:suppressAutoHyphens w:val="0"/>
        <w:autoSpaceDE w:val="0"/>
        <w:autoSpaceDN w:val="0"/>
        <w:adjustRightInd w:val="0"/>
        <w:jc w:val="center"/>
        <w:rPr>
          <w:b/>
          <w:bCs/>
          <w:color w:val="000000"/>
          <w:sz w:val="24"/>
          <w:szCs w:val="24"/>
        </w:rPr>
      </w:pPr>
    </w:p>
    <w:p w:rsidR="00680220" w:rsidRDefault="00F62157" w:rsidP="00FA6309">
      <w:pPr>
        <w:suppressAutoHyphens w:val="0"/>
        <w:autoSpaceDE w:val="0"/>
        <w:autoSpaceDN w:val="0"/>
        <w:adjustRightInd w:val="0"/>
        <w:ind w:firstLine="1418"/>
        <w:jc w:val="both"/>
        <w:rPr>
          <w:color w:val="000000"/>
          <w:sz w:val="24"/>
          <w:szCs w:val="22"/>
        </w:rPr>
      </w:pPr>
      <w:r>
        <w:rPr>
          <w:b/>
          <w:bCs/>
          <w:color w:val="000000"/>
          <w:sz w:val="24"/>
          <w:szCs w:val="22"/>
        </w:rPr>
        <w:t xml:space="preserve">Art. </w:t>
      </w:r>
      <w:r w:rsidR="00EB4451">
        <w:rPr>
          <w:b/>
          <w:bCs/>
          <w:color w:val="000000"/>
          <w:sz w:val="24"/>
          <w:szCs w:val="22"/>
        </w:rPr>
        <w:t>34</w:t>
      </w:r>
      <w:r w:rsidR="0000087D">
        <w:rPr>
          <w:b/>
          <w:bCs/>
          <w:color w:val="000000"/>
          <w:sz w:val="24"/>
          <w:szCs w:val="22"/>
        </w:rPr>
        <w:t>.</w:t>
      </w:r>
      <w:r w:rsidR="00FA6309">
        <w:rPr>
          <w:b/>
          <w:bCs/>
          <w:color w:val="000000"/>
          <w:sz w:val="24"/>
          <w:szCs w:val="22"/>
        </w:rPr>
        <w:t xml:space="preserve"> </w:t>
      </w:r>
      <w:r w:rsidR="00FA6309">
        <w:rPr>
          <w:color w:val="000000"/>
          <w:sz w:val="24"/>
          <w:szCs w:val="22"/>
        </w:rPr>
        <w:t xml:space="preserve">Fica instituído no Município de </w:t>
      </w:r>
      <w:r w:rsidR="009907CD">
        <w:rPr>
          <w:color w:val="000000"/>
          <w:sz w:val="24"/>
          <w:szCs w:val="22"/>
        </w:rPr>
        <w:t>Vacaria</w:t>
      </w:r>
      <w:r w:rsidR="00FA6309">
        <w:rPr>
          <w:color w:val="000000"/>
          <w:sz w:val="24"/>
          <w:szCs w:val="22"/>
        </w:rPr>
        <w:t>, o programa de computador (software) Declaração Eletrônica do Imposto sobre Serviços de Qualquer Natureza – DEISS, para uso em computador e comunicação via internet</w:t>
      </w:r>
      <w:r w:rsidR="00680220">
        <w:rPr>
          <w:color w:val="000000"/>
          <w:sz w:val="24"/>
          <w:szCs w:val="22"/>
        </w:rPr>
        <w:t>.</w:t>
      </w:r>
    </w:p>
    <w:p w:rsidR="00FA6309" w:rsidRDefault="00680220" w:rsidP="00FA6309">
      <w:pPr>
        <w:suppressAutoHyphens w:val="0"/>
        <w:autoSpaceDE w:val="0"/>
        <w:autoSpaceDN w:val="0"/>
        <w:adjustRightInd w:val="0"/>
        <w:ind w:firstLine="1418"/>
        <w:jc w:val="both"/>
        <w:rPr>
          <w:color w:val="000000"/>
          <w:sz w:val="24"/>
          <w:szCs w:val="22"/>
        </w:rPr>
      </w:pPr>
      <w:r w:rsidRPr="00680220">
        <w:rPr>
          <w:b/>
          <w:color w:val="000000"/>
          <w:sz w:val="24"/>
          <w:szCs w:val="22"/>
        </w:rPr>
        <w:t>§1º.</w:t>
      </w:r>
      <w:r>
        <w:rPr>
          <w:color w:val="000000"/>
          <w:sz w:val="24"/>
          <w:szCs w:val="22"/>
        </w:rPr>
        <w:t xml:space="preserve"> O referido programa conterá </w:t>
      </w:r>
      <w:r w:rsidR="00FA6309">
        <w:rPr>
          <w:color w:val="000000"/>
          <w:sz w:val="24"/>
          <w:szCs w:val="22"/>
        </w:rPr>
        <w:t>as seguintes funcionalidades:</w:t>
      </w:r>
    </w:p>
    <w:p w:rsidR="00FA6309" w:rsidRDefault="00FA6309" w:rsidP="00FA6309">
      <w:pPr>
        <w:suppressAutoHyphens w:val="0"/>
        <w:autoSpaceDE w:val="0"/>
        <w:autoSpaceDN w:val="0"/>
        <w:adjustRightInd w:val="0"/>
        <w:ind w:firstLine="1418"/>
        <w:jc w:val="both"/>
        <w:rPr>
          <w:color w:val="000000"/>
          <w:sz w:val="24"/>
          <w:szCs w:val="22"/>
        </w:rPr>
      </w:pPr>
      <w:r w:rsidRPr="00680220">
        <w:rPr>
          <w:b/>
          <w:color w:val="000000"/>
          <w:sz w:val="24"/>
          <w:szCs w:val="22"/>
        </w:rPr>
        <w:t>I –</w:t>
      </w:r>
      <w:r>
        <w:rPr>
          <w:color w:val="000000"/>
          <w:sz w:val="24"/>
          <w:szCs w:val="22"/>
        </w:rPr>
        <w:t xml:space="preserve"> escrituração de documentos fiscais emitidos e recebidos, referentes aos serviços prestados e/ou tomados ou intermediados de terceiros;</w:t>
      </w:r>
    </w:p>
    <w:p w:rsidR="00FA6309" w:rsidRDefault="00FA6309" w:rsidP="00FA6309">
      <w:pPr>
        <w:suppressAutoHyphens w:val="0"/>
        <w:autoSpaceDE w:val="0"/>
        <w:autoSpaceDN w:val="0"/>
        <w:adjustRightInd w:val="0"/>
        <w:ind w:firstLine="1418"/>
        <w:jc w:val="both"/>
        <w:rPr>
          <w:color w:val="000000"/>
          <w:sz w:val="24"/>
          <w:szCs w:val="22"/>
        </w:rPr>
      </w:pPr>
      <w:r w:rsidRPr="00680220">
        <w:rPr>
          <w:b/>
          <w:color w:val="000000"/>
          <w:sz w:val="24"/>
          <w:szCs w:val="22"/>
        </w:rPr>
        <w:t>II –</w:t>
      </w:r>
      <w:r>
        <w:rPr>
          <w:color w:val="000000"/>
          <w:sz w:val="24"/>
          <w:szCs w:val="22"/>
        </w:rPr>
        <w:t xml:space="preserve"> declaração mensal – escrituração eletrônica do livro fiscal do Imposto Sobre Serviços de Qualquer Natureza (ISS) – instrumento que registra, por competência, a escrituração da movimentação fiscal referente aos serviços prestados e tomados de terceiros, possibilitando, ainda, a emissão de documento de arrecadação referente à escrituração efetuada;</w:t>
      </w:r>
    </w:p>
    <w:p w:rsidR="00FA6309" w:rsidRDefault="00FA6309" w:rsidP="00FA6309">
      <w:pPr>
        <w:suppressAutoHyphens w:val="0"/>
        <w:autoSpaceDE w:val="0"/>
        <w:autoSpaceDN w:val="0"/>
        <w:adjustRightInd w:val="0"/>
        <w:ind w:left="708" w:firstLine="708"/>
        <w:jc w:val="both"/>
        <w:rPr>
          <w:color w:val="000000"/>
          <w:sz w:val="24"/>
          <w:szCs w:val="22"/>
        </w:rPr>
      </w:pPr>
      <w:r w:rsidRPr="00680220">
        <w:rPr>
          <w:b/>
          <w:color w:val="000000"/>
          <w:sz w:val="24"/>
          <w:szCs w:val="22"/>
        </w:rPr>
        <w:t>III –</w:t>
      </w:r>
      <w:r>
        <w:rPr>
          <w:color w:val="000000"/>
          <w:sz w:val="24"/>
          <w:szCs w:val="22"/>
        </w:rPr>
        <w:t xml:space="preserve"> sistema de transmissão da declaração via internet.</w:t>
      </w:r>
    </w:p>
    <w:p w:rsidR="00FA6309" w:rsidRDefault="00680220" w:rsidP="00FA6309">
      <w:pPr>
        <w:suppressAutoHyphens w:val="0"/>
        <w:autoSpaceDE w:val="0"/>
        <w:autoSpaceDN w:val="0"/>
        <w:adjustRightInd w:val="0"/>
        <w:ind w:firstLine="1418"/>
        <w:jc w:val="both"/>
        <w:rPr>
          <w:color w:val="000000"/>
          <w:sz w:val="24"/>
          <w:szCs w:val="22"/>
        </w:rPr>
      </w:pPr>
      <w:r>
        <w:rPr>
          <w:b/>
          <w:bCs/>
          <w:color w:val="000000"/>
          <w:sz w:val="24"/>
          <w:szCs w:val="22"/>
        </w:rPr>
        <w:t>§2</w:t>
      </w:r>
      <w:r w:rsidR="00FA6309">
        <w:rPr>
          <w:b/>
          <w:bCs/>
          <w:color w:val="000000"/>
          <w:sz w:val="24"/>
          <w:szCs w:val="22"/>
        </w:rPr>
        <w:t>º</w:t>
      </w:r>
      <w:r>
        <w:rPr>
          <w:b/>
          <w:bCs/>
          <w:color w:val="000000"/>
          <w:sz w:val="24"/>
          <w:szCs w:val="22"/>
        </w:rPr>
        <w:t>.</w:t>
      </w:r>
      <w:r w:rsidR="00FA6309">
        <w:rPr>
          <w:color w:val="000000"/>
          <w:sz w:val="24"/>
          <w:szCs w:val="22"/>
        </w:rPr>
        <w:t xml:space="preserve"> O programa referido no “caput” será disponibilizado gratuitamente no endereço eletrônico da Prefeitura do Município de </w:t>
      </w:r>
      <w:r w:rsidR="009907CD">
        <w:rPr>
          <w:color w:val="000000"/>
          <w:sz w:val="24"/>
          <w:szCs w:val="22"/>
        </w:rPr>
        <w:t>Vacaria</w:t>
      </w:r>
      <w:r w:rsidR="00FA6309">
        <w:rPr>
          <w:color w:val="000000"/>
          <w:sz w:val="24"/>
          <w:szCs w:val="22"/>
        </w:rPr>
        <w:t xml:space="preserve">, </w:t>
      </w:r>
      <w:hyperlink r:id="rId12" w:history="1">
        <w:r w:rsidR="00965AA2" w:rsidRPr="00B2140C">
          <w:rPr>
            <w:rStyle w:val="Hyperlink"/>
            <w:sz w:val="24"/>
            <w:szCs w:val="24"/>
          </w:rPr>
          <w:t>www.vacaria.rs.gov.br</w:t>
        </w:r>
      </w:hyperlink>
      <w:r w:rsidR="00965AA2">
        <w:rPr>
          <w:sz w:val="24"/>
          <w:szCs w:val="24"/>
        </w:rPr>
        <w:t xml:space="preserve"> </w:t>
      </w:r>
      <w:r w:rsidR="00FA6309">
        <w:rPr>
          <w:color w:val="000000"/>
          <w:sz w:val="24"/>
          <w:szCs w:val="22"/>
        </w:rPr>
        <w:t>, acessando o ícone DEISS;</w:t>
      </w:r>
    </w:p>
    <w:p w:rsidR="00FA6309" w:rsidRDefault="00680220" w:rsidP="00FA6309">
      <w:pPr>
        <w:suppressAutoHyphens w:val="0"/>
        <w:autoSpaceDE w:val="0"/>
        <w:autoSpaceDN w:val="0"/>
        <w:adjustRightInd w:val="0"/>
        <w:ind w:firstLine="1418"/>
        <w:jc w:val="both"/>
        <w:rPr>
          <w:color w:val="000000"/>
          <w:sz w:val="24"/>
          <w:szCs w:val="22"/>
        </w:rPr>
      </w:pPr>
      <w:r>
        <w:rPr>
          <w:b/>
          <w:bCs/>
          <w:color w:val="000000"/>
          <w:sz w:val="24"/>
          <w:szCs w:val="22"/>
        </w:rPr>
        <w:t>§3</w:t>
      </w:r>
      <w:r w:rsidR="00FA6309">
        <w:rPr>
          <w:b/>
          <w:bCs/>
          <w:color w:val="000000"/>
          <w:sz w:val="24"/>
          <w:szCs w:val="22"/>
        </w:rPr>
        <w:t>º</w:t>
      </w:r>
      <w:r>
        <w:rPr>
          <w:b/>
          <w:bCs/>
          <w:color w:val="000000"/>
          <w:sz w:val="24"/>
          <w:szCs w:val="22"/>
        </w:rPr>
        <w:t>.</w:t>
      </w:r>
      <w:r w:rsidR="00FA6309">
        <w:rPr>
          <w:color w:val="000000"/>
          <w:sz w:val="24"/>
          <w:szCs w:val="22"/>
        </w:rPr>
        <w:t xml:space="preserve"> Para obtenção do acesso ao sistema o declarante deverá efetuar o seu cadastro via internet, o qual será submetido à aprovação da Municipalidade, que lhe encaminhará uma “chave de acesso” para permitir a declaração das informações.</w:t>
      </w:r>
    </w:p>
    <w:p w:rsidR="00680220" w:rsidRDefault="00680220" w:rsidP="00FA6309">
      <w:pPr>
        <w:suppressAutoHyphens w:val="0"/>
        <w:autoSpaceDE w:val="0"/>
        <w:autoSpaceDN w:val="0"/>
        <w:adjustRightInd w:val="0"/>
        <w:ind w:firstLine="1418"/>
        <w:jc w:val="both"/>
        <w:rPr>
          <w:color w:val="000000"/>
          <w:sz w:val="24"/>
          <w:szCs w:val="22"/>
        </w:rPr>
      </w:pPr>
    </w:p>
    <w:p w:rsidR="00680220" w:rsidRDefault="00680220" w:rsidP="00FA6309">
      <w:pPr>
        <w:suppressAutoHyphens w:val="0"/>
        <w:autoSpaceDE w:val="0"/>
        <w:autoSpaceDN w:val="0"/>
        <w:adjustRightInd w:val="0"/>
        <w:ind w:firstLine="1418"/>
        <w:jc w:val="both"/>
        <w:rPr>
          <w:color w:val="000000"/>
          <w:sz w:val="24"/>
          <w:szCs w:val="22"/>
        </w:rPr>
      </w:pPr>
    </w:p>
    <w:p w:rsidR="00680220" w:rsidRDefault="00680220" w:rsidP="00680220">
      <w:pPr>
        <w:suppressAutoHyphens w:val="0"/>
        <w:autoSpaceDE w:val="0"/>
        <w:autoSpaceDN w:val="0"/>
        <w:adjustRightInd w:val="0"/>
        <w:jc w:val="center"/>
        <w:rPr>
          <w:b/>
          <w:bCs/>
          <w:color w:val="000000"/>
          <w:sz w:val="24"/>
          <w:szCs w:val="24"/>
        </w:rPr>
      </w:pPr>
      <w:r>
        <w:rPr>
          <w:b/>
          <w:bCs/>
          <w:color w:val="000000"/>
          <w:sz w:val="24"/>
          <w:szCs w:val="24"/>
        </w:rPr>
        <w:t>SEÇÃO II</w:t>
      </w:r>
    </w:p>
    <w:p w:rsidR="00680220" w:rsidRDefault="00680220" w:rsidP="00680220">
      <w:pPr>
        <w:suppressAutoHyphens w:val="0"/>
        <w:autoSpaceDE w:val="0"/>
        <w:autoSpaceDN w:val="0"/>
        <w:adjustRightInd w:val="0"/>
        <w:jc w:val="center"/>
        <w:rPr>
          <w:b/>
          <w:bCs/>
          <w:color w:val="000000"/>
          <w:sz w:val="24"/>
          <w:szCs w:val="24"/>
        </w:rPr>
      </w:pPr>
      <w:r>
        <w:rPr>
          <w:b/>
          <w:bCs/>
          <w:color w:val="000000"/>
          <w:sz w:val="24"/>
          <w:szCs w:val="24"/>
        </w:rPr>
        <w:t>DA OBRIGAÇÃO ACESSÓRIA</w:t>
      </w:r>
    </w:p>
    <w:p w:rsidR="00680220" w:rsidRDefault="00680220" w:rsidP="00FA6309">
      <w:pPr>
        <w:suppressAutoHyphens w:val="0"/>
        <w:autoSpaceDE w:val="0"/>
        <w:autoSpaceDN w:val="0"/>
        <w:adjustRightInd w:val="0"/>
        <w:ind w:firstLine="1418"/>
        <w:jc w:val="both"/>
        <w:rPr>
          <w:color w:val="000000"/>
          <w:sz w:val="24"/>
          <w:szCs w:val="22"/>
        </w:rPr>
      </w:pPr>
    </w:p>
    <w:p w:rsidR="00FA6309" w:rsidRDefault="00F62157" w:rsidP="00FA6309">
      <w:pPr>
        <w:suppressAutoHyphens w:val="0"/>
        <w:autoSpaceDE w:val="0"/>
        <w:autoSpaceDN w:val="0"/>
        <w:adjustRightInd w:val="0"/>
        <w:ind w:firstLine="1418"/>
        <w:jc w:val="both"/>
        <w:rPr>
          <w:color w:val="000000"/>
          <w:sz w:val="24"/>
          <w:szCs w:val="22"/>
        </w:rPr>
      </w:pPr>
      <w:r>
        <w:rPr>
          <w:b/>
          <w:bCs/>
          <w:color w:val="000000"/>
          <w:sz w:val="24"/>
          <w:szCs w:val="22"/>
        </w:rPr>
        <w:t xml:space="preserve">Art. </w:t>
      </w:r>
      <w:r w:rsidR="00EB4451">
        <w:rPr>
          <w:b/>
          <w:bCs/>
          <w:color w:val="000000"/>
          <w:sz w:val="24"/>
          <w:szCs w:val="22"/>
        </w:rPr>
        <w:t>35</w:t>
      </w:r>
      <w:r w:rsidR="0000087D">
        <w:rPr>
          <w:b/>
          <w:bCs/>
          <w:color w:val="000000"/>
          <w:sz w:val="24"/>
          <w:szCs w:val="22"/>
        </w:rPr>
        <w:t>.</w:t>
      </w:r>
      <w:r w:rsidR="00FA6309">
        <w:rPr>
          <w:b/>
          <w:bCs/>
          <w:color w:val="000000"/>
          <w:sz w:val="24"/>
          <w:szCs w:val="22"/>
        </w:rPr>
        <w:t xml:space="preserve"> </w:t>
      </w:r>
      <w:r w:rsidR="00FA6309">
        <w:rPr>
          <w:color w:val="000000"/>
          <w:sz w:val="24"/>
          <w:szCs w:val="22"/>
        </w:rPr>
        <w:t xml:space="preserve">Todas as </w:t>
      </w:r>
      <w:r w:rsidR="00FA6309" w:rsidRPr="00144DC7">
        <w:rPr>
          <w:sz w:val="24"/>
          <w:szCs w:val="22"/>
        </w:rPr>
        <w:t>pessoas jurídicas de direito público e privado</w:t>
      </w:r>
      <w:r w:rsidR="00FA6309">
        <w:rPr>
          <w:color w:val="000000"/>
          <w:sz w:val="24"/>
          <w:szCs w:val="22"/>
        </w:rPr>
        <w:t xml:space="preserve">, estabelecidas ou sediadas no Município de </w:t>
      </w:r>
      <w:r w:rsidR="009907CD">
        <w:rPr>
          <w:color w:val="000000"/>
          <w:sz w:val="24"/>
          <w:szCs w:val="22"/>
        </w:rPr>
        <w:t>Vacaria</w:t>
      </w:r>
      <w:r w:rsidR="00FA6309">
        <w:rPr>
          <w:color w:val="000000"/>
          <w:sz w:val="24"/>
          <w:szCs w:val="22"/>
        </w:rPr>
        <w:t xml:space="preserve">, </w:t>
      </w:r>
      <w:r w:rsidR="006A23F8">
        <w:rPr>
          <w:color w:val="000000"/>
          <w:sz w:val="24"/>
          <w:szCs w:val="22"/>
        </w:rPr>
        <w:t xml:space="preserve">ou a estas equiparadas, </w:t>
      </w:r>
      <w:r w:rsidR="00FA6309">
        <w:rPr>
          <w:color w:val="000000"/>
          <w:sz w:val="24"/>
          <w:szCs w:val="22"/>
        </w:rPr>
        <w:t xml:space="preserve">ficam obrigadas a prestar mensalmente declarações dos dados econômico-fiscais de todas as operações que envolvam a prestação de serviços, tributáveis ou não, </w:t>
      </w:r>
      <w:r w:rsidR="00FA6309" w:rsidRPr="008F2F16">
        <w:rPr>
          <w:sz w:val="24"/>
          <w:szCs w:val="22"/>
          <w:u w:val="single"/>
        </w:rPr>
        <w:t>através do programa eletrônico</w:t>
      </w:r>
      <w:r w:rsidR="00FA6309" w:rsidRPr="002B2437">
        <w:rPr>
          <w:sz w:val="24"/>
          <w:szCs w:val="22"/>
        </w:rPr>
        <w:t xml:space="preserve">, até o </w:t>
      </w:r>
      <w:r w:rsidR="00B35C40">
        <w:rPr>
          <w:sz w:val="24"/>
          <w:szCs w:val="22"/>
        </w:rPr>
        <w:t>vigésimo</w:t>
      </w:r>
      <w:r w:rsidR="002B2437" w:rsidRPr="002B2437">
        <w:rPr>
          <w:sz w:val="24"/>
          <w:szCs w:val="22"/>
        </w:rPr>
        <w:t xml:space="preserve"> (</w:t>
      </w:r>
      <w:r w:rsidR="00B35C40">
        <w:rPr>
          <w:sz w:val="24"/>
          <w:szCs w:val="22"/>
        </w:rPr>
        <w:t>20º</w:t>
      </w:r>
      <w:r w:rsidR="002B2437" w:rsidRPr="002B2437">
        <w:rPr>
          <w:sz w:val="24"/>
          <w:szCs w:val="22"/>
        </w:rPr>
        <w:t>)</w:t>
      </w:r>
      <w:r w:rsidR="00F404AA" w:rsidRPr="002B2437">
        <w:rPr>
          <w:sz w:val="24"/>
          <w:szCs w:val="22"/>
        </w:rPr>
        <w:t xml:space="preserve"> dia </w:t>
      </w:r>
      <w:r w:rsidR="00FA6309" w:rsidRPr="002B2437">
        <w:rPr>
          <w:sz w:val="24"/>
          <w:szCs w:val="22"/>
        </w:rPr>
        <w:t>do mês subseqüente</w:t>
      </w:r>
      <w:r w:rsidR="002C6869" w:rsidRPr="002B2437">
        <w:rPr>
          <w:sz w:val="24"/>
          <w:szCs w:val="22"/>
        </w:rPr>
        <w:t xml:space="preserve"> ao da competência do fato gerador </w:t>
      </w:r>
      <w:r w:rsidR="002C6869" w:rsidRPr="00F404AA">
        <w:rPr>
          <w:sz w:val="24"/>
          <w:szCs w:val="22"/>
        </w:rPr>
        <w:t>do imposto</w:t>
      </w:r>
      <w:r w:rsidR="00FA6309" w:rsidRPr="00F404AA">
        <w:rPr>
          <w:sz w:val="24"/>
          <w:szCs w:val="22"/>
        </w:rPr>
        <w:t>.</w:t>
      </w:r>
    </w:p>
    <w:p w:rsidR="00FA6309" w:rsidRDefault="00FA6309" w:rsidP="00FA6309">
      <w:pPr>
        <w:suppressAutoHyphens w:val="0"/>
        <w:autoSpaceDE w:val="0"/>
        <w:autoSpaceDN w:val="0"/>
        <w:adjustRightInd w:val="0"/>
        <w:ind w:firstLine="1418"/>
        <w:jc w:val="both"/>
        <w:rPr>
          <w:color w:val="000000"/>
          <w:sz w:val="24"/>
          <w:szCs w:val="22"/>
        </w:rPr>
      </w:pPr>
      <w:r>
        <w:rPr>
          <w:b/>
          <w:bCs/>
          <w:color w:val="000000"/>
          <w:sz w:val="24"/>
          <w:szCs w:val="22"/>
        </w:rPr>
        <w:t>§ 1º</w:t>
      </w:r>
      <w:r>
        <w:rPr>
          <w:color w:val="000000"/>
          <w:sz w:val="24"/>
          <w:szCs w:val="22"/>
        </w:rPr>
        <w:t xml:space="preserve"> Incluem-se nessa obrigação:</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 -</w:t>
      </w:r>
      <w:r>
        <w:rPr>
          <w:color w:val="000000"/>
          <w:sz w:val="24"/>
          <w:szCs w:val="22"/>
        </w:rPr>
        <w:t xml:space="preserve"> os estabelecimentos equiparados à pessoa jurídica;</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II –</w:t>
      </w:r>
      <w:r>
        <w:rPr>
          <w:color w:val="000000"/>
          <w:sz w:val="24"/>
          <w:szCs w:val="22"/>
        </w:rPr>
        <w:t xml:space="preserve"> os contribuintes prestadores de serviços sob regime por homologação, inclusive aqueles apurados por sistema de estimativa;</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III –</w:t>
      </w:r>
      <w:r>
        <w:rPr>
          <w:color w:val="000000"/>
          <w:sz w:val="24"/>
          <w:szCs w:val="22"/>
        </w:rPr>
        <w:t xml:space="preserve"> os contribuintes por substituição tributária e os responsáveis tributários por serviços tomados;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IV –</w:t>
      </w:r>
      <w:r>
        <w:rPr>
          <w:color w:val="000000"/>
          <w:sz w:val="24"/>
          <w:szCs w:val="22"/>
        </w:rPr>
        <w:t xml:space="preserve"> os órgãos da administração pública direta da União, dos Estados e do Município, bem como suas autarquias, fundações, empresas públicas, sociedades de economia mistas, concessionárias e permissionárias de serviços públicos e demais entidades controladas direta e indiretamente pela União, pelos Estados ou por este Município;</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V -</w:t>
      </w:r>
      <w:r>
        <w:rPr>
          <w:color w:val="000000"/>
          <w:sz w:val="24"/>
          <w:szCs w:val="22"/>
        </w:rPr>
        <w:t xml:space="preserve"> os partidos políticos;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VI -</w:t>
      </w:r>
      <w:r>
        <w:rPr>
          <w:color w:val="000000"/>
          <w:sz w:val="24"/>
          <w:szCs w:val="22"/>
        </w:rPr>
        <w:t xml:space="preserve"> as entidades religiosas, filantrópicas, filosóficas e outras;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VII –</w:t>
      </w:r>
      <w:r>
        <w:rPr>
          <w:color w:val="000000"/>
          <w:sz w:val="24"/>
          <w:szCs w:val="22"/>
        </w:rPr>
        <w:t xml:space="preserve"> as instituições de ensino;</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VIII -</w:t>
      </w:r>
      <w:r>
        <w:rPr>
          <w:color w:val="000000"/>
          <w:sz w:val="24"/>
          <w:szCs w:val="22"/>
        </w:rPr>
        <w:t xml:space="preserve"> as fundações de direito privado;</w:t>
      </w:r>
    </w:p>
    <w:p w:rsidR="00FA6309" w:rsidRDefault="00FA6309" w:rsidP="00FA6309">
      <w:pPr>
        <w:suppressAutoHyphens w:val="0"/>
        <w:autoSpaceDE w:val="0"/>
        <w:autoSpaceDN w:val="0"/>
        <w:adjustRightInd w:val="0"/>
        <w:ind w:firstLine="1418"/>
        <w:rPr>
          <w:color w:val="000000"/>
          <w:sz w:val="24"/>
          <w:szCs w:val="22"/>
        </w:rPr>
      </w:pPr>
      <w:r w:rsidRPr="00E41061">
        <w:rPr>
          <w:b/>
          <w:color w:val="000000"/>
          <w:sz w:val="24"/>
          <w:szCs w:val="22"/>
        </w:rPr>
        <w:t>IX -</w:t>
      </w:r>
      <w:r>
        <w:rPr>
          <w:color w:val="000000"/>
          <w:sz w:val="24"/>
          <w:szCs w:val="22"/>
        </w:rPr>
        <w:t xml:space="preserve"> as associações, inclusive entidades sindicais, federações, centrais sindicais, confederações, e serviços sociais autônomos;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X -</w:t>
      </w:r>
      <w:r>
        <w:rPr>
          <w:color w:val="000000"/>
          <w:sz w:val="24"/>
          <w:szCs w:val="22"/>
        </w:rPr>
        <w:t xml:space="preserve"> os condomínios;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lastRenderedPageBreak/>
        <w:t>XI -</w:t>
      </w:r>
      <w:r>
        <w:rPr>
          <w:color w:val="000000"/>
          <w:sz w:val="24"/>
          <w:szCs w:val="22"/>
        </w:rPr>
        <w:t xml:space="preserve"> os cartórios notariais e registrais.</w:t>
      </w:r>
    </w:p>
    <w:p w:rsidR="00FA6309" w:rsidRPr="00486CAE" w:rsidRDefault="00E41061" w:rsidP="00FA6309">
      <w:pPr>
        <w:suppressAutoHyphens w:val="0"/>
        <w:autoSpaceDE w:val="0"/>
        <w:autoSpaceDN w:val="0"/>
        <w:adjustRightInd w:val="0"/>
        <w:ind w:firstLine="1418"/>
        <w:jc w:val="both"/>
        <w:rPr>
          <w:bCs/>
          <w:color w:val="000000"/>
          <w:sz w:val="24"/>
          <w:szCs w:val="22"/>
        </w:rPr>
      </w:pPr>
      <w:r>
        <w:rPr>
          <w:bCs/>
          <w:color w:val="000000"/>
          <w:sz w:val="24"/>
          <w:szCs w:val="22"/>
        </w:rPr>
        <w:t>§</w:t>
      </w:r>
      <w:r w:rsidR="00FA6309" w:rsidRPr="00486CAE">
        <w:rPr>
          <w:b/>
          <w:bCs/>
          <w:color w:val="000000"/>
          <w:sz w:val="24"/>
          <w:szCs w:val="22"/>
        </w:rPr>
        <w:t>2</w:t>
      </w:r>
      <w:r w:rsidR="00FA6309" w:rsidRPr="00486CAE">
        <w:rPr>
          <w:bCs/>
          <w:color w:val="000000"/>
          <w:sz w:val="24"/>
          <w:szCs w:val="22"/>
        </w:rPr>
        <w:t>º</w:t>
      </w:r>
      <w:r>
        <w:rPr>
          <w:bCs/>
          <w:color w:val="000000"/>
          <w:sz w:val="24"/>
          <w:szCs w:val="22"/>
        </w:rPr>
        <w:t>.</w:t>
      </w:r>
      <w:r w:rsidR="00FA6309" w:rsidRPr="00486CAE">
        <w:rPr>
          <w:bCs/>
          <w:color w:val="000000"/>
          <w:sz w:val="24"/>
          <w:szCs w:val="22"/>
        </w:rPr>
        <w:t xml:space="preserve"> Para os contribuintes que vierem a se inscrever no Cadastro de</w:t>
      </w:r>
      <w:r w:rsidR="00FA6309">
        <w:rPr>
          <w:bCs/>
          <w:color w:val="000000"/>
          <w:sz w:val="24"/>
          <w:szCs w:val="22"/>
        </w:rPr>
        <w:t xml:space="preserve"> </w:t>
      </w:r>
      <w:r w:rsidR="00FA6309" w:rsidRPr="00486CAE">
        <w:rPr>
          <w:bCs/>
          <w:color w:val="000000"/>
          <w:sz w:val="24"/>
          <w:szCs w:val="22"/>
        </w:rPr>
        <w:t>C</w:t>
      </w:r>
      <w:r w:rsidR="00FA6309">
        <w:rPr>
          <w:bCs/>
          <w:color w:val="000000"/>
          <w:sz w:val="24"/>
          <w:szCs w:val="22"/>
        </w:rPr>
        <w:t>ontribuintes do M</w:t>
      </w:r>
      <w:r w:rsidR="00FA6309" w:rsidRPr="00F404AA">
        <w:rPr>
          <w:bCs/>
          <w:sz w:val="24"/>
          <w:szCs w:val="22"/>
        </w:rPr>
        <w:t>unicípio a entrega da primeira declaração dar-se-á</w:t>
      </w:r>
      <w:r w:rsidR="00FA6309" w:rsidRPr="002B2437">
        <w:rPr>
          <w:bCs/>
          <w:sz w:val="24"/>
          <w:szCs w:val="22"/>
        </w:rPr>
        <w:t xml:space="preserve"> até </w:t>
      </w:r>
      <w:r w:rsidR="002C6869" w:rsidRPr="002B2437">
        <w:rPr>
          <w:sz w:val="24"/>
          <w:szCs w:val="22"/>
        </w:rPr>
        <w:t xml:space="preserve">o </w:t>
      </w:r>
      <w:r w:rsidR="00B35C40">
        <w:rPr>
          <w:sz w:val="24"/>
          <w:szCs w:val="22"/>
        </w:rPr>
        <w:t>vigésimo</w:t>
      </w:r>
      <w:r w:rsidR="002B2437" w:rsidRPr="002B2437">
        <w:rPr>
          <w:sz w:val="24"/>
          <w:szCs w:val="22"/>
        </w:rPr>
        <w:t xml:space="preserve"> (</w:t>
      </w:r>
      <w:r w:rsidR="00B35C40">
        <w:rPr>
          <w:sz w:val="24"/>
          <w:szCs w:val="22"/>
        </w:rPr>
        <w:t>20º</w:t>
      </w:r>
      <w:r w:rsidR="002B2437" w:rsidRPr="002B2437">
        <w:rPr>
          <w:sz w:val="24"/>
          <w:szCs w:val="22"/>
        </w:rPr>
        <w:t>)</w:t>
      </w:r>
      <w:r w:rsidR="00F404AA" w:rsidRPr="002B2437">
        <w:rPr>
          <w:sz w:val="24"/>
          <w:szCs w:val="22"/>
        </w:rPr>
        <w:t xml:space="preserve"> dia </w:t>
      </w:r>
      <w:r w:rsidR="002C6869" w:rsidRPr="002B2437">
        <w:rPr>
          <w:sz w:val="24"/>
          <w:szCs w:val="22"/>
        </w:rPr>
        <w:t xml:space="preserve">do mês </w:t>
      </w:r>
      <w:r w:rsidR="00AD6068" w:rsidRPr="002B2437">
        <w:rPr>
          <w:sz w:val="24"/>
          <w:szCs w:val="22"/>
        </w:rPr>
        <w:t>subsequente</w:t>
      </w:r>
      <w:r w:rsidR="002C6869" w:rsidRPr="002B2437">
        <w:rPr>
          <w:sz w:val="24"/>
          <w:szCs w:val="22"/>
        </w:rPr>
        <w:t xml:space="preserve"> ao da competência do fato gerador </w:t>
      </w:r>
      <w:r w:rsidR="002C6869">
        <w:rPr>
          <w:color w:val="000000"/>
          <w:sz w:val="24"/>
          <w:szCs w:val="22"/>
        </w:rPr>
        <w:t xml:space="preserve">do imposto, </w:t>
      </w:r>
      <w:r w:rsidR="00FA6309" w:rsidRPr="00486CAE">
        <w:rPr>
          <w:bCs/>
          <w:color w:val="000000"/>
          <w:sz w:val="24"/>
          <w:szCs w:val="22"/>
        </w:rPr>
        <w:t>do mês seguinte ao da inscrição.</w:t>
      </w:r>
    </w:p>
    <w:p w:rsidR="00FA6309" w:rsidRDefault="00E41061" w:rsidP="00FA6309">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3º</w:t>
      </w:r>
      <w:r>
        <w:rPr>
          <w:b/>
          <w:bCs/>
          <w:color w:val="000000"/>
          <w:sz w:val="24"/>
          <w:szCs w:val="22"/>
        </w:rPr>
        <w:t>.</w:t>
      </w:r>
      <w:r w:rsidR="00FA6309">
        <w:rPr>
          <w:color w:val="000000"/>
          <w:sz w:val="24"/>
          <w:szCs w:val="22"/>
        </w:rPr>
        <w:t xml:space="preserve"> A critério do Fisco, poderão apresentar a declaração</w:t>
      </w:r>
      <w:r w:rsidR="00582F72">
        <w:rPr>
          <w:color w:val="000000"/>
          <w:sz w:val="24"/>
          <w:szCs w:val="22"/>
        </w:rPr>
        <w:t xml:space="preserve"> eletrônica</w:t>
      </w:r>
      <w:r w:rsidR="00FA6309">
        <w:rPr>
          <w:color w:val="000000"/>
          <w:sz w:val="24"/>
          <w:szCs w:val="22"/>
        </w:rPr>
        <w:t>:</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 –</w:t>
      </w:r>
      <w:r>
        <w:rPr>
          <w:color w:val="000000"/>
          <w:sz w:val="24"/>
          <w:szCs w:val="22"/>
        </w:rPr>
        <w:t xml:space="preserve"> as pessoas jurídicas não estabelecidas no Município;</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II –</w:t>
      </w:r>
      <w:r>
        <w:rPr>
          <w:color w:val="000000"/>
          <w:sz w:val="24"/>
          <w:szCs w:val="22"/>
        </w:rPr>
        <w:t xml:space="preserve"> as pessoas físicas estabelecidas ou não no Município, em relação aos documentos referentes aos serviços tomados ou intermediados de terceiros.</w:t>
      </w:r>
    </w:p>
    <w:p w:rsidR="0000087D" w:rsidRDefault="0000087D" w:rsidP="00FA6309">
      <w:pPr>
        <w:suppressAutoHyphens w:val="0"/>
        <w:autoSpaceDE w:val="0"/>
        <w:autoSpaceDN w:val="0"/>
        <w:adjustRightInd w:val="0"/>
        <w:jc w:val="both"/>
        <w:rPr>
          <w:color w:val="000000"/>
          <w:sz w:val="24"/>
          <w:szCs w:val="22"/>
        </w:rPr>
      </w:pPr>
    </w:p>
    <w:p w:rsidR="00E41061" w:rsidRDefault="00EB4451" w:rsidP="00FA6309">
      <w:pPr>
        <w:suppressAutoHyphens w:val="0"/>
        <w:autoSpaceDE w:val="0"/>
        <w:autoSpaceDN w:val="0"/>
        <w:adjustRightInd w:val="0"/>
        <w:ind w:firstLine="1418"/>
        <w:jc w:val="both"/>
        <w:rPr>
          <w:color w:val="000000"/>
          <w:sz w:val="24"/>
          <w:szCs w:val="22"/>
        </w:rPr>
      </w:pPr>
      <w:r>
        <w:rPr>
          <w:b/>
          <w:bCs/>
          <w:color w:val="000000"/>
          <w:sz w:val="24"/>
          <w:szCs w:val="22"/>
        </w:rPr>
        <w:t>Art. 36</w:t>
      </w:r>
      <w:r w:rsidR="0000087D">
        <w:rPr>
          <w:b/>
          <w:bCs/>
          <w:color w:val="000000"/>
          <w:sz w:val="24"/>
          <w:szCs w:val="22"/>
        </w:rPr>
        <w:t>.</w:t>
      </w:r>
      <w:r w:rsidR="00FA6309">
        <w:rPr>
          <w:color w:val="000000"/>
          <w:sz w:val="24"/>
          <w:szCs w:val="22"/>
        </w:rPr>
        <w:t xml:space="preserve"> </w:t>
      </w:r>
      <w:r w:rsidR="00E41061">
        <w:rPr>
          <w:color w:val="000000"/>
          <w:sz w:val="24"/>
          <w:szCs w:val="22"/>
        </w:rPr>
        <w:t>A declaração do ISS deverá conter as notas fiscais convencionais, NFS-e, cupons fiscais, RPS, e demais documentos autorizados pelo fisco, emitidos e recebidos pelo declarante, que se refiram a serviços.</w:t>
      </w:r>
    </w:p>
    <w:p w:rsidR="00FA6309" w:rsidRDefault="00E41061" w:rsidP="00FA6309">
      <w:pPr>
        <w:suppressAutoHyphens w:val="0"/>
        <w:autoSpaceDE w:val="0"/>
        <w:autoSpaceDN w:val="0"/>
        <w:adjustRightInd w:val="0"/>
        <w:ind w:firstLine="1418"/>
        <w:jc w:val="both"/>
        <w:rPr>
          <w:color w:val="000000"/>
          <w:sz w:val="24"/>
          <w:szCs w:val="22"/>
        </w:rPr>
      </w:pPr>
      <w:r w:rsidRPr="00E41061">
        <w:rPr>
          <w:b/>
          <w:color w:val="000000"/>
          <w:sz w:val="24"/>
          <w:szCs w:val="22"/>
        </w:rPr>
        <w:t>§1º.</w:t>
      </w:r>
      <w:r>
        <w:rPr>
          <w:color w:val="000000"/>
          <w:sz w:val="24"/>
          <w:szCs w:val="22"/>
        </w:rPr>
        <w:t xml:space="preserve"> </w:t>
      </w:r>
      <w:r w:rsidR="00FA6309">
        <w:rPr>
          <w:color w:val="000000"/>
          <w:sz w:val="24"/>
          <w:szCs w:val="22"/>
        </w:rPr>
        <w:t xml:space="preserve">A declaração </w:t>
      </w:r>
      <w:r>
        <w:rPr>
          <w:color w:val="000000"/>
          <w:sz w:val="24"/>
          <w:szCs w:val="22"/>
        </w:rPr>
        <w:t xml:space="preserve">dos documentos referidos no </w:t>
      </w:r>
      <w:r w:rsidRPr="00E41061">
        <w:rPr>
          <w:i/>
          <w:color w:val="000000"/>
          <w:sz w:val="24"/>
          <w:szCs w:val="22"/>
        </w:rPr>
        <w:t xml:space="preserve">caput </w:t>
      </w:r>
      <w:r w:rsidR="00FA6309">
        <w:rPr>
          <w:color w:val="000000"/>
          <w:sz w:val="24"/>
          <w:szCs w:val="22"/>
        </w:rPr>
        <w:t>deverá conter:</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 –</w:t>
      </w:r>
      <w:r>
        <w:rPr>
          <w:color w:val="000000"/>
          <w:sz w:val="24"/>
          <w:szCs w:val="22"/>
        </w:rPr>
        <w:t xml:space="preserve"> os dados cadastrais do prestador, tomador ou intermediário de serviços;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II –</w:t>
      </w:r>
      <w:r>
        <w:rPr>
          <w:color w:val="000000"/>
          <w:sz w:val="24"/>
          <w:szCs w:val="22"/>
        </w:rPr>
        <w:t xml:space="preserve"> a identificação do responsável pela declaração;</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III –</w:t>
      </w:r>
      <w:r>
        <w:rPr>
          <w:color w:val="000000"/>
          <w:sz w:val="24"/>
          <w:szCs w:val="22"/>
        </w:rPr>
        <w:t xml:space="preserve"> </w:t>
      </w:r>
      <w:r w:rsidRPr="00906BFD">
        <w:rPr>
          <w:color w:val="000000"/>
          <w:sz w:val="24"/>
          <w:szCs w:val="22"/>
          <w:u w:val="single"/>
        </w:rPr>
        <w:t>o registro dos documentos fiscais (notas fiscais, notas fiscais-faturas, cupons fiscais, bilhetes de ingresso, etc.) emitidos pelo prestador de serviços</w:t>
      </w:r>
      <w:r>
        <w:rPr>
          <w:color w:val="000000"/>
          <w:sz w:val="24"/>
          <w:szCs w:val="22"/>
        </w:rPr>
        <w:t>, bem como daqueles documentos cancelados e extraviados;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IV –</w:t>
      </w:r>
      <w:r>
        <w:rPr>
          <w:color w:val="000000"/>
          <w:sz w:val="24"/>
          <w:szCs w:val="22"/>
        </w:rPr>
        <w:t xml:space="preserve"> o registro de deduções na base de cálculo admitidas pela legislação do Imposto Sobre Serviços de Qualquer Natureza – ISS;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V –</w:t>
      </w:r>
      <w:r>
        <w:rPr>
          <w:color w:val="000000"/>
          <w:sz w:val="24"/>
          <w:szCs w:val="22"/>
        </w:rPr>
        <w:t xml:space="preserve"> o registro do imposto retido pelos responsáveis tributários estabelecidos no Município, nas hipóteses previstas na legislação municipal em vigor;</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VI –</w:t>
      </w:r>
      <w:r>
        <w:rPr>
          <w:color w:val="000000"/>
          <w:sz w:val="24"/>
          <w:szCs w:val="22"/>
        </w:rPr>
        <w:t xml:space="preserve"> o registro dos documentos referentes a </w:t>
      </w:r>
      <w:r w:rsidRPr="00906BFD">
        <w:rPr>
          <w:color w:val="000000"/>
          <w:sz w:val="24"/>
          <w:szCs w:val="22"/>
          <w:u w:val="single"/>
        </w:rPr>
        <w:t>serviços tomados ou intermediados de terceiros</w:t>
      </w:r>
      <w:r>
        <w:rPr>
          <w:color w:val="000000"/>
          <w:sz w:val="24"/>
          <w:szCs w:val="22"/>
        </w:rPr>
        <w:t>, inclusive o registro de documentos emitidos por prestador de serviço</w:t>
      </w:r>
      <w:r w:rsidR="002B2437">
        <w:rPr>
          <w:color w:val="000000"/>
          <w:sz w:val="24"/>
          <w:szCs w:val="22"/>
        </w:rPr>
        <w:t xml:space="preserve"> estabelecido fora do Município, com ou sem substituição tributária.</w:t>
      </w:r>
    </w:p>
    <w:p w:rsidR="00FA6309" w:rsidRDefault="00E41061" w:rsidP="00FA6309">
      <w:pPr>
        <w:suppressAutoHyphens w:val="0"/>
        <w:autoSpaceDE w:val="0"/>
        <w:autoSpaceDN w:val="0"/>
        <w:adjustRightInd w:val="0"/>
        <w:ind w:firstLine="1418"/>
        <w:jc w:val="both"/>
        <w:rPr>
          <w:color w:val="000000"/>
          <w:sz w:val="24"/>
          <w:szCs w:val="22"/>
        </w:rPr>
      </w:pPr>
      <w:r>
        <w:rPr>
          <w:b/>
          <w:bCs/>
          <w:color w:val="000000"/>
          <w:sz w:val="24"/>
          <w:szCs w:val="22"/>
        </w:rPr>
        <w:t>§2</w:t>
      </w:r>
      <w:r w:rsidR="00906BFD">
        <w:rPr>
          <w:b/>
          <w:bCs/>
          <w:color w:val="000000"/>
          <w:sz w:val="24"/>
          <w:szCs w:val="22"/>
        </w:rPr>
        <w:t>º</w:t>
      </w:r>
      <w:r w:rsidR="00FA6309">
        <w:rPr>
          <w:color w:val="000000"/>
          <w:sz w:val="24"/>
          <w:szCs w:val="22"/>
        </w:rPr>
        <w:t xml:space="preserve">. Excetuam-se do disposto no </w:t>
      </w:r>
      <w:r w:rsidRPr="00E41061">
        <w:rPr>
          <w:i/>
          <w:color w:val="000000"/>
          <w:sz w:val="24"/>
          <w:szCs w:val="22"/>
        </w:rPr>
        <w:t>caput</w:t>
      </w:r>
      <w:r w:rsidR="00FA6309">
        <w:rPr>
          <w:color w:val="000000"/>
          <w:sz w:val="24"/>
          <w:szCs w:val="22"/>
        </w:rPr>
        <w:t xml:space="preserve"> os seguintes documentos: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 –</w:t>
      </w:r>
      <w:r>
        <w:rPr>
          <w:color w:val="000000"/>
          <w:sz w:val="24"/>
          <w:szCs w:val="22"/>
        </w:rPr>
        <w:t xml:space="preserve"> referentes a serviços tributados pelo ICMS;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II –</w:t>
      </w:r>
      <w:r>
        <w:rPr>
          <w:color w:val="000000"/>
          <w:sz w:val="24"/>
          <w:szCs w:val="22"/>
        </w:rPr>
        <w:t xml:space="preserve"> emitidos pelas empresas concessionárias, subconcessionárias e permissionárias de serviços públicos de energia elétrica, telecomunicações, gás, saneamento básico e distribuição de água;</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III –</w:t>
      </w:r>
      <w:r>
        <w:rPr>
          <w:color w:val="000000"/>
          <w:sz w:val="24"/>
          <w:szCs w:val="22"/>
        </w:rPr>
        <w:t xml:space="preserve"> referentes a pedágio;</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IV –</w:t>
      </w:r>
      <w:r>
        <w:rPr>
          <w:color w:val="000000"/>
          <w:sz w:val="24"/>
          <w:szCs w:val="22"/>
        </w:rPr>
        <w:t xml:space="preserve"> referentes a serviços de táxi</w:t>
      </w:r>
      <w:r w:rsidR="00AA4475">
        <w:rPr>
          <w:color w:val="000000"/>
          <w:sz w:val="24"/>
          <w:szCs w:val="22"/>
        </w:rPr>
        <w:t xml:space="preserve"> e Xerox</w:t>
      </w:r>
      <w:r>
        <w:rPr>
          <w:color w:val="000000"/>
          <w:sz w:val="24"/>
          <w:szCs w:val="22"/>
        </w:rPr>
        <w:t>;</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V –</w:t>
      </w:r>
      <w:r>
        <w:rPr>
          <w:color w:val="000000"/>
          <w:sz w:val="24"/>
          <w:szCs w:val="22"/>
        </w:rPr>
        <w:t xml:space="preserve"> emitidos pelos correios e suas agências franqueadas referentes a serviços de transporte, coleta ou entrega de bens e valores;</w:t>
      </w:r>
    </w:p>
    <w:p w:rsidR="00FA6309" w:rsidRDefault="00FA6309" w:rsidP="00FA6309">
      <w:pPr>
        <w:suppressAutoHyphens w:val="0"/>
        <w:autoSpaceDE w:val="0"/>
        <w:autoSpaceDN w:val="0"/>
        <w:adjustRightInd w:val="0"/>
        <w:ind w:firstLine="1418"/>
        <w:jc w:val="both"/>
        <w:rPr>
          <w:color w:val="000000"/>
          <w:sz w:val="24"/>
          <w:szCs w:val="22"/>
        </w:rPr>
      </w:pPr>
      <w:r w:rsidRPr="00E41061">
        <w:rPr>
          <w:b/>
          <w:color w:val="000000"/>
          <w:sz w:val="24"/>
          <w:szCs w:val="22"/>
        </w:rPr>
        <w:t>VI –</w:t>
      </w:r>
      <w:r>
        <w:rPr>
          <w:color w:val="000000"/>
          <w:sz w:val="24"/>
          <w:szCs w:val="22"/>
        </w:rPr>
        <w:t xml:space="preserve"> referentes a tarifas bancárias.</w:t>
      </w:r>
    </w:p>
    <w:p w:rsidR="00906BFD" w:rsidRDefault="00E41061" w:rsidP="00906BFD">
      <w:pPr>
        <w:pStyle w:val="standard"/>
        <w:tabs>
          <w:tab w:val="left" w:pos="1560"/>
          <w:tab w:val="left" w:pos="1980"/>
        </w:tabs>
        <w:ind w:firstLine="1418"/>
        <w:jc w:val="both"/>
        <w:rPr>
          <w:color w:val="auto"/>
        </w:rPr>
      </w:pPr>
      <w:r>
        <w:rPr>
          <w:b/>
          <w:color w:val="auto"/>
        </w:rPr>
        <w:t>§3</w:t>
      </w:r>
      <w:r w:rsidR="00906BFD" w:rsidRPr="00906BFD">
        <w:rPr>
          <w:b/>
          <w:color w:val="auto"/>
        </w:rPr>
        <w:t>º.</w:t>
      </w:r>
      <w:r w:rsidR="00906BFD" w:rsidRPr="00BD3751">
        <w:rPr>
          <w:color w:val="auto"/>
        </w:rPr>
        <w:t xml:space="preserve"> Sujeitam-se também a todas as obrigações descritas no presente artigo e seus parágrafos todos os demais contribuintes, ainda que pessoas físicas</w:t>
      </w:r>
      <w:r w:rsidR="00906BFD">
        <w:rPr>
          <w:color w:val="auto"/>
        </w:rPr>
        <w:t xml:space="preserve"> equiparadas a jurídicas</w:t>
      </w:r>
      <w:r w:rsidR="00906BFD" w:rsidRPr="00BD3751">
        <w:rPr>
          <w:color w:val="auto"/>
        </w:rPr>
        <w:t xml:space="preserve">, </w:t>
      </w:r>
      <w:r w:rsidR="00906BFD">
        <w:rPr>
          <w:color w:val="auto"/>
        </w:rPr>
        <w:t>que possuam autorização para Impressão de Documentos Fiscais (AIDOF) ou autorizados à emissão de Nota Fiscal de Serviços Eletrônica (NFS-e).</w:t>
      </w:r>
    </w:p>
    <w:p w:rsidR="001C7BE7" w:rsidRDefault="00E41061" w:rsidP="00906BFD">
      <w:pPr>
        <w:pStyle w:val="standard"/>
        <w:tabs>
          <w:tab w:val="left" w:pos="1560"/>
          <w:tab w:val="left" w:pos="1980"/>
        </w:tabs>
        <w:ind w:firstLine="1418"/>
        <w:jc w:val="both"/>
        <w:rPr>
          <w:color w:val="auto"/>
        </w:rPr>
      </w:pPr>
      <w:r>
        <w:rPr>
          <w:b/>
          <w:color w:val="auto"/>
        </w:rPr>
        <w:t>§4</w:t>
      </w:r>
      <w:r w:rsidR="001C7BE7" w:rsidRPr="001C7BE7">
        <w:rPr>
          <w:b/>
          <w:color w:val="auto"/>
        </w:rPr>
        <w:t>º.</w:t>
      </w:r>
      <w:r w:rsidR="001C7BE7">
        <w:rPr>
          <w:color w:val="auto"/>
        </w:rPr>
        <w:t xml:space="preserve"> </w:t>
      </w:r>
      <w:r w:rsidR="001C7BE7" w:rsidRPr="00C43894">
        <w:rPr>
          <w:color w:val="auto"/>
        </w:rPr>
        <w:t>Cada estabelecimento, seja matriz, filial, depósito, sucursal, agência ou representação, terá escrituração tributária própria, vedada a sua centralização na matri</w:t>
      </w:r>
      <w:r w:rsidR="001C7BE7">
        <w:rPr>
          <w:color w:val="auto"/>
        </w:rPr>
        <w:t xml:space="preserve">z ou estabelecimento principal </w:t>
      </w:r>
      <w:r w:rsidR="001C7BE7" w:rsidRPr="00C43894">
        <w:rPr>
          <w:color w:val="auto"/>
        </w:rPr>
        <w:t>no que se refere à declaração mensal de movimento econômico</w:t>
      </w:r>
      <w:r w:rsidR="001C7BE7">
        <w:rPr>
          <w:color w:val="auto"/>
        </w:rPr>
        <w:t>.</w:t>
      </w:r>
    </w:p>
    <w:p w:rsidR="001C7BE7" w:rsidRDefault="00E41061" w:rsidP="00906BFD">
      <w:pPr>
        <w:pStyle w:val="standard"/>
        <w:tabs>
          <w:tab w:val="left" w:pos="1560"/>
          <w:tab w:val="left" w:pos="1980"/>
        </w:tabs>
        <w:ind w:firstLine="1418"/>
        <w:jc w:val="both"/>
        <w:rPr>
          <w:szCs w:val="22"/>
        </w:rPr>
      </w:pPr>
      <w:r>
        <w:rPr>
          <w:b/>
          <w:color w:val="auto"/>
        </w:rPr>
        <w:t>§5</w:t>
      </w:r>
      <w:r w:rsidR="001C7BE7" w:rsidRPr="001C7BE7">
        <w:rPr>
          <w:b/>
          <w:color w:val="auto"/>
        </w:rPr>
        <w:t>º</w:t>
      </w:r>
      <w:r w:rsidR="001C7BE7">
        <w:rPr>
          <w:color w:val="auto"/>
        </w:rPr>
        <w:t xml:space="preserve">. </w:t>
      </w:r>
      <w:r w:rsidR="001C7BE7" w:rsidRPr="00C43894">
        <w:rPr>
          <w:color w:val="auto"/>
        </w:rPr>
        <w:t xml:space="preserve">Constituem instrumentos auxiliares da escrita fiscal, os livros de contabilidade geral do contribuinte, tanto os de uso obrigatório quanto os auxiliares, os documentos fiscais, a guias de pagamento do imposto, a declaração mensal de movimento econômico e demais documentos, ainda que pertencentes ao arquivo de terceiros, que se </w:t>
      </w:r>
      <w:r w:rsidR="001C7BE7" w:rsidRPr="00C43894">
        <w:rPr>
          <w:color w:val="auto"/>
        </w:rPr>
        <w:lastRenderedPageBreak/>
        <w:t>relacionem, direta ou indiretamente, com os lançamentos efetuados na escrita fiscal ou comercial do contribuinte ou responsável</w:t>
      </w:r>
      <w:r w:rsidR="001C7BE7">
        <w:rPr>
          <w:color w:val="auto"/>
        </w:rPr>
        <w:t>.</w:t>
      </w:r>
    </w:p>
    <w:p w:rsidR="00FA6309" w:rsidRDefault="00FA6309" w:rsidP="00FA6309">
      <w:pPr>
        <w:suppressAutoHyphens w:val="0"/>
        <w:autoSpaceDE w:val="0"/>
        <w:autoSpaceDN w:val="0"/>
        <w:adjustRightInd w:val="0"/>
        <w:jc w:val="both"/>
        <w:rPr>
          <w:color w:val="000000"/>
          <w:sz w:val="24"/>
          <w:szCs w:val="22"/>
        </w:rPr>
      </w:pPr>
    </w:p>
    <w:p w:rsidR="00FA6309" w:rsidRPr="00CC38AB" w:rsidRDefault="00EB4451" w:rsidP="00FA6309">
      <w:pPr>
        <w:tabs>
          <w:tab w:val="left" w:pos="567"/>
        </w:tabs>
        <w:suppressAutoHyphens w:val="0"/>
        <w:autoSpaceDE w:val="0"/>
        <w:autoSpaceDN w:val="0"/>
        <w:adjustRightInd w:val="0"/>
        <w:ind w:firstLine="1418"/>
        <w:jc w:val="both"/>
        <w:rPr>
          <w:sz w:val="24"/>
          <w:szCs w:val="22"/>
        </w:rPr>
      </w:pPr>
      <w:r>
        <w:rPr>
          <w:b/>
          <w:bCs/>
          <w:color w:val="000000"/>
          <w:sz w:val="24"/>
          <w:szCs w:val="22"/>
        </w:rPr>
        <w:t>Art. 37</w:t>
      </w:r>
      <w:r w:rsidR="0000087D">
        <w:rPr>
          <w:b/>
          <w:bCs/>
          <w:color w:val="000000"/>
          <w:sz w:val="24"/>
          <w:szCs w:val="22"/>
        </w:rPr>
        <w:t>.</w:t>
      </w:r>
      <w:r w:rsidR="00FA6309">
        <w:rPr>
          <w:b/>
          <w:bCs/>
          <w:color w:val="000000"/>
          <w:sz w:val="24"/>
          <w:szCs w:val="22"/>
        </w:rPr>
        <w:t xml:space="preserve"> </w:t>
      </w:r>
      <w:r w:rsidR="00FA6309" w:rsidRPr="00452B4D">
        <w:rPr>
          <w:sz w:val="24"/>
          <w:szCs w:val="22"/>
          <w:u w:val="single"/>
        </w:rPr>
        <w:t xml:space="preserve">Os contribuintes </w:t>
      </w:r>
      <w:r w:rsidR="00452B4D" w:rsidRPr="00452B4D">
        <w:rPr>
          <w:sz w:val="24"/>
          <w:szCs w:val="22"/>
          <w:u w:val="single"/>
        </w:rPr>
        <w:t xml:space="preserve">sujeitos </w:t>
      </w:r>
      <w:r w:rsidR="00E41061">
        <w:rPr>
          <w:sz w:val="24"/>
          <w:szCs w:val="22"/>
          <w:u w:val="single"/>
        </w:rPr>
        <w:t>ao lançamento por homologação</w:t>
      </w:r>
      <w:r w:rsidR="00452B4D" w:rsidRPr="00452B4D">
        <w:rPr>
          <w:sz w:val="24"/>
          <w:szCs w:val="22"/>
          <w:u w:val="single"/>
        </w:rPr>
        <w:t xml:space="preserve"> bem como </w:t>
      </w:r>
      <w:r w:rsidR="00E41061">
        <w:rPr>
          <w:sz w:val="24"/>
          <w:szCs w:val="22"/>
          <w:u w:val="single"/>
        </w:rPr>
        <w:t xml:space="preserve">todos os </w:t>
      </w:r>
      <w:r w:rsidR="00452B4D" w:rsidRPr="00452B4D">
        <w:rPr>
          <w:sz w:val="24"/>
          <w:szCs w:val="22"/>
          <w:u w:val="single"/>
        </w:rPr>
        <w:t>outros que possuam autorização para impressão de Documentos Fiscais (AIDOF)</w:t>
      </w:r>
      <w:r w:rsidR="00FA6309" w:rsidRPr="00452B4D">
        <w:rPr>
          <w:sz w:val="24"/>
          <w:szCs w:val="22"/>
          <w:u w:val="single"/>
        </w:rPr>
        <w:t>,</w:t>
      </w:r>
      <w:r w:rsidR="00FA6309" w:rsidRPr="008F2F16">
        <w:rPr>
          <w:sz w:val="24"/>
          <w:szCs w:val="22"/>
          <w:u w:val="single"/>
        </w:rPr>
        <w:t xml:space="preserve"> optantes ou não pelo Regime Simples Nacional,</w:t>
      </w:r>
      <w:r w:rsidR="00FA6309" w:rsidRPr="00CC38AB">
        <w:rPr>
          <w:sz w:val="24"/>
          <w:szCs w:val="22"/>
        </w:rPr>
        <w:t xml:space="preserve"> inclusive aqueles de enquadramento </w:t>
      </w:r>
      <w:r w:rsidR="00FA6309" w:rsidRPr="008F2F16">
        <w:rPr>
          <w:sz w:val="24"/>
          <w:szCs w:val="22"/>
          <w:u w:val="single"/>
        </w:rPr>
        <w:t>por estimativa</w:t>
      </w:r>
      <w:r w:rsidR="00FA6309" w:rsidRPr="00CC38AB">
        <w:rPr>
          <w:sz w:val="24"/>
          <w:szCs w:val="22"/>
        </w:rPr>
        <w:t>, farão a apuração do imposto ao final de cada mês, mediante o lançamento de suas operações, as quais estarão sujeitas a posterior homologação pela autoridade fiscal.</w:t>
      </w:r>
    </w:p>
    <w:p w:rsidR="00FA6309" w:rsidRDefault="00E41061" w:rsidP="00FA6309">
      <w:pPr>
        <w:tabs>
          <w:tab w:val="left" w:pos="567"/>
        </w:tabs>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1º</w:t>
      </w:r>
      <w:r>
        <w:rPr>
          <w:b/>
          <w:bCs/>
          <w:color w:val="000000"/>
          <w:sz w:val="24"/>
          <w:szCs w:val="22"/>
        </w:rPr>
        <w:t>.</w:t>
      </w:r>
      <w:r w:rsidR="00FA6309">
        <w:rPr>
          <w:b/>
          <w:bCs/>
          <w:color w:val="000000"/>
          <w:sz w:val="24"/>
          <w:szCs w:val="22"/>
        </w:rPr>
        <w:t xml:space="preserve"> </w:t>
      </w:r>
      <w:r w:rsidR="00FA6309">
        <w:rPr>
          <w:color w:val="000000"/>
          <w:sz w:val="24"/>
          <w:szCs w:val="22"/>
        </w:rPr>
        <w:t>O prestador de serviços deverá escriturar por meio eletrônico, mensalmente, as Notas Fiscais</w:t>
      </w:r>
      <w:r w:rsidR="00974650">
        <w:rPr>
          <w:color w:val="000000"/>
          <w:sz w:val="24"/>
          <w:szCs w:val="22"/>
        </w:rPr>
        <w:t xml:space="preserve"> (eletrônicas ou convencionais)</w:t>
      </w:r>
      <w:r w:rsidR="00FA6309">
        <w:rPr>
          <w:color w:val="000000"/>
          <w:sz w:val="24"/>
          <w:szCs w:val="22"/>
        </w:rPr>
        <w:t xml:space="preserve"> emitidas bem como os demais documentos fiscais, com seus respectivos valores, </w:t>
      </w:r>
      <w:r w:rsidR="00BF246E">
        <w:rPr>
          <w:color w:val="000000"/>
          <w:sz w:val="24"/>
          <w:szCs w:val="22"/>
        </w:rPr>
        <w:t xml:space="preserve">efetuando o fechamento da declaração e </w:t>
      </w:r>
      <w:r w:rsidR="00FA6309">
        <w:rPr>
          <w:color w:val="000000"/>
          <w:sz w:val="24"/>
          <w:szCs w:val="22"/>
        </w:rPr>
        <w:t>emitindo ao final do proces</w:t>
      </w:r>
      <w:r w:rsidR="00BF246E">
        <w:rPr>
          <w:color w:val="000000"/>
          <w:sz w:val="24"/>
          <w:szCs w:val="22"/>
        </w:rPr>
        <w:t>samento a guia de recolhimento para</w:t>
      </w:r>
      <w:r w:rsidR="00FA6309">
        <w:rPr>
          <w:color w:val="000000"/>
          <w:sz w:val="24"/>
          <w:szCs w:val="22"/>
        </w:rPr>
        <w:t xml:space="preserve"> efetuar o pagamento do imposto devido.</w:t>
      </w:r>
    </w:p>
    <w:p w:rsidR="00FA6309" w:rsidRDefault="00E41061" w:rsidP="00FA6309">
      <w:pPr>
        <w:tabs>
          <w:tab w:val="left" w:pos="567"/>
        </w:tabs>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2º</w:t>
      </w:r>
      <w:r>
        <w:rPr>
          <w:b/>
          <w:bCs/>
          <w:color w:val="000000"/>
          <w:sz w:val="24"/>
          <w:szCs w:val="22"/>
        </w:rPr>
        <w:t>.</w:t>
      </w:r>
      <w:r w:rsidR="00FA6309">
        <w:rPr>
          <w:color w:val="000000"/>
          <w:sz w:val="24"/>
          <w:szCs w:val="22"/>
        </w:rPr>
        <w:t xml:space="preserve"> O responsável tributário</w:t>
      </w:r>
      <w:r w:rsidR="00974650">
        <w:rPr>
          <w:color w:val="000000"/>
          <w:sz w:val="24"/>
          <w:szCs w:val="22"/>
        </w:rPr>
        <w:t>,</w:t>
      </w:r>
      <w:r w:rsidR="00FA6309">
        <w:rPr>
          <w:color w:val="000000"/>
          <w:sz w:val="24"/>
          <w:szCs w:val="22"/>
        </w:rPr>
        <w:t xml:space="preserve"> tomador dos serviços sujeitos ao imposto</w:t>
      </w:r>
      <w:r w:rsidR="00974650">
        <w:rPr>
          <w:color w:val="000000"/>
          <w:sz w:val="24"/>
          <w:szCs w:val="22"/>
        </w:rPr>
        <w:t>,</w:t>
      </w:r>
      <w:r w:rsidR="00FA6309">
        <w:rPr>
          <w:color w:val="000000"/>
          <w:sz w:val="24"/>
          <w:szCs w:val="22"/>
        </w:rPr>
        <w:t xml:space="preserve"> deverá escriturar por meio eletrônico, mensalmente, as Notas Fiscais </w:t>
      </w:r>
      <w:r w:rsidR="00974650">
        <w:rPr>
          <w:color w:val="000000"/>
          <w:sz w:val="24"/>
          <w:szCs w:val="22"/>
        </w:rPr>
        <w:t xml:space="preserve">(eletrônicas ou convencionais) </w:t>
      </w:r>
      <w:r w:rsidR="00FA6309">
        <w:rPr>
          <w:color w:val="000000"/>
          <w:sz w:val="24"/>
          <w:szCs w:val="22"/>
        </w:rPr>
        <w:t xml:space="preserve">e demais documentos fiscais e não fiscais comprobatórios dos serviços tomados, tributados ou não tributados, </w:t>
      </w:r>
      <w:r w:rsidR="00BF246E">
        <w:rPr>
          <w:color w:val="000000"/>
          <w:sz w:val="24"/>
          <w:szCs w:val="22"/>
        </w:rPr>
        <w:t xml:space="preserve">efetuar o fechamento da declaração, </w:t>
      </w:r>
      <w:r w:rsidR="00FA6309">
        <w:rPr>
          <w:color w:val="000000"/>
          <w:sz w:val="24"/>
          <w:szCs w:val="22"/>
        </w:rPr>
        <w:t>emitindo, ao final do processamento</w:t>
      </w:r>
      <w:r w:rsidR="00BF246E">
        <w:rPr>
          <w:color w:val="000000"/>
          <w:sz w:val="24"/>
          <w:szCs w:val="22"/>
        </w:rPr>
        <w:t>, a guia de recolhimento para</w:t>
      </w:r>
      <w:r w:rsidR="00FA6309">
        <w:rPr>
          <w:color w:val="000000"/>
          <w:sz w:val="24"/>
          <w:szCs w:val="22"/>
        </w:rPr>
        <w:t xml:space="preserve"> efetuar o pagamento do imposto devido.</w:t>
      </w:r>
    </w:p>
    <w:p w:rsidR="00970176" w:rsidRDefault="00970176" w:rsidP="00970176">
      <w:pPr>
        <w:ind w:firstLine="1418"/>
        <w:jc w:val="both"/>
        <w:rPr>
          <w:sz w:val="24"/>
          <w:szCs w:val="24"/>
        </w:rPr>
      </w:pPr>
      <w:r w:rsidRPr="00970176">
        <w:rPr>
          <w:b/>
          <w:color w:val="000000"/>
          <w:sz w:val="24"/>
          <w:szCs w:val="22"/>
        </w:rPr>
        <w:t>§3°</w:t>
      </w:r>
      <w:r w:rsidR="00974650">
        <w:rPr>
          <w:b/>
          <w:color w:val="000000"/>
          <w:sz w:val="24"/>
          <w:szCs w:val="22"/>
        </w:rPr>
        <w:t>.</w:t>
      </w:r>
      <w:r>
        <w:rPr>
          <w:color w:val="000000"/>
          <w:sz w:val="24"/>
          <w:szCs w:val="22"/>
        </w:rPr>
        <w:t xml:space="preserve"> </w:t>
      </w:r>
      <w:r w:rsidRPr="00466ADA">
        <w:rPr>
          <w:sz w:val="24"/>
          <w:szCs w:val="24"/>
        </w:rPr>
        <w:t>Os prestadores de se</w:t>
      </w:r>
      <w:r>
        <w:rPr>
          <w:sz w:val="24"/>
          <w:szCs w:val="24"/>
        </w:rPr>
        <w:t>rviço que não estejam sujeitos à</w:t>
      </w:r>
      <w:r w:rsidRPr="00466ADA">
        <w:rPr>
          <w:sz w:val="24"/>
          <w:szCs w:val="24"/>
        </w:rPr>
        <w:t xml:space="preserve"> modalidade de lançamento por homologação, mas que sejam autorizados pelo fisco municipal à emissão de Nota Fiscal de Serviços</w:t>
      </w:r>
      <w:r w:rsidR="00974650">
        <w:rPr>
          <w:sz w:val="24"/>
          <w:szCs w:val="24"/>
        </w:rPr>
        <w:t xml:space="preserve"> (eletrônicas ou convencionais)</w:t>
      </w:r>
      <w:r w:rsidRPr="00466ADA">
        <w:rPr>
          <w:sz w:val="24"/>
          <w:szCs w:val="24"/>
        </w:rPr>
        <w:t>, também ficam obrigados à declaração de movimento econômico</w:t>
      </w:r>
      <w:r>
        <w:rPr>
          <w:sz w:val="24"/>
          <w:szCs w:val="24"/>
        </w:rPr>
        <w:t xml:space="preserve"> mensal</w:t>
      </w:r>
      <w:r w:rsidR="00974650">
        <w:rPr>
          <w:sz w:val="24"/>
          <w:szCs w:val="24"/>
        </w:rPr>
        <w:t xml:space="preserve">, </w:t>
      </w:r>
      <w:r w:rsidR="00974650" w:rsidRPr="00974650">
        <w:rPr>
          <w:b/>
          <w:sz w:val="24"/>
          <w:szCs w:val="24"/>
          <w:u w:val="single"/>
        </w:rPr>
        <w:t>salvo se constituídos como Microempreendedor Individual (MEI) na Receita Federal do Brasil</w:t>
      </w:r>
      <w:r w:rsidR="00974650">
        <w:rPr>
          <w:sz w:val="24"/>
          <w:szCs w:val="24"/>
        </w:rPr>
        <w:t xml:space="preserve">. </w:t>
      </w:r>
    </w:p>
    <w:p w:rsidR="00906BFD" w:rsidRDefault="00906BFD" w:rsidP="00970176">
      <w:pPr>
        <w:ind w:firstLine="1418"/>
        <w:jc w:val="both"/>
      </w:pPr>
    </w:p>
    <w:p w:rsidR="00FA6309" w:rsidRPr="00F404AA" w:rsidRDefault="0000087D" w:rsidP="00FA6309">
      <w:pPr>
        <w:suppressAutoHyphens w:val="0"/>
        <w:autoSpaceDE w:val="0"/>
        <w:autoSpaceDN w:val="0"/>
        <w:adjustRightInd w:val="0"/>
        <w:ind w:firstLine="1418"/>
        <w:jc w:val="both"/>
        <w:rPr>
          <w:sz w:val="24"/>
          <w:szCs w:val="22"/>
        </w:rPr>
      </w:pPr>
      <w:r>
        <w:rPr>
          <w:b/>
          <w:bCs/>
          <w:color w:val="000000"/>
          <w:sz w:val="24"/>
          <w:szCs w:val="22"/>
        </w:rPr>
        <w:t xml:space="preserve">Art. </w:t>
      </w:r>
      <w:r w:rsidR="00EB4451">
        <w:rPr>
          <w:b/>
          <w:bCs/>
          <w:color w:val="000000"/>
          <w:sz w:val="24"/>
          <w:szCs w:val="22"/>
        </w:rPr>
        <w:t>38</w:t>
      </w:r>
      <w:r>
        <w:rPr>
          <w:b/>
          <w:bCs/>
          <w:color w:val="000000"/>
          <w:sz w:val="24"/>
          <w:szCs w:val="22"/>
        </w:rPr>
        <w:t>.</w:t>
      </w:r>
      <w:r w:rsidR="00FA6309">
        <w:rPr>
          <w:b/>
          <w:bCs/>
          <w:color w:val="000000"/>
          <w:sz w:val="24"/>
          <w:szCs w:val="22"/>
        </w:rPr>
        <w:t xml:space="preserve"> </w:t>
      </w:r>
      <w:r w:rsidR="00FA6309">
        <w:rPr>
          <w:color w:val="000000"/>
          <w:sz w:val="24"/>
          <w:szCs w:val="22"/>
        </w:rPr>
        <w:t xml:space="preserve">Os contribuintes que não prestarem serviços e os tomadores que não adquirirem serviços, tributados ou não tributados, optantes ou não pelo Regime Simples Nacional, deverão informar, na escrituração fiscal, a ausência de movimentação econômica, através de declaração “Sem Movimento”, </w:t>
      </w:r>
      <w:r w:rsidR="00FA6309" w:rsidRPr="00906BFD">
        <w:rPr>
          <w:sz w:val="24"/>
          <w:szCs w:val="22"/>
        </w:rPr>
        <w:t xml:space="preserve">até </w:t>
      </w:r>
      <w:r w:rsidR="00FA428C" w:rsidRPr="00906BFD">
        <w:rPr>
          <w:sz w:val="24"/>
          <w:szCs w:val="22"/>
        </w:rPr>
        <w:t xml:space="preserve">o </w:t>
      </w:r>
      <w:r w:rsidR="00B35C40">
        <w:rPr>
          <w:sz w:val="24"/>
          <w:szCs w:val="22"/>
        </w:rPr>
        <w:t>vigésimo</w:t>
      </w:r>
      <w:r w:rsidR="00906BFD" w:rsidRPr="00906BFD">
        <w:rPr>
          <w:sz w:val="24"/>
          <w:szCs w:val="22"/>
        </w:rPr>
        <w:t xml:space="preserve"> (</w:t>
      </w:r>
      <w:r w:rsidR="00B35C40">
        <w:rPr>
          <w:sz w:val="24"/>
          <w:szCs w:val="22"/>
        </w:rPr>
        <w:t>20º</w:t>
      </w:r>
      <w:r w:rsidR="00906BFD" w:rsidRPr="00906BFD">
        <w:rPr>
          <w:sz w:val="24"/>
          <w:szCs w:val="22"/>
        </w:rPr>
        <w:t>)</w:t>
      </w:r>
      <w:r w:rsidR="00F404AA" w:rsidRPr="00906BFD">
        <w:rPr>
          <w:sz w:val="24"/>
          <w:szCs w:val="22"/>
        </w:rPr>
        <w:t xml:space="preserve"> dia</w:t>
      </w:r>
      <w:r w:rsidR="00FA428C" w:rsidRPr="00906BFD">
        <w:rPr>
          <w:sz w:val="24"/>
          <w:szCs w:val="22"/>
        </w:rPr>
        <w:t xml:space="preserve"> do mês </w:t>
      </w:r>
      <w:r w:rsidR="00AD6068" w:rsidRPr="00906BFD">
        <w:rPr>
          <w:sz w:val="24"/>
          <w:szCs w:val="22"/>
        </w:rPr>
        <w:t>subsequente</w:t>
      </w:r>
      <w:r w:rsidR="00FA428C" w:rsidRPr="00906BFD">
        <w:rPr>
          <w:sz w:val="24"/>
          <w:szCs w:val="22"/>
        </w:rPr>
        <w:t xml:space="preserve"> ao da competência apurada</w:t>
      </w:r>
      <w:r w:rsidR="00FA6309" w:rsidRPr="00906BFD">
        <w:rPr>
          <w:sz w:val="24"/>
          <w:szCs w:val="22"/>
        </w:rPr>
        <w:t>.</w:t>
      </w:r>
    </w:p>
    <w:p w:rsidR="00DB7040" w:rsidRDefault="00DB7040" w:rsidP="00FA6309">
      <w:pPr>
        <w:suppressAutoHyphens w:val="0"/>
        <w:autoSpaceDE w:val="0"/>
        <w:autoSpaceDN w:val="0"/>
        <w:adjustRightInd w:val="0"/>
        <w:ind w:firstLine="1418"/>
        <w:jc w:val="both"/>
        <w:rPr>
          <w:color w:val="000000"/>
          <w:sz w:val="24"/>
          <w:szCs w:val="22"/>
        </w:rPr>
      </w:pPr>
    </w:p>
    <w:p w:rsidR="00FA6309" w:rsidRPr="00486CAE" w:rsidRDefault="00FA6309" w:rsidP="00FA6309">
      <w:pPr>
        <w:suppressAutoHyphens w:val="0"/>
        <w:autoSpaceDE w:val="0"/>
        <w:autoSpaceDN w:val="0"/>
        <w:adjustRightInd w:val="0"/>
        <w:ind w:firstLine="1418"/>
        <w:jc w:val="both"/>
        <w:rPr>
          <w:bCs/>
          <w:color w:val="000000"/>
          <w:sz w:val="24"/>
          <w:szCs w:val="22"/>
        </w:rPr>
      </w:pPr>
      <w:r w:rsidRPr="00486CAE">
        <w:rPr>
          <w:b/>
          <w:bCs/>
          <w:color w:val="000000"/>
          <w:sz w:val="24"/>
          <w:szCs w:val="22"/>
        </w:rPr>
        <w:t xml:space="preserve">Art. </w:t>
      </w:r>
      <w:r w:rsidR="00EB4451">
        <w:rPr>
          <w:b/>
          <w:bCs/>
          <w:color w:val="000000"/>
          <w:sz w:val="24"/>
          <w:szCs w:val="22"/>
        </w:rPr>
        <w:t>39</w:t>
      </w:r>
      <w:r w:rsidR="0000087D">
        <w:rPr>
          <w:b/>
          <w:bCs/>
          <w:color w:val="000000"/>
          <w:sz w:val="24"/>
          <w:szCs w:val="22"/>
        </w:rPr>
        <w:t>.</w:t>
      </w:r>
      <w:r w:rsidRPr="00486CAE">
        <w:rPr>
          <w:bCs/>
          <w:color w:val="000000"/>
          <w:sz w:val="24"/>
          <w:szCs w:val="22"/>
        </w:rPr>
        <w:t xml:space="preserve"> Caso haja necessidade de retificação de alguma informação</w:t>
      </w:r>
      <w:r>
        <w:rPr>
          <w:bCs/>
          <w:color w:val="000000"/>
          <w:sz w:val="24"/>
          <w:szCs w:val="22"/>
        </w:rPr>
        <w:t xml:space="preserve"> </w:t>
      </w:r>
      <w:r w:rsidRPr="00486CAE">
        <w:rPr>
          <w:bCs/>
          <w:color w:val="000000"/>
          <w:sz w:val="24"/>
          <w:szCs w:val="22"/>
        </w:rPr>
        <w:t xml:space="preserve">escriturada em declaração já transmitida, o declarante deverá </w:t>
      </w:r>
      <w:r w:rsidR="00974650">
        <w:rPr>
          <w:bCs/>
          <w:color w:val="000000"/>
          <w:sz w:val="24"/>
          <w:szCs w:val="22"/>
        </w:rPr>
        <w:t>alterar a</w:t>
      </w:r>
      <w:r>
        <w:rPr>
          <w:bCs/>
          <w:color w:val="000000"/>
          <w:sz w:val="24"/>
          <w:szCs w:val="22"/>
        </w:rPr>
        <w:t xml:space="preserve"> </w:t>
      </w:r>
      <w:r w:rsidRPr="00486CAE">
        <w:rPr>
          <w:bCs/>
          <w:color w:val="000000"/>
          <w:sz w:val="24"/>
          <w:szCs w:val="22"/>
        </w:rPr>
        <w:t xml:space="preserve">declaração </w:t>
      </w:r>
      <w:r w:rsidR="00974650">
        <w:rPr>
          <w:bCs/>
          <w:color w:val="000000"/>
          <w:sz w:val="24"/>
          <w:szCs w:val="22"/>
        </w:rPr>
        <w:t>já enviada e efetuar novo fechamento daquela competência</w:t>
      </w:r>
      <w:r w:rsidRPr="00486CAE">
        <w:rPr>
          <w:bCs/>
          <w:color w:val="000000"/>
          <w:sz w:val="24"/>
          <w:szCs w:val="22"/>
        </w:rPr>
        <w:t>.</w:t>
      </w:r>
    </w:p>
    <w:p w:rsidR="00FA6309" w:rsidRDefault="00FA6309" w:rsidP="00FA6309">
      <w:pPr>
        <w:suppressAutoHyphens w:val="0"/>
        <w:autoSpaceDE w:val="0"/>
        <w:autoSpaceDN w:val="0"/>
        <w:adjustRightInd w:val="0"/>
        <w:ind w:firstLine="1418"/>
        <w:jc w:val="both"/>
        <w:rPr>
          <w:bCs/>
          <w:color w:val="000000"/>
          <w:sz w:val="24"/>
          <w:szCs w:val="22"/>
        </w:rPr>
      </w:pPr>
      <w:r>
        <w:rPr>
          <w:b/>
          <w:bCs/>
          <w:color w:val="000000"/>
          <w:sz w:val="24"/>
          <w:szCs w:val="22"/>
        </w:rPr>
        <w:t>§1º</w:t>
      </w:r>
      <w:r w:rsidRPr="00486CAE">
        <w:rPr>
          <w:b/>
          <w:bCs/>
          <w:color w:val="000000"/>
          <w:sz w:val="24"/>
          <w:szCs w:val="22"/>
        </w:rPr>
        <w:t>.</w:t>
      </w:r>
      <w:r w:rsidRPr="00486CAE">
        <w:rPr>
          <w:bCs/>
          <w:color w:val="000000"/>
          <w:sz w:val="24"/>
          <w:szCs w:val="22"/>
        </w:rPr>
        <w:t xml:space="preserve"> </w:t>
      </w:r>
      <w:r w:rsidR="00974650">
        <w:rPr>
          <w:bCs/>
          <w:color w:val="000000"/>
          <w:sz w:val="24"/>
          <w:szCs w:val="22"/>
        </w:rPr>
        <w:t>A</w:t>
      </w:r>
      <w:r>
        <w:rPr>
          <w:bCs/>
          <w:color w:val="000000"/>
          <w:sz w:val="24"/>
          <w:szCs w:val="22"/>
        </w:rPr>
        <w:t xml:space="preserve"> </w:t>
      </w:r>
      <w:r w:rsidRPr="00486CAE">
        <w:rPr>
          <w:bCs/>
          <w:color w:val="000000"/>
          <w:sz w:val="24"/>
          <w:szCs w:val="22"/>
        </w:rPr>
        <w:t>declaração poderá ser retificada a qualquer tempo, ficando o declarante sujeito às</w:t>
      </w:r>
      <w:r>
        <w:rPr>
          <w:bCs/>
          <w:color w:val="000000"/>
          <w:sz w:val="24"/>
          <w:szCs w:val="22"/>
        </w:rPr>
        <w:t xml:space="preserve"> </w:t>
      </w:r>
      <w:r w:rsidRPr="00486CAE">
        <w:rPr>
          <w:bCs/>
          <w:color w:val="000000"/>
          <w:sz w:val="24"/>
          <w:szCs w:val="22"/>
        </w:rPr>
        <w:t>penalidades previstas na legislação.</w:t>
      </w:r>
    </w:p>
    <w:p w:rsidR="00FA6309" w:rsidRDefault="00FA6309" w:rsidP="00FA6309">
      <w:pPr>
        <w:suppressAutoHyphens w:val="0"/>
        <w:autoSpaceDE w:val="0"/>
        <w:autoSpaceDN w:val="0"/>
        <w:adjustRightInd w:val="0"/>
        <w:ind w:firstLine="1418"/>
        <w:jc w:val="both"/>
        <w:rPr>
          <w:bCs/>
          <w:color w:val="000000"/>
          <w:sz w:val="24"/>
          <w:szCs w:val="22"/>
        </w:rPr>
      </w:pPr>
      <w:r w:rsidRPr="00125DD5">
        <w:rPr>
          <w:b/>
          <w:bCs/>
          <w:color w:val="000000"/>
          <w:sz w:val="24"/>
          <w:szCs w:val="22"/>
        </w:rPr>
        <w:t>§2º</w:t>
      </w:r>
      <w:r w:rsidR="00974650">
        <w:rPr>
          <w:b/>
          <w:bCs/>
          <w:color w:val="000000"/>
          <w:sz w:val="24"/>
          <w:szCs w:val="22"/>
        </w:rPr>
        <w:t>.</w:t>
      </w:r>
      <w:r>
        <w:rPr>
          <w:bCs/>
          <w:color w:val="000000"/>
          <w:sz w:val="24"/>
          <w:szCs w:val="22"/>
        </w:rPr>
        <w:t xml:space="preserve"> O Fisco Municipal</w:t>
      </w:r>
      <w:r w:rsidRPr="008F7AAC">
        <w:rPr>
          <w:bCs/>
          <w:color w:val="000000"/>
          <w:sz w:val="24"/>
          <w:szCs w:val="22"/>
        </w:rPr>
        <w:t xml:space="preserve"> aceitará a declaração</w:t>
      </w:r>
      <w:r>
        <w:rPr>
          <w:bCs/>
          <w:color w:val="000000"/>
          <w:sz w:val="24"/>
          <w:szCs w:val="22"/>
        </w:rPr>
        <w:t xml:space="preserve"> retificadora </w:t>
      </w:r>
      <w:r w:rsidRPr="008F7AAC">
        <w:rPr>
          <w:bCs/>
          <w:color w:val="000000"/>
          <w:sz w:val="24"/>
          <w:szCs w:val="22"/>
        </w:rPr>
        <w:t>gerada com as informações do mesmo responsável pela declaração anterior.</w:t>
      </w:r>
    </w:p>
    <w:p w:rsidR="00FA6309" w:rsidRPr="00486CAE" w:rsidRDefault="00FA6309" w:rsidP="00FA6309">
      <w:pPr>
        <w:suppressAutoHyphens w:val="0"/>
        <w:autoSpaceDE w:val="0"/>
        <w:autoSpaceDN w:val="0"/>
        <w:adjustRightInd w:val="0"/>
        <w:ind w:firstLine="1418"/>
        <w:jc w:val="both"/>
        <w:rPr>
          <w:bCs/>
          <w:color w:val="000000"/>
          <w:sz w:val="24"/>
          <w:szCs w:val="22"/>
        </w:rPr>
      </w:pPr>
    </w:p>
    <w:p w:rsidR="00FA6309" w:rsidRPr="00462D79" w:rsidRDefault="0000087D" w:rsidP="00FA6309">
      <w:pPr>
        <w:suppressAutoHyphens w:val="0"/>
        <w:autoSpaceDE w:val="0"/>
        <w:autoSpaceDN w:val="0"/>
        <w:adjustRightInd w:val="0"/>
        <w:ind w:firstLine="1418"/>
        <w:jc w:val="both"/>
        <w:rPr>
          <w:sz w:val="24"/>
          <w:szCs w:val="22"/>
        </w:rPr>
      </w:pPr>
      <w:r>
        <w:rPr>
          <w:b/>
          <w:bCs/>
          <w:sz w:val="24"/>
          <w:szCs w:val="22"/>
        </w:rPr>
        <w:t xml:space="preserve">Art. </w:t>
      </w:r>
      <w:r w:rsidR="00EB4451">
        <w:rPr>
          <w:b/>
          <w:bCs/>
          <w:sz w:val="24"/>
          <w:szCs w:val="22"/>
        </w:rPr>
        <w:t>40</w:t>
      </w:r>
      <w:r>
        <w:rPr>
          <w:b/>
          <w:bCs/>
          <w:sz w:val="24"/>
          <w:szCs w:val="22"/>
        </w:rPr>
        <w:t>.</w:t>
      </w:r>
      <w:r w:rsidR="00FA6309" w:rsidRPr="00462D79">
        <w:rPr>
          <w:b/>
          <w:bCs/>
          <w:sz w:val="24"/>
          <w:szCs w:val="22"/>
        </w:rPr>
        <w:t xml:space="preserve"> </w:t>
      </w:r>
      <w:r w:rsidR="00FA6309" w:rsidRPr="00462D79">
        <w:rPr>
          <w:sz w:val="24"/>
          <w:szCs w:val="22"/>
        </w:rPr>
        <w:t>O prestador e o tomador de serviços, tributados ou não tributados, ficam obrigados a manter em cada um dos estabelecimentos sujeitos à inscrição, os seguintes livros fiscais, escriturados através do programa eletrônico:</w:t>
      </w:r>
    </w:p>
    <w:p w:rsidR="00FA6309" w:rsidRPr="00462D79" w:rsidRDefault="00FA6309" w:rsidP="00FA6309">
      <w:pPr>
        <w:suppressAutoHyphens w:val="0"/>
        <w:autoSpaceDE w:val="0"/>
        <w:autoSpaceDN w:val="0"/>
        <w:adjustRightInd w:val="0"/>
        <w:ind w:firstLine="1418"/>
        <w:jc w:val="both"/>
        <w:rPr>
          <w:sz w:val="24"/>
          <w:szCs w:val="22"/>
        </w:rPr>
      </w:pPr>
      <w:r w:rsidRPr="00974650">
        <w:rPr>
          <w:b/>
          <w:sz w:val="24"/>
          <w:szCs w:val="22"/>
        </w:rPr>
        <w:t>I –</w:t>
      </w:r>
      <w:r w:rsidRPr="00462D79">
        <w:rPr>
          <w:sz w:val="24"/>
          <w:szCs w:val="22"/>
        </w:rPr>
        <w:t xml:space="preserve"> Livro de Registro de Prestação de Serviços;</w:t>
      </w:r>
    </w:p>
    <w:p w:rsidR="00FA6309" w:rsidRPr="00462D79" w:rsidRDefault="00FA6309" w:rsidP="00FA6309">
      <w:pPr>
        <w:suppressAutoHyphens w:val="0"/>
        <w:autoSpaceDE w:val="0"/>
        <w:autoSpaceDN w:val="0"/>
        <w:adjustRightInd w:val="0"/>
        <w:ind w:firstLine="1418"/>
        <w:jc w:val="both"/>
        <w:rPr>
          <w:sz w:val="24"/>
          <w:szCs w:val="22"/>
        </w:rPr>
      </w:pPr>
      <w:r w:rsidRPr="00974650">
        <w:rPr>
          <w:b/>
          <w:sz w:val="24"/>
          <w:szCs w:val="22"/>
        </w:rPr>
        <w:t>II –</w:t>
      </w:r>
      <w:r w:rsidRPr="00462D79">
        <w:rPr>
          <w:sz w:val="24"/>
          <w:szCs w:val="22"/>
        </w:rPr>
        <w:t xml:space="preserve"> Livro de Registro de Serviços Tomados de Pessoas Jurídicas com Documento Fiscal;</w:t>
      </w:r>
    </w:p>
    <w:p w:rsidR="00FA6309" w:rsidRPr="00462D79" w:rsidRDefault="00FA6309" w:rsidP="00FA6309">
      <w:pPr>
        <w:suppressAutoHyphens w:val="0"/>
        <w:autoSpaceDE w:val="0"/>
        <w:autoSpaceDN w:val="0"/>
        <w:adjustRightInd w:val="0"/>
        <w:ind w:firstLine="1418"/>
        <w:jc w:val="both"/>
        <w:rPr>
          <w:sz w:val="24"/>
          <w:szCs w:val="22"/>
        </w:rPr>
      </w:pPr>
      <w:r w:rsidRPr="00974650">
        <w:rPr>
          <w:b/>
          <w:sz w:val="24"/>
          <w:szCs w:val="22"/>
        </w:rPr>
        <w:t>III –</w:t>
      </w:r>
      <w:r w:rsidRPr="00462D79">
        <w:rPr>
          <w:sz w:val="24"/>
          <w:szCs w:val="22"/>
        </w:rPr>
        <w:t xml:space="preserve"> Livro de Registro de Serviços Tomados de Pessoas Físicas e Jurídicas sem Documento Fiscal.</w:t>
      </w:r>
    </w:p>
    <w:p w:rsidR="00FA6309" w:rsidRPr="00462D79" w:rsidRDefault="00974650" w:rsidP="00FA6309">
      <w:pPr>
        <w:suppressAutoHyphens w:val="0"/>
        <w:autoSpaceDE w:val="0"/>
        <w:autoSpaceDN w:val="0"/>
        <w:adjustRightInd w:val="0"/>
        <w:ind w:firstLine="1418"/>
        <w:jc w:val="both"/>
        <w:rPr>
          <w:sz w:val="24"/>
          <w:szCs w:val="22"/>
        </w:rPr>
      </w:pPr>
      <w:r>
        <w:rPr>
          <w:b/>
          <w:bCs/>
          <w:sz w:val="24"/>
          <w:szCs w:val="22"/>
        </w:rPr>
        <w:lastRenderedPageBreak/>
        <w:t>§</w:t>
      </w:r>
      <w:r w:rsidR="00FA6309" w:rsidRPr="00462D79">
        <w:rPr>
          <w:b/>
          <w:bCs/>
          <w:sz w:val="24"/>
          <w:szCs w:val="22"/>
        </w:rPr>
        <w:t>1º</w:t>
      </w:r>
      <w:r>
        <w:rPr>
          <w:b/>
          <w:bCs/>
          <w:sz w:val="24"/>
          <w:szCs w:val="22"/>
        </w:rPr>
        <w:t>.</w:t>
      </w:r>
      <w:r w:rsidR="00FA6309" w:rsidRPr="00462D79">
        <w:rPr>
          <w:sz w:val="24"/>
          <w:szCs w:val="22"/>
        </w:rPr>
        <w:t xml:space="preserve"> O Livro de Registro de Prestação de Serviços deverá ser escriturado pelos contribuintes prestadores de serviços, de todos os serviços prestados, tributados ou não pelo imposto e poderá ser armazenado eletronicamente.</w:t>
      </w:r>
    </w:p>
    <w:p w:rsidR="00FA6309" w:rsidRPr="00462D79" w:rsidRDefault="00974650" w:rsidP="00FA6309">
      <w:pPr>
        <w:suppressAutoHyphens w:val="0"/>
        <w:autoSpaceDE w:val="0"/>
        <w:autoSpaceDN w:val="0"/>
        <w:adjustRightInd w:val="0"/>
        <w:ind w:firstLine="1418"/>
        <w:jc w:val="both"/>
        <w:rPr>
          <w:sz w:val="24"/>
          <w:szCs w:val="22"/>
        </w:rPr>
      </w:pPr>
      <w:r>
        <w:rPr>
          <w:b/>
          <w:bCs/>
          <w:sz w:val="24"/>
          <w:szCs w:val="22"/>
        </w:rPr>
        <w:t>§</w:t>
      </w:r>
      <w:r w:rsidR="00FA6309" w:rsidRPr="00462D79">
        <w:rPr>
          <w:b/>
          <w:bCs/>
          <w:sz w:val="24"/>
          <w:szCs w:val="22"/>
        </w:rPr>
        <w:t>2º</w:t>
      </w:r>
      <w:r>
        <w:rPr>
          <w:b/>
          <w:bCs/>
          <w:sz w:val="24"/>
          <w:szCs w:val="22"/>
        </w:rPr>
        <w:t>.</w:t>
      </w:r>
      <w:r w:rsidR="00FA6309" w:rsidRPr="00462D79">
        <w:rPr>
          <w:sz w:val="24"/>
          <w:szCs w:val="22"/>
        </w:rPr>
        <w:t xml:space="preserve"> O Livro de Registro de Serviços Tomados de Pessoas Jurídicas com Documento Fiscal deverá ser escriturado pelos tomadores, contendo todas as informações relativas aos serviços adquiridos mediante apresentação de documento fiscal pelo prestador, tributado ou não pelo imposto, inclusive aqueles contratados com responsabilidade para recolhimento do ISS por retenção na fonte, atribuída pela legislação vigente, e poderá ser armazenado eletronicamente.</w:t>
      </w:r>
    </w:p>
    <w:p w:rsidR="00FA6309" w:rsidRPr="002143BA" w:rsidRDefault="00974650" w:rsidP="00FA6309">
      <w:pPr>
        <w:suppressAutoHyphens w:val="0"/>
        <w:autoSpaceDE w:val="0"/>
        <w:autoSpaceDN w:val="0"/>
        <w:adjustRightInd w:val="0"/>
        <w:ind w:firstLine="1418"/>
        <w:jc w:val="both"/>
        <w:rPr>
          <w:sz w:val="24"/>
          <w:szCs w:val="22"/>
          <w:u w:val="single"/>
        </w:rPr>
      </w:pPr>
      <w:r>
        <w:rPr>
          <w:b/>
          <w:bCs/>
          <w:sz w:val="24"/>
          <w:szCs w:val="22"/>
        </w:rPr>
        <w:t>§</w:t>
      </w:r>
      <w:r w:rsidR="00FA6309" w:rsidRPr="00462D79">
        <w:rPr>
          <w:b/>
          <w:bCs/>
          <w:sz w:val="24"/>
          <w:szCs w:val="22"/>
        </w:rPr>
        <w:t>3º</w:t>
      </w:r>
      <w:r>
        <w:rPr>
          <w:b/>
          <w:bCs/>
          <w:sz w:val="24"/>
          <w:szCs w:val="22"/>
        </w:rPr>
        <w:t>.</w:t>
      </w:r>
      <w:r w:rsidR="00FA6309" w:rsidRPr="00462D79">
        <w:rPr>
          <w:sz w:val="24"/>
          <w:szCs w:val="22"/>
        </w:rPr>
        <w:t xml:space="preserve"> O Livro de Registro de Serviços Tomados de Pessoas Físicas e Jurídicas sem Documento Fiscal deverá ser escriturado pelos tomadores, </w:t>
      </w:r>
      <w:r w:rsidR="00FA6309" w:rsidRPr="002143BA">
        <w:rPr>
          <w:sz w:val="24"/>
          <w:szCs w:val="22"/>
          <w:u w:val="single"/>
        </w:rPr>
        <w:t>contendo todas as informações relativas aos serviços adquiridos sem a apresentação de documento fiscal pelo prestador, inclusive aqueles contratados com responsabilidade para recolhimento do ISS por retenção na fonte, atribuída pela legislação vigente.</w:t>
      </w:r>
    </w:p>
    <w:p w:rsidR="00FA6309" w:rsidRPr="00462D79" w:rsidRDefault="00974650" w:rsidP="00FA6309">
      <w:pPr>
        <w:suppressAutoHyphens w:val="0"/>
        <w:autoSpaceDE w:val="0"/>
        <w:autoSpaceDN w:val="0"/>
        <w:adjustRightInd w:val="0"/>
        <w:ind w:firstLine="1418"/>
        <w:jc w:val="both"/>
        <w:rPr>
          <w:sz w:val="24"/>
          <w:szCs w:val="22"/>
        </w:rPr>
      </w:pPr>
      <w:r>
        <w:rPr>
          <w:b/>
          <w:bCs/>
          <w:sz w:val="24"/>
          <w:szCs w:val="22"/>
        </w:rPr>
        <w:t>§</w:t>
      </w:r>
      <w:r w:rsidR="00FA6309" w:rsidRPr="00462D79">
        <w:rPr>
          <w:b/>
          <w:bCs/>
          <w:sz w:val="24"/>
          <w:szCs w:val="22"/>
        </w:rPr>
        <w:t>4º</w:t>
      </w:r>
      <w:r>
        <w:rPr>
          <w:b/>
          <w:bCs/>
          <w:sz w:val="24"/>
          <w:szCs w:val="22"/>
        </w:rPr>
        <w:t>.</w:t>
      </w:r>
      <w:r w:rsidR="00FA6309" w:rsidRPr="00462D79">
        <w:rPr>
          <w:sz w:val="24"/>
          <w:szCs w:val="22"/>
        </w:rPr>
        <w:t xml:space="preserve"> Findo o exercício fiscal, </w:t>
      </w:r>
      <w:r w:rsidR="00A701EA">
        <w:rPr>
          <w:sz w:val="24"/>
          <w:szCs w:val="22"/>
        </w:rPr>
        <w:t>é facultado a</w:t>
      </w:r>
      <w:r w:rsidR="00FA6309" w:rsidRPr="00462D79">
        <w:rPr>
          <w:sz w:val="24"/>
          <w:szCs w:val="22"/>
        </w:rPr>
        <w:t xml:space="preserve">o contribuinte e </w:t>
      </w:r>
      <w:r w:rsidR="00A701EA">
        <w:rPr>
          <w:sz w:val="24"/>
          <w:szCs w:val="22"/>
        </w:rPr>
        <w:t>a</w:t>
      </w:r>
      <w:r w:rsidR="00FA6309" w:rsidRPr="00462D79">
        <w:rPr>
          <w:sz w:val="24"/>
          <w:szCs w:val="22"/>
        </w:rPr>
        <w:t xml:space="preserve">o tomador de serviços a impressão e a encadernação dos livros </w:t>
      </w:r>
      <w:r w:rsidR="00A701EA">
        <w:rPr>
          <w:sz w:val="24"/>
          <w:szCs w:val="22"/>
        </w:rPr>
        <w:t>e</w:t>
      </w:r>
      <w:r w:rsidR="00FA6309" w:rsidRPr="00462D79">
        <w:rPr>
          <w:sz w:val="24"/>
          <w:szCs w:val="22"/>
        </w:rPr>
        <w:t xml:space="preserve"> conservá-los no estabele</w:t>
      </w:r>
      <w:r w:rsidR="00FA6309">
        <w:rPr>
          <w:sz w:val="24"/>
          <w:szCs w:val="22"/>
        </w:rPr>
        <w:t>cimento pelo prazo regulamentar</w:t>
      </w:r>
      <w:r w:rsidR="00FA6309" w:rsidRPr="00462D79">
        <w:rPr>
          <w:sz w:val="24"/>
          <w:szCs w:val="22"/>
        </w:rPr>
        <w:t xml:space="preserve"> </w:t>
      </w:r>
      <w:r w:rsidR="00FA6309">
        <w:rPr>
          <w:sz w:val="24"/>
          <w:szCs w:val="22"/>
        </w:rPr>
        <w:t xml:space="preserve">ou </w:t>
      </w:r>
      <w:r w:rsidR="00FA6309" w:rsidRPr="00974650">
        <w:rPr>
          <w:b/>
          <w:sz w:val="24"/>
          <w:szCs w:val="22"/>
          <w:u w:val="single"/>
        </w:rPr>
        <w:t>mantê-los eletronicamente armazenados</w:t>
      </w:r>
      <w:r w:rsidR="00FA6309">
        <w:rPr>
          <w:sz w:val="24"/>
          <w:szCs w:val="22"/>
        </w:rPr>
        <w:t xml:space="preserve">, </w:t>
      </w:r>
      <w:r w:rsidR="00FA6309" w:rsidRPr="00462D79">
        <w:rPr>
          <w:sz w:val="24"/>
          <w:szCs w:val="22"/>
        </w:rPr>
        <w:t xml:space="preserve">para exibição ao Fisco quando solicitados, </w:t>
      </w:r>
      <w:r w:rsidR="00FA6309" w:rsidRPr="002143BA">
        <w:rPr>
          <w:sz w:val="24"/>
          <w:szCs w:val="22"/>
          <w:u w:val="single"/>
        </w:rPr>
        <w:t>sob pena de multa.</w:t>
      </w:r>
    </w:p>
    <w:p w:rsidR="00FA6309" w:rsidRDefault="00974650" w:rsidP="00FA6309">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5º</w:t>
      </w:r>
      <w:r>
        <w:rPr>
          <w:b/>
          <w:bCs/>
          <w:color w:val="000000"/>
          <w:sz w:val="24"/>
          <w:szCs w:val="22"/>
        </w:rPr>
        <w:t>.</w:t>
      </w:r>
      <w:r w:rsidR="00FA6309">
        <w:rPr>
          <w:color w:val="000000"/>
          <w:sz w:val="24"/>
          <w:szCs w:val="22"/>
        </w:rPr>
        <w:t xml:space="preserve"> Os livros previstos nos incisos </w:t>
      </w:r>
      <w:r w:rsidR="00F62157">
        <w:rPr>
          <w:color w:val="000000"/>
          <w:sz w:val="24"/>
          <w:szCs w:val="22"/>
        </w:rPr>
        <w:t xml:space="preserve">I, </w:t>
      </w:r>
      <w:r w:rsidR="00FA6309">
        <w:rPr>
          <w:color w:val="000000"/>
          <w:sz w:val="24"/>
          <w:szCs w:val="22"/>
        </w:rPr>
        <w:t xml:space="preserve">II e III poderão ser encadernados em um único volume, ou </w:t>
      </w:r>
      <w:r w:rsidR="00FA6309" w:rsidRPr="00974650">
        <w:rPr>
          <w:b/>
          <w:color w:val="000000"/>
          <w:sz w:val="24"/>
          <w:szCs w:val="22"/>
          <w:u w:val="single"/>
        </w:rPr>
        <w:t>mantidos armazenados eletronicamente</w:t>
      </w:r>
      <w:r w:rsidR="00FA6309">
        <w:rPr>
          <w:color w:val="000000"/>
          <w:sz w:val="24"/>
          <w:szCs w:val="22"/>
        </w:rPr>
        <w:t>.</w:t>
      </w:r>
    </w:p>
    <w:p w:rsidR="00FA6309" w:rsidRDefault="00FA6309" w:rsidP="00FA6309">
      <w:pPr>
        <w:suppressAutoHyphens w:val="0"/>
        <w:autoSpaceDE w:val="0"/>
        <w:autoSpaceDN w:val="0"/>
        <w:adjustRightInd w:val="0"/>
        <w:ind w:firstLine="1418"/>
        <w:jc w:val="both"/>
        <w:rPr>
          <w:color w:val="000000"/>
          <w:sz w:val="24"/>
          <w:szCs w:val="22"/>
        </w:rPr>
      </w:pPr>
    </w:p>
    <w:p w:rsidR="008274CB" w:rsidRDefault="008274CB" w:rsidP="00FA6309">
      <w:pPr>
        <w:suppressAutoHyphens w:val="0"/>
        <w:autoSpaceDE w:val="0"/>
        <w:autoSpaceDN w:val="0"/>
        <w:adjustRightInd w:val="0"/>
        <w:ind w:firstLine="1418"/>
        <w:jc w:val="both"/>
        <w:rPr>
          <w:color w:val="000000"/>
          <w:sz w:val="24"/>
          <w:szCs w:val="22"/>
        </w:rPr>
      </w:pPr>
    </w:p>
    <w:p w:rsidR="00974650" w:rsidRDefault="00974650" w:rsidP="00FA6309">
      <w:pPr>
        <w:suppressAutoHyphens w:val="0"/>
        <w:autoSpaceDE w:val="0"/>
        <w:autoSpaceDN w:val="0"/>
        <w:adjustRightInd w:val="0"/>
        <w:ind w:firstLine="1418"/>
        <w:jc w:val="both"/>
        <w:rPr>
          <w:color w:val="000000"/>
          <w:sz w:val="24"/>
          <w:szCs w:val="22"/>
        </w:rPr>
      </w:pPr>
    </w:p>
    <w:p w:rsidR="00974650" w:rsidRPr="00974650" w:rsidRDefault="00974650" w:rsidP="00974650">
      <w:pPr>
        <w:suppressAutoHyphens w:val="0"/>
        <w:autoSpaceDE w:val="0"/>
        <w:autoSpaceDN w:val="0"/>
        <w:adjustRightInd w:val="0"/>
        <w:jc w:val="center"/>
        <w:rPr>
          <w:b/>
          <w:color w:val="000000"/>
          <w:sz w:val="24"/>
          <w:szCs w:val="22"/>
        </w:rPr>
      </w:pPr>
      <w:r w:rsidRPr="00974650">
        <w:rPr>
          <w:b/>
          <w:color w:val="000000"/>
          <w:sz w:val="24"/>
          <w:szCs w:val="22"/>
        </w:rPr>
        <w:t>SUBSEÇÃO I</w:t>
      </w:r>
    </w:p>
    <w:p w:rsidR="00974650" w:rsidRPr="00974650" w:rsidRDefault="00974650" w:rsidP="00974650">
      <w:pPr>
        <w:suppressAutoHyphens w:val="0"/>
        <w:autoSpaceDE w:val="0"/>
        <w:autoSpaceDN w:val="0"/>
        <w:adjustRightInd w:val="0"/>
        <w:jc w:val="center"/>
        <w:rPr>
          <w:b/>
          <w:color w:val="000000"/>
          <w:sz w:val="24"/>
          <w:szCs w:val="22"/>
        </w:rPr>
      </w:pPr>
      <w:r w:rsidRPr="00974650">
        <w:rPr>
          <w:b/>
          <w:color w:val="000000"/>
          <w:sz w:val="24"/>
          <w:szCs w:val="22"/>
        </w:rPr>
        <w:t>DAS INSTITUIÇÕES BANCÁRIAS E FINANCEIRAS EM GERAL</w:t>
      </w:r>
    </w:p>
    <w:p w:rsidR="00974650" w:rsidRDefault="00974650" w:rsidP="00FA6309">
      <w:pPr>
        <w:suppressAutoHyphens w:val="0"/>
        <w:autoSpaceDE w:val="0"/>
        <w:autoSpaceDN w:val="0"/>
        <w:adjustRightInd w:val="0"/>
        <w:ind w:firstLine="1418"/>
        <w:jc w:val="both"/>
        <w:rPr>
          <w:color w:val="000000"/>
          <w:sz w:val="24"/>
          <w:szCs w:val="22"/>
        </w:rPr>
      </w:pPr>
    </w:p>
    <w:p w:rsidR="00FA6309" w:rsidRDefault="0000087D" w:rsidP="00FA6309">
      <w:pPr>
        <w:suppressAutoHyphens w:val="0"/>
        <w:autoSpaceDE w:val="0"/>
        <w:autoSpaceDN w:val="0"/>
        <w:adjustRightInd w:val="0"/>
        <w:ind w:firstLine="1418"/>
        <w:jc w:val="both"/>
        <w:rPr>
          <w:color w:val="000000"/>
          <w:sz w:val="24"/>
          <w:szCs w:val="22"/>
        </w:rPr>
      </w:pPr>
      <w:r>
        <w:rPr>
          <w:b/>
          <w:bCs/>
          <w:color w:val="000000"/>
          <w:sz w:val="24"/>
          <w:szCs w:val="22"/>
        </w:rPr>
        <w:t xml:space="preserve">Art. </w:t>
      </w:r>
      <w:r w:rsidR="00EB4451">
        <w:rPr>
          <w:b/>
          <w:bCs/>
          <w:color w:val="000000"/>
          <w:sz w:val="24"/>
          <w:szCs w:val="22"/>
        </w:rPr>
        <w:t>41</w:t>
      </w:r>
      <w:r>
        <w:rPr>
          <w:b/>
          <w:bCs/>
          <w:color w:val="000000"/>
          <w:sz w:val="24"/>
          <w:szCs w:val="22"/>
        </w:rPr>
        <w:t>.</w:t>
      </w:r>
      <w:r w:rsidR="00FA6309">
        <w:rPr>
          <w:b/>
          <w:bCs/>
          <w:color w:val="000000"/>
          <w:sz w:val="24"/>
          <w:szCs w:val="22"/>
        </w:rPr>
        <w:t xml:space="preserve"> </w:t>
      </w:r>
      <w:r w:rsidR="00FA6309">
        <w:rPr>
          <w:color w:val="000000"/>
          <w:sz w:val="24"/>
          <w:szCs w:val="22"/>
        </w:rPr>
        <w:t>As instituições bancárias, bancos comerciais e cooperativas de crédito, estão dispensadas da emissão de notas fiscais de serviços, ficando, porém, obrigadas a prestar as informações requeridas em módulo específico da ferramenta DEISS, declarando a receita bruta e detalhando-a por conta analítica, com base no plano de contas do Banco Central</w:t>
      </w:r>
      <w:r w:rsidR="00FA428C">
        <w:rPr>
          <w:color w:val="000000"/>
          <w:sz w:val="24"/>
          <w:szCs w:val="22"/>
        </w:rPr>
        <w:t xml:space="preserve"> </w:t>
      </w:r>
      <w:r w:rsidR="00FA6309">
        <w:rPr>
          <w:color w:val="000000"/>
          <w:sz w:val="24"/>
          <w:szCs w:val="22"/>
        </w:rPr>
        <w:t>(COSIF/BACEN).</w:t>
      </w:r>
    </w:p>
    <w:p w:rsidR="00FA6309" w:rsidRPr="008F7AAC" w:rsidRDefault="00974650" w:rsidP="00FA6309">
      <w:pPr>
        <w:suppressAutoHyphens w:val="0"/>
        <w:autoSpaceDE w:val="0"/>
        <w:autoSpaceDN w:val="0"/>
        <w:adjustRightInd w:val="0"/>
        <w:ind w:firstLine="1418"/>
        <w:jc w:val="both"/>
        <w:rPr>
          <w:sz w:val="24"/>
          <w:szCs w:val="22"/>
        </w:rPr>
      </w:pPr>
      <w:r>
        <w:rPr>
          <w:b/>
          <w:bCs/>
          <w:color w:val="000000"/>
          <w:sz w:val="24"/>
          <w:szCs w:val="22"/>
        </w:rPr>
        <w:t>§</w:t>
      </w:r>
      <w:r w:rsidR="00FA6309">
        <w:rPr>
          <w:b/>
          <w:bCs/>
          <w:color w:val="000000"/>
          <w:sz w:val="24"/>
          <w:szCs w:val="22"/>
        </w:rPr>
        <w:t>1º</w:t>
      </w:r>
      <w:r>
        <w:rPr>
          <w:b/>
          <w:bCs/>
          <w:color w:val="000000"/>
          <w:sz w:val="24"/>
          <w:szCs w:val="22"/>
        </w:rPr>
        <w:t>.</w:t>
      </w:r>
      <w:r w:rsidR="00FA6309">
        <w:rPr>
          <w:color w:val="000000"/>
          <w:sz w:val="24"/>
          <w:szCs w:val="22"/>
        </w:rPr>
        <w:t xml:space="preserve"> Após o registro das informações requeridas e encerramento da escrituração, os estabelecimentos mencionados no “caput” deverão emitir os Mapas de Apuração gerados automaticamente pela ferramenta no link “</w:t>
      </w:r>
      <w:r w:rsidR="00FA6309" w:rsidRPr="002143BA">
        <w:rPr>
          <w:color w:val="000000"/>
          <w:sz w:val="24"/>
          <w:szCs w:val="22"/>
          <w:u w:val="single"/>
        </w:rPr>
        <w:t>Livro Fiscal</w:t>
      </w:r>
      <w:r w:rsidR="00FA6309">
        <w:rPr>
          <w:color w:val="000000"/>
          <w:sz w:val="24"/>
          <w:szCs w:val="22"/>
        </w:rPr>
        <w:t>” e</w:t>
      </w:r>
      <w:r w:rsidR="00FA6309" w:rsidRPr="008F7AAC">
        <w:rPr>
          <w:sz w:val="24"/>
          <w:szCs w:val="22"/>
        </w:rPr>
        <w:t xml:space="preserve"> armazená-los eletronicamente. </w:t>
      </w:r>
    </w:p>
    <w:p w:rsidR="00FA6309" w:rsidRDefault="00974650" w:rsidP="00FA6309">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2º</w:t>
      </w:r>
      <w:r>
        <w:rPr>
          <w:b/>
          <w:bCs/>
          <w:color w:val="000000"/>
          <w:sz w:val="24"/>
          <w:szCs w:val="22"/>
        </w:rPr>
        <w:t>.</w:t>
      </w:r>
      <w:r w:rsidR="00FA6309">
        <w:rPr>
          <w:color w:val="000000"/>
          <w:sz w:val="24"/>
          <w:szCs w:val="22"/>
        </w:rPr>
        <w:t xml:space="preserve"> Os estabelecimentos mencionados no “caput” deverão manter arquivados na agência local, para exibição ao Fisco, além dos Mapas de Apuração, os balancetes analíticos padronizados pelo Banco Central e o plano de contas analítico descritivo da instituição.</w:t>
      </w:r>
    </w:p>
    <w:p w:rsidR="00FA6309" w:rsidRDefault="00974650" w:rsidP="00FA6309">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3º</w:t>
      </w:r>
      <w:r>
        <w:rPr>
          <w:b/>
          <w:bCs/>
          <w:color w:val="000000"/>
          <w:sz w:val="24"/>
          <w:szCs w:val="22"/>
        </w:rPr>
        <w:t>.</w:t>
      </w:r>
      <w:r w:rsidR="00FA6309">
        <w:rPr>
          <w:color w:val="000000"/>
          <w:sz w:val="24"/>
          <w:szCs w:val="22"/>
        </w:rPr>
        <w:t xml:space="preserve"> As disposições deste artigo não excluem a obrigação das instituições bancárias na condição de tomadoras de serviços, devendo estas providenciar a escrituração dos serviços tomados na forma prevista para os demais responsáveis.</w:t>
      </w:r>
    </w:p>
    <w:p w:rsidR="00FA6309" w:rsidRDefault="00FA6309" w:rsidP="00FA6309">
      <w:pPr>
        <w:suppressAutoHyphens w:val="0"/>
        <w:autoSpaceDE w:val="0"/>
        <w:autoSpaceDN w:val="0"/>
        <w:adjustRightInd w:val="0"/>
        <w:jc w:val="both"/>
        <w:rPr>
          <w:color w:val="000000"/>
          <w:sz w:val="24"/>
          <w:szCs w:val="22"/>
        </w:rPr>
      </w:pPr>
    </w:p>
    <w:p w:rsidR="00FA6309" w:rsidRDefault="00EB4451" w:rsidP="00FA6309">
      <w:pPr>
        <w:suppressAutoHyphens w:val="0"/>
        <w:autoSpaceDE w:val="0"/>
        <w:autoSpaceDN w:val="0"/>
        <w:adjustRightInd w:val="0"/>
        <w:ind w:firstLine="1418"/>
        <w:jc w:val="both"/>
        <w:rPr>
          <w:color w:val="000000"/>
          <w:sz w:val="24"/>
          <w:szCs w:val="22"/>
        </w:rPr>
      </w:pPr>
      <w:r>
        <w:rPr>
          <w:b/>
          <w:bCs/>
          <w:color w:val="000000"/>
          <w:sz w:val="24"/>
          <w:szCs w:val="22"/>
        </w:rPr>
        <w:t>Art. 42</w:t>
      </w:r>
      <w:r w:rsidR="0000087D">
        <w:rPr>
          <w:b/>
          <w:bCs/>
          <w:color w:val="000000"/>
          <w:sz w:val="24"/>
          <w:szCs w:val="22"/>
        </w:rPr>
        <w:t>.</w:t>
      </w:r>
      <w:r w:rsidR="00FA6309">
        <w:rPr>
          <w:b/>
          <w:bCs/>
          <w:color w:val="000000"/>
          <w:sz w:val="24"/>
          <w:szCs w:val="22"/>
        </w:rPr>
        <w:t xml:space="preserve"> </w:t>
      </w:r>
      <w:r w:rsidR="00FA6309">
        <w:rPr>
          <w:color w:val="000000"/>
          <w:sz w:val="24"/>
          <w:szCs w:val="22"/>
        </w:rPr>
        <w:t>As casas lotéricas poderão optar</w:t>
      </w:r>
      <w:r w:rsidR="00BF246E">
        <w:rPr>
          <w:color w:val="000000"/>
          <w:sz w:val="24"/>
          <w:szCs w:val="22"/>
        </w:rPr>
        <w:t>, mediante requerimento,</w:t>
      </w:r>
      <w:r w:rsidR="00FA6309">
        <w:rPr>
          <w:color w:val="000000"/>
          <w:sz w:val="24"/>
          <w:szCs w:val="22"/>
        </w:rPr>
        <w:t xml:space="preserve"> pel</w:t>
      </w:r>
      <w:r w:rsidR="00BF246E">
        <w:rPr>
          <w:color w:val="000000"/>
          <w:sz w:val="24"/>
          <w:szCs w:val="22"/>
        </w:rPr>
        <w:t>a emissão de notas fiscais, pelo somatório</w:t>
      </w:r>
      <w:r w:rsidR="00FA6309">
        <w:rPr>
          <w:color w:val="000000"/>
          <w:sz w:val="24"/>
          <w:szCs w:val="22"/>
        </w:rPr>
        <w:t xml:space="preserve"> dos serviços prestados no mês, ficando, porém, obrigadas a manter em apartado, Mapas de Apuração que proporcione o detalhamento dos serviços prestados.</w:t>
      </w:r>
    </w:p>
    <w:p w:rsidR="00FA6309" w:rsidRDefault="00974650" w:rsidP="00FA6309">
      <w:pPr>
        <w:suppressAutoHyphens w:val="0"/>
        <w:autoSpaceDE w:val="0"/>
        <w:autoSpaceDN w:val="0"/>
        <w:adjustRightInd w:val="0"/>
        <w:ind w:firstLine="1418"/>
        <w:jc w:val="both"/>
        <w:rPr>
          <w:b/>
          <w:bCs/>
          <w:color w:val="000000"/>
          <w:sz w:val="24"/>
          <w:szCs w:val="22"/>
        </w:rPr>
      </w:pPr>
      <w:r>
        <w:rPr>
          <w:b/>
          <w:bCs/>
          <w:color w:val="000000"/>
          <w:sz w:val="24"/>
          <w:szCs w:val="22"/>
        </w:rPr>
        <w:lastRenderedPageBreak/>
        <w:t>§</w:t>
      </w:r>
      <w:r w:rsidR="00FA6309">
        <w:rPr>
          <w:b/>
          <w:bCs/>
          <w:color w:val="000000"/>
          <w:sz w:val="24"/>
          <w:szCs w:val="22"/>
        </w:rPr>
        <w:t>1º</w:t>
      </w:r>
      <w:r>
        <w:rPr>
          <w:b/>
          <w:bCs/>
          <w:color w:val="000000"/>
          <w:sz w:val="24"/>
          <w:szCs w:val="22"/>
        </w:rPr>
        <w:t>.</w:t>
      </w:r>
      <w:r w:rsidR="00FA6309">
        <w:rPr>
          <w:color w:val="000000"/>
          <w:sz w:val="24"/>
          <w:szCs w:val="22"/>
        </w:rPr>
        <w:t xml:space="preserve"> Após o registro das informações requeridas e encerramento da escrituração fiscal, os contribuintes mencionados no “caput” deverão manter arquivados, para exibição ao Fisco, além dos Mapas de Apuração, os balancetes analíticos mensais e o plano de contas contábil analítico utilizado para escrituração de suas operações econômico-fiscais.</w:t>
      </w:r>
    </w:p>
    <w:p w:rsidR="00FA6309" w:rsidRDefault="00974650" w:rsidP="00FA6309">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2º</w:t>
      </w:r>
      <w:r>
        <w:rPr>
          <w:b/>
          <w:bCs/>
          <w:color w:val="000000"/>
          <w:sz w:val="24"/>
          <w:szCs w:val="22"/>
        </w:rPr>
        <w:t>.</w:t>
      </w:r>
      <w:r w:rsidR="00FA6309">
        <w:rPr>
          <w:color w:val="000000"/>
          <w:sz w:val="24"/>
          <w:szCs w:val="22"/>
        </w:rPr>
        <w:t xml:space="preserve"> As disposições deste artigo não excluem a obrigação dos contribuintes indicados no “caput” de fornecerem nota fiscal individualizada para aqueles tomadores de serviços que assim solicitarem.</w:t>
      </w:r>
    </w:p>
    <w:p w:rsidR="00FA6309" w:rsidRDefault="00974650" w:rsidP="00FA6309">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3º</w:t>
      </w:r>
      <w:r>
        <w:rPr>
          <w:b/>
          <w:bCs/>
          <w:color w:val="000000"/>
          <w:sz w:val="24"/>
          <w:szCs w:val="22"/>
        </w:rPr>
        <w:t>.</w:t>
      </w:r>
      <w:r w:rsidR="00FA6309">
        <w:rPr>
          <w:color w:val="000000"/>
          <w:sz w:val="24"/>
          <w:szCs w:val="22"/>
        </w:rPr>
        <w:t xml:space="preserve"> As disposições deste artigo não excluem a obrigação dos contribuintes indicados no “caput” na condição de tomadoras de serviços, devendo estas providenciar a escrituração dos serviços tomados na forma prevista para os demais responsáveis.</w:t>
      </w:r>
    </w:p>
    <w:p w:rsidR="00FA6309" w:rsidRDefault="00FA6309" w:rsidP="00FA6309">
      <w:pPr>
        <w:suppressAutoHyphens w:val="0"/>
        <w:autoSpaceDE w:val="0"/>
        <w:autoSpaceDN w:val="0"/>
        <w:adjustRightInd w:val="0"/>
        <w:jc w:val="both"/>
        <w:rPr>
          <w:color w:val="000000"/>
          <w:sz w:val="24"/>
          <w:szCs w:val="22"/>
        </w:rPr>
      </w:pPr>
    </w:p>
    <w:p w:rsidR="008274CB" w:rsidRDefault="008274CB" w:rsidP="00FA6309">
      <w:pPr>
        <w:suppressAutoHyphens w:val="0"/>
        <w:autoSpaceDE w:val="0"/>
        <w:autoSpaceDN w:val="0"/>
        <w:adjustRightInd w:val="0"/>
        <w:jc w:val="both"/>
        <w:rPr>
          <w:color w:val="000000"/>
          <w:sz w:val="24"/>
          <w:szCs w:val="22"/>
        </w:rPr>
      </w:pPr>
    </w:p>
    <w:p w:rsidR="00071DC1" w:rsidRDefault="00071DC1" w:rsidP="00FA6309">
      <w:pPr>
        <w:suppressAutoHyphens w:val="0"/>
        <w:autoSpaceDE w:val="0"/>
        <w:autoSpaceDN w:val="0"/>
        <w:adjustRightInd w:val="0"/>
        <w:jc w:val="both"/>
        <w:rPr>
          <w:color w:val="000000"/>
          <w:sz w:val="24"/>
          <w:szCs w:val="22"/>
        </w:rPr>
      </w:pPr>
    </w:p>
    <w:p w:rsidR="00974650" w:rsidRPr="00974650" w:rsidRDefault="00974650" w:rsidP="00974650">
      <w:pPr>
        <w:suppressAutoHyphens w:val="0"/>
        <w:autoSpaceDE w:val="0"/>
        <w:autoSpaceDN w:val="0"/>
        <w:adjustRightInd w:val="0"/>
        <w:jc w:val="center"/>
        <w:rPr>
          <w:b/>
          <w:color w:val="000000"/>
          <w:sz w:val="24"/>
          <w:szCs w:val="22"/>
        </w:rPr>
      </w:pPr>
      <w:r w:rsidRPr="00974650">
        <w:rPr>
          <w:b/>
          <w:color w:val="000000"/>
          <w:sz w:val="24"/>
          <w:szCs w:val="22"/>
        </w:rPr>
        <w:t>SUBSEÇÃO I</w:t>
      </w:r>
      <w:r>
        <w:rPr>
          <w:b/>
          <w:color w:val="000000"/>
          <w:sz w:val="24"/>
          <w:szCs w:val="22"/>
        </w:rPr>
        <w:t>I</w:t>
      </w:r>
    </w:p>
    <w:p w:rsidR="00974650" w:rsidRPr="00974650" w:rsidRDefault="00974650" w:rsidP="00974650">
      <w:pPr>
        <w:suppressAutoHyphens w:val="0"/>
        <w:autoSpaceDE w:val="0"/>
        <w:autoSpaceDN w:val="0"/>
        <w:adjustRightInd w:val="0"/>
        <w:jc w:val="center"/>
        <w:rPr>
          <w:b/>
          <w:color w:val="000000"/>
          <w:sz w:val="24"/>
          <w:szCs w:val="22"/>
        </w:rPr>
      </w:pPr>
      <w:r>
        <w:rPr>
          <w:b/>
          <w:color w:val="000000"/>
          <w:sz w:val="24"/>
          <w:szCs w:val="22"/>
        </w:rPr>
        <w:t>DOS CARTÓRIOS, TABELIONATOS E REGISTROS</w:t>
      </w:r>
    </w:p>
    <w:p w:rsidR="00974650" w:rsidRDefault="00974650" w:rsidP="00FA6309">
      <w:pPr>
        <w:suppressAutoHyphens w:val="0"/>
        <w:autoSpaceDE w:val="0"/>
        <w:autoSpaceDN w:val="0"/>
        <w:adjustRightInd w:val="0"/>
        <w:jc w:val="both"/>
        <w:rPr>
          <w:color w:val="000000"/>
          <w:sz w:val="24"/>
          <w:szCs w:val="22"/>
        </w:rPr>
      </w:pPr>
    </w:p>
    <w:p w:rsidR="00974650" w:rsidRDefault="00974650" w:rsidP="00FA6309">
      <w:pPr>
        <w:suppressAutoHyphens w:val="0"/>
        <w:autoSpaceDE w:val="0"/>
        <w:autoSpaceDN w:val="0"/>
        <w:adjustRightInd w:val="0"/>
        <w:jc w:val="both"/>
        <w:rPr>
          <w:color w:val="000000"/>
          <w:sz w:val="24"/>
          <w:szCs w:val="22"/>
        </w:rPr>
      </w:pPr>
    </w:p>
    <w:p w:rsidR="00FA6309" w:rsidRDefault="0000087D" w:rsidP="00FA6309">
      <w:pPr>
        <w:suppressAutoHyphens w:val="0"/>
        <w:autoSpaceDE w:val="0"/>
        <w:autoSpaceDN w:val="0"/>
        <w:adjustRightInd w:val="0"/>
        <w:ind w:firstLine="1418"/>
        <w:jc w:val="both"/>
        <w:rPr>
          <w:color w:val="000000"/>
          <w:sz w:val="24"/>
          <w:szCs w:val="22"/>
        </w:rPr>
      </w:pPr>
      <w:r>
        <w:rPr>
          <w:b/>
          <w:bCs/>
          <w:color w:val="000000"/>
          <w:sz w:val="24"/>
          <w:szCs w:val="22"/>
        </w:rPr>
        <w:t xml:space="preserve">Art. </w:t>
      </w:r>
      <w:r w:rsidR="00EB4451">
        <w:rPr>
          <w:b/>
          <w:bCs/>
          <w:color w:val="000000"/>
          <w:sz w:val="24"/>
          <w:szCs w:val="22"/>
        </w:rPr>
        <w:t>43</w:t>
      </w:r>
      <w:r>
        <w:rPr>
          <w:b/>
          <w:bCs/>
          <w:color w:val="000000"/>
          <w:sz w:val="24"/>
          <w:szCs w:val="22"/>
        </w:rPr>
        <w:t>.</w:t>
      </w:r>
      <w:r w:rsidR="00FA6309">
        <w:rPr>
          <w:b/>
          <w:bCs/>
          <w:color w:val="000000"/>
          <w:sz w:val="24"/>
          <w:szCs w:val="22"/>
        </w:rPr>
        <w:t xml:space="preserve"> </w:t>
      </w:r>
      <w:r w:rsidR="00FA6309">
        <w:rPr>
          <w:color w:val="000000"/>
          <w:sz w:val="24"/>
          <w:szCs w:val="22"/>
        </w:rPr>
        <w:t xml:space="preserve">Os Cartórios Notariais e de Registro </w:t>
      </w:r>
      <w:r w:rsidR="00BF246E">
        <w:rPr>
          <w:color w:val="000000"/>
          <w:sz w:val="24"/>
          <w:szCs w:val="22"/>
        </w:rPr>
        <w:t>dev</w:t>
      </w:r>
      <w:r w:rsidR="00FA6309">
        <w:rPr>
          <w:color w:val="000000"/>
          <w:sz w:val="24"/>
          <w:szCs w:val="22"/>
        </w:rPr>
        <w:t xml:space="preserve">erão </w:t>
      </w:r>
      <w:r w:rsidR="00BF246E">
        <w:rPr>
          <w:color w:val="000000"/>
          <w:sz w:val="24"/>
          <w:szCs w:val="22"/>
        </w:rPr>
        <w:t>proceder a</w:t>
      </w:r>
      <w:r w:rsidR="00FA6309">
        <w:rPr>
          <w:color w:val="000000"/>
          <w:sz w:val="24"/>
          <w:szCs w:val="22"/>
        </w:rPr>
        <w:t xml:space="preserve"> emissão de notas fiscais</w:t>
      </w:r>
      <w:r w:rsidR="00BF246E">
        <w:rPr>
          <w:color w:val="000000"/>
          <w:sz w:val="24"/>
          <w:szCs w:val="22"/>
        </w:rPr>
        <w:t xml:space="preserve"> </w:t>
      </w:r>
      <w:r w:rsidR="00974650">
        <w:rPr>
          <w:color w:val="000000"/>
          <w:sz w:val="24"/>
          <w:szCs w:val="22"/>
        </w:rPr>
        <w:t xml:space="preserve">de serviços eletrônicas </w:t>
      </w:r>
      <w:r w:rsidR="00BF246E">
        <w:rPr>
          <w:color w:val="000000"/>
          <w:sz w:val="24"/>
          <w:szCs w:val="22"/>
        </w:rPr>
        <w:t>com</w:t>
      </w:r>
      <w:r w:rsidR="00FA6309">
        <w:rPr>
          <w:color w:val="000000"/>
          <w:sz w:val="24"/>
          <w:szCs w:val="22"/>
        </w:rPr>
        <w:t xml:space="preserve"> o detalhamento dos serviços prestados.</w:t>
      </w:r>
    </w:p>
    <w:p w:rsidR="00FA6309" w:rsidRDefault="00974650" w:rsidP="00974650">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1º</w:t>
      </w:r>
      <w:r>
        <w:rPr>
          <w:b/>
          <w:bCs/>
          <w:color w:val="000000"/>
          <w:sz w:val="24"/>
          <w:szCs w:val="22"/>
        </w:rPr>
        <w:t>.</w:t>
      </w:r>
      <w:r w:rsidR="00FA6309">
        <w:rPr>
          <w:color w:val="000000"/>
          <w:sz w:val="24"/>
          <w:szCs w:val="22"/>
        </w:rPr>
        <w:t xml:space="preserve"> Após o registro das informações requeridas e encerramento da escrituração fiscal, os contribuintes mencionados no “caput” deverão</w:t>
      </w:r>
      <w:r w:rsidR="00BF246E">
        <w:rPr>
          <w:color w:val="000000"/>
          <w:sz w:val="24"/>
          <w:szCs w:val="22"/>
        </w:rPr>
        <w:t xml:space="preserve"> </w:t>
      </w:r>
      <w:r w:rsidR="00FA6309">
        <w:rPr>
          <w:color w:val="000000"/>
          <w:sz w:val="24"/>
          <w:szCs w:val="22"/>
        </w:rPr>
        <w:t>manter</w:t>
      </w:r>
      <w:r w:rsidR="00DB7040">
        <w:rPr>
          <w:color w:val="000000"/>
          <w:sz w:val="24"/>
          <w:szCs w:val="22"/>
        </w:rPr>
        <w:t xml:space="preserve"> </w:t>
      </w:r>
      <w:r w:rsidR="00FA6309">
        <w:rPr>
          <w:color w:val="000000"/>
          <w:sz w:val="24"/>
          <w:szCs w:val="22"/>
        </w:rPr>
        <w:t>arquivados,</w:t>
      </w:r>
      <w:r>
        <w:rPr>
          <w:color w:val="000000"/>
          <w:sz w:val="24"/>
          <w:szCs w:val="22"/>
        </w:rPr>
        <w:t xml:space="preserve"> </w:t>
      </w:r>
      <w:r w:rsidR="00FA6309">
        <w:rPr>
          <w:color w:val="000000"/>
          <w:sz w:val="24"/>
          <w:szCs w:val="22"/>
        </w:rPr>
        <w:t>para exibição ao Fisco, Mapas Mensais Analíticos de Apuração de Receitas apontando o quantitativo dos serviços, agrupados e somados por tipo de serviços prestados e, ao final, a totalização da Receita Bruta Mensal.</w:t>
      </w:r>
    </w:p>
    <w:p w:rsidR="00FA6309" w:rsidRDefault="00974650" w:rsidP="00FA6309">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2º</w:t>
      </w:r>
      <w:r>
        <w:rPr>
          <w:b/>
          <w:bCs/>
          <w:color w:val="000000"/>
          <w:sz w:val="24"/>
          <w:szCs w:val="22"/>
        </w:rPr>
        <w:t>.</w:t>
      </w:r>
      <w:r w:rsidR="00FA6309">
        <w:rPr>
          <w:color w:val="000000"/>
          <w:sz w:val="24"/>
          <w:szCs w:val="22"/>
        </w:rPr>
        <w:t xml:space="preserve"> As disposições deste artigo não excluem a obrigação dos contribuintes indicados no “caput” de fornecerem nota fiscal individualizada para </w:t>
      </w:r>
      <w:r w:rsidR="00BF246E">
        <w:rPr>
          <w:color w:val="000000"/>
          <w:sz w:val="24"/>
          <w:szCs w:val="22"/>
        </w:rPr>
        <w:t>os</w:t>
      </w:r>
      <w:r w:rsidR="00FA6309">
        <w:rPr>
          <w:color w:val="000000"/>
          <w:sz w:val="24"/>
          <w:szCs w:val="22"/>
        </w:rPr>
        <w:t xml:space="preserve"> tomadores de serviços.</w:t>
      </w:r>
    </w:p>
    <w:p w:rsidR="00A701EA" w:rsidRDefault="00974650" w:rsidP="00FA6309">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3º</w:t>
      </w:r>
      <w:r>
        <w:rPr>
          <w:b/>
          <w:bCs/>
          <w:color w:val="000000"/>
          <w:sz w:val="24"/>
          <w:szCs w:val="22"/>
        </w:rPr>
        <w:t>.</w:t>
      </w:r>
      <w:r w:rsidR="00FA6309">
        <w:rPr>
          <w:color w:val="000000"/>
          <w:sz w:val="24"/>
          <w:szCs w:val="22"/>
        </w:rPr>
        <w:t xml:space="preserve"> O Livro de Registro Diário da Receita e da Despesa deverá ficar à disposição do Fisco, para exame quando solicitado.</w:t>
      </w:r>
    </w:p>
    <w:p w:rsidR="00FA6309" w:rsidRDefault="00974650" w:rsidP="00FA6309">
      <w:pPr>
        <w:suppressAutoHyphens w:val="0"/>
        <w:autoSpaceDE w:val="0"/>
        <w:autoSpaceDN w:val="0"/>
        <w:adjustRightInd w:val="0"/>
        <w:ind w:firstLine="1418"/>
        <w:jc w:val="both"/>
        <w:rPr>
          <w:color w:val="000000"/>
          <w:sz w:val="24"/>
          <w:szCs w:val="22"/>
        </w:rPr>
      </w:pPr>
      <w:r>
        <w:rPr>
          <w:b/>
          <w:bCs/>
          <w:color w:val="000000"/>
          <w:sz w:val="24"/>
          <w:szCs w:val="22"/>
        </w:rPr>
        <w:t>§</w:t>
      </w:r>
      <w:r w:rsidR="00FA6309">
        <w:rPr>
          <w:b/>
          <w:bCs/>
          <w:color w:val="000000"/>
          <w:sz w:val="24"/>
          <w:szCs w:val="22"/>
        </w:rPr>
        <w:t>4º</w:t>
      </w:r>
      <w:r>
        <w:rPr>
          <w:b/>
          <w:bCs/>
          <w:color w:val="000000"/>
          <w:sz w:val="24"/>
          <w:szCs w:val="22"/>
        </w:rPr>
        <w:t>.</w:t>
      </w:r>
      <w:r w:rsidR="00FA6309">
        <w:rPr>
          <w:color w:val="000000"/>
          <w:sz w:val="24"/>
          <w:szCs w:val="22"/>
        </w:rPr>
        <w:t xml:space="preserve"> As disposições deste artigo não excluem a obrigação dos contribuintes indicados no “caput” na condição de tomadoras de serviços, devendo estas providenciar a escrituração dos serviços tomados na forma prevista para os demais responsáveis.</w:t>
      </w:r>
    </w:p>
    <w:p w:rsidR="00310400" w:rsidRDefault="00310400" w:rsidP="00FA6309">
      <w:pPr>
        <w:suppressAutoHyphens w:val="0"/>
        <w:autoSpaceDE w:val="0"/>
        <w:autoSpaceDN w:val="0"/>
        <w:adjustRightInd w:val="0"/>
        <w:jc w:val="both"/>
        <w:rPr>
          <w:color w:val="000000"/>
          <w:sz w:val="24"/>
          <w:szCs w:val="22"/>
        </w:rPr>
      </w:pPr>
    </w:p>
    <w:p w:rsidR="00974650" w:rsidRDefault="00974650" w:rsidP="00FA6309">
      <w:pPr>
        <w:suppressAutoHyphens w:val="0"/>
        <w:autoSpaceDE w:val="0"/>
        <w:autoSpaceDN w:val="0"/>
        <w:adjustRightInd w:val="0"/>
        <w:jc w:val="both"/>
        <w:rPr>
          <w:color w:val="000000"/>
          <w:sz w:val="24"/>
          <w:szCs w:val="22"/>
        </w:rPr>
      </w:pPr>
    </w:p>
    <w:p w:rsidR="008274CB" w:rsidRDefault="008274CB" w:rsidP="00FA6309">
      <w:pPr>
        <w:suppressAutoHyphens w:val="0"/>
        <w:autoSpaceDE w:val="0"/>
        <w:autoSpaceDN w:val="0"/>
        <w:adjustRightInd w:val="0"/>
        <w:jc w:val="both"/>
        <w:rPr>
          <w:color w:val="000000"/>
          <w:sz w:val="24"/>
          <w:szCs w:val="22"/>
        </w:rPr>
      </w:pPr>
    </w:p>
    <w:p w:rsidR="00974650" w:rsidRPr="00974650" w:rsidRDefault="00974650" w:rsidP="00974650">
      <w:pPr>
        <w:suppressAutoHyphens w:val="0"/>
        <w:autoSpaceDE w:val="0"/>
        <w:autoSpaceDN w:val="0"/>
        <w:adjustRightInd w:val="0"/>
        <w:jc w:val="center"/>
        <w:rPr>
          <w:b/>
          <w:color w:val="000000"/>
          <w:sz w:val="24"/>
          <w:szCs w:val="22"/>
        </w:rPr>
      </w:pPr>
      <w:r w:rsidRPr="00974650">
        <w:rPr>
          <w:b/>
          <w:color w:val="000000"/>
          <w:sz w:val="24"/>
          <w:szCs w:val="22"/>
        </w:rPr>
        <w:t xml:space="preserve">SUBSEÇÃO </w:t>
      </w:r>
      <w:r>
        <w:rPr>
          <w:b/>
          <w:color w:val="000000"/>
          <w:sz w:val="24"/>
          <w:szCs w:val="22"/>
        </w:rPr>
        <w:t>I</w:t>
      </w:r>
      <w:r w:rsidRPr="00974650">
        <w:rPr>
          <w:b/>
          <w:color w:val="000000"/>
          <w:sz w:val="24"/>
          <w:szCs w:val="22"/>
        </w:rPr>
        <w:t>I</w:t>
      </w:r>
      <w:r>
        <w:rPr>
          <w:b/>
          <w:color w:val="000000"/>
          <w:sz w:val="24"/>
          <w:szCs w:val="22"/>
        </w:rPr>
        <w:t>I</w:t>
      </w:r>
    </w:p>
    <w:p w:rsidR="00974650" w:rsidRDefault="00974650" w:rsidP="00974650">
      <w:pPr>
        <w:suppressAutoHyphens w:val="0"/>
        <w:autoSpaceDE w:val="0"/>
        <w:autoSpaceDN w:val="0"/>
        <w:adjustRightInd w:val="0"/>
        <w:jc w:val="center"/>
        <w:rPr>
          <w:color w:val="000000"/>
          <w:sz w:val="24"/>
          <w:szCs w:val="22"/>
        </w:rPr>
      </w:pPr>
      <w:r>
        <w:rPr>
          <w:b/>
          <w:color w:val="000000"/>
          <w:sz w:val="24"/>
          <w:szCs w:val="22"/>
        </w:rPr>
        <w:t>DISPOSIÇÕES GERAIS A TODOS OS DECLARANTES</w:t>
      </w:r>
    </w:p>
    <w:p w:rsidR="00974650" w:rsidRDefault="00974650" w:rsidP="00FA6309">
      <w:pPr>
        <w:suppressAutoHyphens w:val="0"/>
        <w:autoSpaceDE w:val="0"/>
        <w:autoSpaceDN w:val="0"/>
        <w:adjustRightInd w:val="0"/>
        <w:jc w:val="both"/>
        <w:rPr>
          <w:color w:val="000000"/>
          <w:sz w:val="24"/>
          <w:szCs w:val="22"/>
        </w:rPr>
      </w:pPr>
    </w:p>
    <w:p w:rsidR="00FA6309" w:rsidRDefault="00310400" w:rsidP="00FA6309">
      <w:pPr>
        <w:tabs>
          <w:tab w:val="left" w:pos="709"/>
        </w:tabs>
        <w:suppressAutoHyphens w:val="0"/>
        <w:autoSpaceDE w:val="0"/>
        <w:autoSpaceDN w:val="0"/>
        <w:adjustRightInd w:val="0"/>
        <w:ind w:firstLine="1418"/>
        <w:jc w:val="both"/>
        <w:rPr>
          <w:color w:val="000000"/>
          <w:sz w:val="24"/>
          <w:szCs w:val="22"/>
        </w:rPr>
      </w:pPr>
      <w:r>
        <w:rPr>
          <w:b/>
          <w:bCs/>
          <w:color w:val="000000"/>
          <w:sz w:val="24"/>
          <w:szCs w:val="22"/>
        </w:rPr>
        <w:t xml:space="preserve">Art. </w:t>
      </w:r>
      <w:r w:rsidR="00EB4451">
        <w:rPr>
          <w:b/>
          <w:bCs/>
          <w:color w:val="000000"/>
          <w:sz w:val="24"/>
          <w:szCs w:val="22"/>
        </w:rPr>
        <w:t>44</w:t>
      </w:r>
      <w:r w:rsidR="00FA6309">
        <w:rPr>
          <w:b/>
          <w:bCs/>
          <w:color w:val="000000"/>
          <w:sz w:val="24"/>
          <w:szCs w:val="22"/>
        </w:rPr>
        <w:t xml:space="preserve">. </w:t>
      </w:r>
      <w:r w:rsidR="00FA6309">
        <w:rPr>
          <w:color w:val="000000"/>
          <w:sz w:val="24"/>
          <w:szCs w:val="22"/>
        </w:rPr>
        <w:t xml:space="preserve"> A obrigação tributária </w:t>
      </w:r>
      <w:r w:rsidR="00974650">
        <w:rPr>
          <w:color w:val="000000"/>
          <w:sz w:val="24"/>
          <w:szCs w:val="22"/>
        </w:rPr>
        <w:t xml:space="preserve">acessória </w:t>
      </w:r>
      <w:r w:rsidR="00FA6309">
        <w:rPr>
          <w:color w:val="000000"/>
          <w:sz w:val="24"/>
          <w:szCs w:val="22"/>
        </w:rPr>
        <w:t xml:space="preserve">prevista neste </w:t>
      </w:r>
      <w:r w:rsidR="0000087D">
        <w:rPr>
          <w:color w:val="000000"/>
          <w:sz w:val="24"/>
          <w:szCs w:val="22"/>
        </w:rPr>
        <w:t>decreto</w:t>
      </w:r>
      <w:r w:rsidR="00FA6309">
        <w:rPr>
          <w:color w:val="000000"/>
          <w:sz w:val="24"/>
          <w:szCs w:val="22"/>
        </w:rPr>
        <w:t xml:space="preserve"> de escrituração dos documentos fiscais das operações de serviços somente será satisfeita com o encerramento da escrituração fiscal pelo fechamento da Declaração Eletrônica de Movimento Econômico e geração da guia de recolhimento respectiva.</w:t>
      </w:r>
    </w:p>
    <w:p w:rsidR="00FA6309" w:rsidRDefault="00FA6309" w:rsidP="00FA6309">
      <w:pPr>
        <w:tabs>
          <w:tab w:val="left" w:pos="709"/>
        </w:tabs>
        <w:suppressAutoHyphens w:val="0"/>
        <w:autoSpaceDE w:val="0"/>
        <w:autoSpaceDN w:val="0"/>
        <w:adjustRightInd w:val="0"/>
        <w:ind w:firstLine="1418"/>
        <w:jc w:val="both"/>
        <w:rPr>
          <w:color w:val="000000"/>
          <w:sz w:val="24"/>
          <w:szCs w:val="22"/>
        </w:rPr>
      </w:pPr>
      <w:r>
        <w:rPr>
          <w:b/>
          <w:bCs/>
          <w:color w:val="000000"/>
          <w:sz w:val="24"/>
          <w:szCs w:val="22"/>
        </w:rPr>
        <w:t>Parágrafo único.</w:t>
      </w:r>
      <w:r>
        <w:rPr>
          <w:color w:val="000000"/>
          <w:sz w:val="24"/>
          <w:szCs w:val="22"/>
        </w:rPr>
        <w:t xml:space="preserve"> A confirmação do encerramento da escrituração implica na confissão da dívida junto à Fazenda Municipal.</w:t>
      </w:r>
    </w:p>
    <w:p w:rsidR="00FA6309" w:rsidRDefault="00FA6309" w:rsidP="00FA6309">
      <w:pPr>
        <w:suppressAutoHyphens w:val="0"/>
        <w:autoSpaceDE w:val="0"/>
        <w:autoSpaceDN w:val="0"/>
        <w:adjustRightInd w:val="0"/>
        <w:ind w:firstLine="1418"/>
        <w:jc w:val="both"/>
        <w:rPr>
          <w:color w:val="000000"/>
          <w:sz w:val="24"/>
          <w:szCs w:val="22"/>
        </w:rPr>
      </w:pPr>
    </w:p>
    <w:p w:rsidR="00FA6309" w:rsidRDefault="007B6F60" w:rsidP="00FA6309">
      <w:pPr>
        <w:suppressAutoHyphens w:val="0"/>
        <w:autoSpaceDE w:val="0"/>
        <w:autoSpaceDN w:val="0"/>
        <w:adjustRightInd w:val="0"/>
        <w:ind w:firstLine="1418"/>
        <w:jc w:val="both"/>
        <w:rPr>
          <w:color w:val="000000"/>
          <w:sz w:val="24"/>
          <w:szCs w:val="22"/>
        </w:rPr>
      </w:pPr>
      <w:r>
        <w:rPr>
          <w:b/>
          <w:bCs/>
          <w:color w:val="000000"/>
          <w:sz w:val="24"/>
          <w:szCs w:val="22"/>
        </w:rPr>
        <w:t xml:space="preserve">Art. </w:t>
      </w:r>
      <w:r w:rsidR="00EB4451">
        <w:rPr>
          <w:b/>
          <w:bCs/>
          <w:color w:val="000000"/>
          <w:sz w:val="24"/>
          <w:szCs w:val="22"/>
        </w:rPr>
        <w:t>45</w:t>
      </w:r>
      <w:r w:rsidR="00FA6309">
        <w:rPr>
          <w:b/>
          <w:bCs/>
          <w:color w:val="000000"/>
          <w:sz w:val="24"/>
          <w:szCs w:val="22"/>
        </w:rPr>
        <w:t>.</w:t>
      </w:r>
      <w:r w:rsidR="00FA6309">
        <w:rPr>
          <w:color w:val="000000"/>
          <w:sz w:val="24"/>
          <w:szCs w:val="22"/>
        </w:rPr>
        <w:t xml:space="preserve"> O contribuinte ou tomador </w:t>
      </w:r>
      <w:r w:rsidR="00125DD5">
        <w:rPr>
          <w:color w:val="000000"/>
          <w:sz w:val="24"/>
          <w:szCs w:val="22"/>
        </w:rPr>
        <w:t xml:space="preserve">de serviços </w:t>
      </w:r>
      <w:r w:rsidR="00FA6309">
        <w:rPr>
          <w:color w:val="000000"/>
          <w:sz w:val="24"/>
          <w:szCs w:val="22"/>
        </w:rPr>
        <w:t>deve</w:t>
      </w:r>
      <w:r w:rsidR="00125DD5">
        <w:rPr>
          <w:color w:val="000000"/>
          <w:sz w:val="24"/>
          <w:szCs w:val="22"/>
        </w:rPr>
        <w:t>rá</w:t>
      </w:r>
      <w:r w:rsidR="00FA6309">
        <w:rPr>
          <w:color w:val="000000"/>
          <w:sz w:val="24"/>
          <w:szCs w:val="22"/>
        </w:rPr>
        <w:t xml:space="preserve"> re</w:t>
      </w:r>
      <w:r>
        <w:rPr>
          <w:color w:val="000000"/>
          <w:sz w:val="24"/>
          <w:szCs w:val="22"/>
        </w:rPr>
        <w:t>colh</w:t>
      </w:r>
      <w:r w:rsidRPr="00F404AA">
        <w:rPr>
          <w:sz w:val="24"/>
          <w:szCs w:val="22"/>
        </w:rPr>
        <w:t>er até o</w:t>
      </w:r>
      <w:r w:rsidR="00B46D40" w:rsidRPr="00F404AA">
        <w:rPr>
          <w:sz w:val="24"/>
          <w:szCs w:val="22"/>
        </w:rPr>
        <w:t xml:space="preserve"> </w:t>
      </w:r>
      <w:r w:rsidR="00B35C40">
        <w:rPr>
          <w:sz w:val="24"/>
          <w:szCs w:val="22"/>
        </w:rPr>
        <w:t>vigésimo</w:t>
      </w:r>
      <w:r w:rsidR="00125DD5">
        <w:rPr>
          <w:sz w:val="24"/>
          <w:szCs w:val="22"/>
        </w:rPr>
        <w:t xml:space="preserve"> (</w:t>
      </w:r>
      <w:r w:rsidR="00B35C40">
        <w:rPr>
          <w:sz w:val="24"/>
          <w:szCs w:val="22"/>
        </w:rPr>
        <w:t>20º</w:t>
      </w:r>
      <w:r w:rsidR="00125DD5">
        <w:rPr>
          <w:sz w:val="24"/>
          <w:szCs w:val="22"/>
        </w:rPr>
        <w:t>)</w:t>
      </w:r>
      <w:r w:rsidR="00F404AA" w:rsidRPr="00F404AA">
        <w:rPr>
          <w:sz w:val="24"/>
          <w:szCs w:val="22"/>
        </w:rPr>
        <w:t xml:space="preserve"> dia do</w:t>
      </w:r>
      <w:r w:rsidR="00B46D40" w:rsidRPr="00F404AA">
        <w:rPr>
          <w:sz w:val="24"/>
          <w:szCs w:val="22"/>
        </w:rPr>
        <w:t xml:space="preserve"> mês </w:t>
      </w:r>
      <w:r w:rsidR="00125DD5" w:rsidRPr="00F404AA">
        <w:rPr>
          <w:sz w:val="24"/>
          <w:szCs w:val="22"/>
        </w:rPr>
        <w:t>subsequente</w:t>
      </w:r>
      <w:r w:rsidR="00B46D40" w:rsidRPr="00F404AA">
        <w:rPr>
          <w:sz w:val="24"/>
          <w:szCs w:val="22"/>
        </w:rPr>
        <w:t xml:space="preserve"> ao da competência do fato gerador do imposto</w:t>
      </w:r>
      <w:r w:rsidR="00FA6309" w:rsidRPr="00F404AA">
        <w:rPr>
          <w:sz w:val="24"/>
          <w:szCs w:val="22"/>
        </w:rPr>
        <w:t xml:space="preserve">, o Imposto Sobre Serviços - ISS, correspondentes aos serviços prestados </w:t>
      </w:r>
      <w:r w:rsidR="00FA6309">
        <w:rPr>
          <w:color w:val="000000"/>
          <w:sz w:val="24"/>
          <w:szCs w:val="22"/>
        </w:rPr>
        <w:t xml:space="preserve">ou aos serviços tomados de terceiros, </w:t>
      </w:r>
      <w:r w:rsidR="00FA6309">
        <w:rPr>
          <w:color w:val="000000"/>
          <w:sz w:val="24"/>
          <w:szCs w:val="22"/>
        </w:rPr>
        <w:lastRenderedPageBreak/>
        <w:t>relativos ao mês anterior</w:t>
      </w:r>
      <w:r w:rsidR="00BF09B2">
        <w:rPr>
          <w:color w:val="000000"/>
          <w:sz w:val="24"/>
          <w:szCs w:val="22"/>
        </w:rPr>
        <w:t>, exceto quand</w:t>
      </w:r>
      <w:r w:rsidR="00125DD5">
        <w:rPr>
          <w:color w:val="000000"/>
          <w:sz w:val="24"/>
          <w:szCs w:val="22"/>
        </w:rPr>
        <w:t xml:space="preserve">o tratar-se </w:t>
      </w:r>
      <w:r w:rsidR="00BF09B2">
        <w:rPr>
          <w:color w:val="000000"/>
          <w:sz w:val="24"/>
          <w:szCs w:val="22"/>
        </w:rPr>
        <w:t xml:space="preserve">de optante do Simples Nacional que </w:t>
      </w:r>
      <w:r w:rsidR="00125DD5">
        <w:rPr>
          <w:color w:val="000000"/>
          <w:sz w:val="24"/>
          <w:szCs w:val="22"/>
        </w:rPr>
        <w:t>deverá recolher o tributo nos prazos já fixados pela Receita Federal</w:t>
      </w:r>
      <w:r w:rsidR="00FA6309">
        <w:rPr>
          <w:color w:val="000000"/>
          <w:sz w:val="24"/>
          <w:szCs w:val="22"/>
        </w:rPr>
        <w:t>.</w:t>
      </w:r>
    </w:p>
    <w:p w:rsidR="00FA6309" w:rsidRDefault="00FA6309" w:rsidP="00FA6309">
      <w:pPr>
        <w:suppressAutoHyphens w:val="0"/>
        <w:autoSpaceDE w:val="0"/>
        <w:autoSpaceDN w:val="0"/>
        <w:adjustRightInd w:val="0"/>
        <w:ind w:firstLine="1418"/>
        <w:jc w:val="both"/>
        <w:rPr>
          <w:color w:val="000000"/>
          <w:sz w:val="24"/>
          <w:szCs w:val="22"/>
        </w:rPr>
      </w:pPr>
    </w:p>
    <w:p w:rsidR="00FA6309" w:rsidRDefault="00310400" w:rsidP="00FA6309">
      <w:pPr>
        <w:suppressAutoHyphens w:val="0"/>
        <w:autoSpaceDE w:val="0"/>
        <w:autoSpaceDN w:val="0"/>
        <w:adjustRightInd w:val="0"/>
        <w:ind w:firstLine="1418"/>
        <w:jc w:val="both"/>
        <w:rPr>
          <w:sz w:val="24"/>
          <w:szCs w:val="22"/>
        </w:rPr>
      </w:pPr>
      <w:r>
        <w:rPr>
          <w:b/>
          <w:bCs/>
          <w:color w:val="000000"/>
          <w:sz w:val="24"/>
          <w:szCs w:val="22"/>
        </w:rPr>
        <w:t>Art</w:t>
      </w:r>
      <w:r w:rsidR="007B6F60">
        <w:rPr>
          <w:b/>
          <w:bCs/>
          <w:color w:val="000000"/>
          <w:sz w:val="24"/>
          <w:szCs w:val="22"/>
        </w:rPr>
        <w:t xml:space="preserve">. </w:t>
      </w:r>
      <w:r w:rsidR="00EB4451">
        <w:rPr>
          <w:b/>
          <w:bCs/>
          <w:color w:val="000000"/>
          <w:sz w:val="24"/>
          <w:szCs w:val="22"/>
        </w:rPr>
        <w:t>45</w:t>
      </w:r>
      <w:r w:rsidR="00FA6309">
        <w:rPr>
          <w:b/>
          <w:bCs/>
          <w:color w:val="000000"/>
          <w:sz w:val="24"/>
          <w:szCs w:val="22"/>
        </w:rPr>
        <w:t>.</w:t>
      </w:r>
      <w:r w:rsidR="00FA6309">
        <w:rPr>
          <w:color w:val="000000"/>
          <w:sz w:val="24"/>
          <w:szCs w:val="22"/>
        </w:rPr>
        <w:t xml:space="preserve"> O </w:t>
      </w:r>
      <w:r w:rsidR="00FA6309" w:rsidRPr="002D3F4D">
        <w:rPr>
          <w:sz w:val="24"/>
          <w:szCs w:val="22"/>
        </w:rPr>
        <w:t>descumprimento das obrigações acessórias previstas neste decreto</w:t>
      </w:r>
      <w:r w:rsidR="00BF09B2">
        <w:rPr>
          <w:sz w:val="24"/>
          <w:szCs w:val="22"/>
        </w:rPr>
        <w:t xml:space="preserve"> relativas a Declaração Eletrônica do Movimento Econôm</w:t>
      </w:r>
      <w:r w:rsidR="00BF09B2" w:rsidRPr="00BF09B2">
        <w:rPr>
          <w:sz w:val="24"/>
          <w:szCs w:val="22"/>
        </w:rPr>
        <w:t>ico do ISS</w:t>
      </w:r>
      <w:r w:rsidR="00FA6309" w:rsidRPr="00BF09B2">
        <w:rPr>
          <w:sz w:val="24"/>
          <w:szCs w:val="22"/>
        </w:rPr>
        <w:t xml:space="preserve">, inclusive as prestadas por meio </w:t>
      </w:r>
      <w:r w:rsidR="00FA6309" w:rsidRPr="001A581D">
        <w:rPr>
          <w:sz w:val="24"/>
          <w:szCs w:val="22"/>
        </w:rPr>
        <w:t>eletrônico, sujeita o infrator às penalidade</w:t>
      </w:r>
      <w:r w:rsidR="00FA6309" w:rsidRPr="008274CB">
        <w:rPr>
          <w:sz w:val="24"/>
          <w:szCs w:val="22"/>
        </w:rPr>
        <w:t>s previstas n</w:t>
      </w:r>
      <w:r w:rsidR="00F404AA" w:rsidRPr="008274CB">
        <w:rPr>
          <w:sz w:val="24"/>
          <w:szCs w:val="22"/>
        </w:rPr>
        <w:t xml:space="preserve">o </w:t>
      </w:r>
      <w:r w:rsidR="00FA11E6" w:rsidRPr="008274CB">
        <w:rPr>
          <w:sz w:val="24"/>
          <w:szCs w:val="22"/>
        </w:rPr>
        <w:t xml:space="preserve">Art. </w:t>
      </w:r>
      <w:r w:rsidR="00965AA2">
        <w:rPr>
          <w:sz w:val="24"/>
          <w:szCs w:val="22"/>
        </w:rPr>
        <w:t>55</w:t>
      </w:r>
      <w:r w:rsidR="00FA11E6" w:rsidRPr="008274CB">
        <w:rPr>
          <w:sz w:val="24"/>
          <w:szCs w:val="22"/>
        </w:rPr>
        <w:t xml:space="preserve">, inciso </w:t>
      </w:r>
      <w:r w:rsidR="00965AA2">
        <w:rPr>
          <w:sz w:val="24"/>
          <w:szCs w:val="22"/>
        </w:rPr>
        <w:t>V</w:t>
      </w:r>
      <w:r w:rsidR="00FA11E6" w:rsidRPr="008274CB">
        <w:rPr>
          <w:sz w:val="24"/>
          <w:szCs w:val="22"/>
        </w:rPr>
        <w:t>I</w:t>
      </w:r>
      <w:r w:rsidR="008274CB" w:rsidRPr="008274CB">
        <w:rPr>
          <w:sz w:val="24"/>
          <w:szCs w:val="22"/>
        </w:rPr>
        <w:t>II,</w:t>
      </w:r>
      <w:r w:rsidR="00FA11E6" w:rsidRPr="008274CB">
        <w:rPr>
          <w:sz w:val="24"/>
          <w:szCs w:val="22"/>
        </w:rPr>
        <w:t xml:space="preserve"> </w:t>
      </w:r>
      <w:r w:rsidR="00CC14BF" w:rsidRPr="008274CB">
        <w:rPr>
          <w:sz w:val="24"/>
          <w:szCs w:val="22"/>
        </w:rPr>
        <w:t xml:space="preserve">da Lei Municipal </w:t>
      </w:r>
      <w:r w:rsidR="00FA11E6" w:rsidRPr="008274CB">
        <w:rPr>
          <w:sz w:val="24"/>
          <w:szCs w:val="22"/>
        </w:rPr>
        <w:t xml:space="preserve">nº </w:t>
      </w:r>
      <w:r w:rsidR="00784BB7">
        <w:rPr>
          <w:sz w:val="24"/>
          <w:szCs w:val="22"/>
        </w:rPr>
        <w:t>2.134/03</w:t>
      </w:r>
      <w:r w:rsidR="00FA11E6" w:rsidRPr="008274CB">
        <w:rPr>
          <w:sz w:val="24"/>
          <w:szCs w:val="22"/>
        </w:rPr>
        <w:t xml:space="preserve"> e suas alterações</w:t>
      </w:r>
      <w:r w:rsidR="000979D1" w:rsidRPr="008274CB">
        <w:rPr>
          <w:sz w:val="24"/>
          <w:szCs w:val="22"/>
        </w:rPr>
        <w:t>.</w:t>
      </w:r>
    </w:p>
    <w:p w:rsidR="00DE7006" w:rsidRDefault="00DE7006" w:rsidP="00DE7006">
      <w:pPr>
        <w:pStyle w:val="standard"/>
        <w:tabs>
          <w:tab w:val="left" w:pos="1418"/>
          <w:tab w:val="left" w:pos="1980"/>
        </w:tabs>
        <w:ind w:firstLine="1418"/>
        <w:jc w:val="both"/>
        <w:rPr>
          <w:szCs w:val="22"/>
        </w:rPr>
      </w:pPr>
      <w:r w:rsidRPr="00DE7006">
        <w:rPr>
          <w:b/>
          <w:szCs w:val="22"/>
        </w:rPr>
        <w:t>Parágrafo Único.</w:t>
      </w:r>
      <w:r w:rsidRPr="00DE7006">
        <w:rPr>
          <w:szCs w:val="22"/>
        </w:rPr>
        <w:t xml:space="preserve">  O recolhimento da penalidade prevista no </w:t>
      </w:r>
      <w:r>
        <w:rPr>
          <w:szCs w:val="22"/>
        </w:rPr>
        <w:t xml:space="preserve">caput </w:t>
      </w:r>
      <w:r w:rsidRPr="00DE7006">
        <w:rPr>
          <w:szCs w:val="22"/>
        </w:rPr>
        <w:t>não inibe que, a critério do fisco municipal, seja realizado arbitramento e lançamento de ofício do valor do ISS correspondente, com base na média das receitas auferidas nos últimos 12 (doze) meses, ou, comparativamente com a média de receitas auferidas por empresas de</w:t>
      </w:r>
      <w:r>
        <w:rPr>
          <w:szCs w:val="22"/>
        </w:rPr>
        <w:t xml:space="preserve"> porte e atividades semelhantes.</w:t>
      </w:r>
    </w:p>
    <w:p w:rsidR="00FA6309" w:rsidRDefault="00FA6309" w:rsidP="00FA6309">
      <w:pPr>
        <w:suppressAutoHyphens w:val="0"/>
        <w:autoSpaceDE w:val="0"/>
        <w:autoSpaceDN w:val="0"/>
        <w:adjustRightInd w:val="0"/>
        <w:ind w:firstLine="1418"/>
        <w:jc w:val="both"/>
        <w:rPr>
          <w:b/>
          <w:bCs/>
          <w:color w:val="000000"/>
          <w:sz w:val="24"/>
          <w:szCs w:val="22"/>
        </w:rPr>
      </w:pPr>
    </w:p>
    <w:p w:rsidR="00FA6309" w:rsidRPr="00F404AA" w:rsidRDefault="007B6F60" w:rsidP="00FA6309">
      <w:pPr>
        <w:suppressAutoHyphens w:val="0"/>
        <w:autoSpaceDE w:val="0"/>
        <w:autoSpaceDN w:val="0"/>
        <w:adjustRightInd w:val="0"/>
        <w:ind w:firstLine="1418"/>
        <w:jc w:val="both"/>
        <w:rPr>
          <w:sz w:val="24"/>
          <w:szCs w:val="22"/>
        </w:rPr>
      </w:pPr>
      <w:r>
        <w:rPr>
          <w:b/>
          <w:bCs/>
          <w:color w:val="000000"/>
          <w:sz w:val="24"/>
          <w:szCs w:val="22"/>
        </w:rPr>
        <w:t xml:space="preserve">Art. </w:t>
      </w:r>
      <w:r w:rsidR="00EB4451">
        <w:rPr>
          <w:b/>
          <w:bCs/>
          <w:color w:val="000000"/>
          <w:sz w:val="24"/>
          <w:szCs w:val="22"/>
        </w:rPr>
        <w:t>47</w:t>
      </w:r>
      <w:r w:rsidR="00FA6309">
        <w:rPr>
          <w:b/>
          <w:bCs/>
          <w:color w:val="000000"/>
          <w:sz w:val="24"/>
          <w:szCs w:val="22"/>
        </w:rPr>
        <w:t>.</w:t>
      </w:r>
      <w:r w:rsidR="00FA6309" w:rsidRPr="008F7AAC">
        <w:rPr>
          <w:rFonts w:ascii="Arial" w:hAnsi="Arial" w:cs="Arial"/>
          <w:sz w:val="24"/>
          <w:szCs w:val="24"/>
        </w:rPr>
        <w:t xml:space="preserve"> </w:t>
      </w:r>
      <w:r w:rsidR="00FA6309" w:rsidRPr="008F7AAC">
        <w:rPr>
          <w:color w:val="000000"/>
          <w:sz w:val="24"/>
          <w:szCs w:val="22"/>
        </w:rPr>
        <w:t>Independentemente da transmissão ou entrega da declaração, o Imposto correspondente aos serviços prestados, tomados ou intermediados de terceiros, d</w:t>
      </w:r>
      <w:r w:rsidR="00FA6309">
        <w:rPr>
          <w:color w:val="000000"/>
          <w:sz w:val="24"/>
          <w:szCs w:val="22"/>
        </w:rPr>
        <w:t xml:space="preserve">everá ser </w:t>
      </w:r>
      <w:r w:rsidR="00FA6309" w:rsidRPr="00D979E8">
        <w:rPr>
          <w:sz w:val="24"/>
          <w:szCs w:val="22"/>
        </w:rPr>
        <w:t xml:space="preserve">recolhido até </w:t>
      </w:r>
      <w:r w:rsidR="00AD6B47" w:rsidRPr="00D979E8">
        <w:rPr>
          <w:sz w:val="24"/>
          <w:szCs w:val="22"/>
        </w:rPr>
        <w:t xml:space="preserve">o </w:t>
      </w:r>
      <w:r w:rsidR="00B35C40">
        <w:rPr>
          <w:sz w:val="24"/>
          <w:szCs w:val="22"/>
        </w:rPr>
        <w:t>vigésimo</w:t>
      </w:r>
      <w:r w:rsidR="00D979E8" w:rsidRPr="00D979E8">
        <w:rPr>
          <w:sz w:val="24"/>
          <w:szCs w:val="22"/>
        </w:rPr>
        <w:t xml:space="preserve"> (</w:t>
      </w:r>
      <w:r w:rsidR="00B35C40">
        <w:rPr>
          <w:sz w:val="24"/>
          <w:szCs w:val="22"/>
        </w:rPr>
        <w:t>20º</w:t>
      </w:r>
      <w:r w:rsidR="00D979E8" w:rsidRPr="00D979E8">
        <w:rPr>
          <w:sz w:val="24"/>
          <w:szCs w:val="22"/>
        </w:rPr>
        <w:t xml:space="preserve">) </w:t>
      </w:r>
      <w:r w:rsidR="00F404AA" w:rsidRPr="00D979E8">
        <w:rPr>
          <w:sz w:val="24"/>
          <w:szCs w:val="22"/>
        </w:rPr>
        <w:t>dia</w:t>
      </w:r>
      <w:r w:rsidR="00AD6B47" w:rsidRPr="00D979E8">
        <w:rPr>
          <w:sz w:val="24"/>
          <w:szCs w:val="22"/>
        </w:rPr>
        <w:t xml:space="preserve"> do mês </w:t>
      </w:r>
      <w:r w:rsidR="00D979E8" w:rsidRPr="00D979E8">
        <w:rPr>
          <w:sz w:val="24"/>
          <w:szCs w:val="22"/>
        </w:rPr>
        <w:t>subsequente</w:t>
      </w:r>
      <w:r w:rsidR="00AD6B47" w:rsidRPr="00D979E8">
        <w:rPr>
          <w:sz w:val="24"/>
          <w:szCs w:val="22"/>
        </w:rPr>
        <w:t xml:space="preserve"> ao da competência do fato gerador do imposto</w:t>
      </w:r>
      <w:r w:rsidR="00FA6309" w:rsidRPr="00D979E8">
        <w:rPr>
          <w:sz w:val="24"/>
          <w:szCs w:val="22"/>
        </w:rPr>
        <w:t>.</w:t>
      </w:r>
    </w:p>
    <w:p w:rsidR="00FA6309" w:rsidRDefault="00FA6309" w:rsidP="00FA6309">
      <w:pPr>
        <w:suppressAutoHyphens w:val="0"/>
        <w:autoSpaceDE w:val="0"/>
        <w:autoSpaceDN w:val="0"/>
        <w:adjustRightInd w:val="0"/>
        <w:ind w:firstLine="1418"/>
        <w:jc w:val="both"/>
        <w:rPr>
          <w:b/>
          <w:bCs/>
          <w:color w:val="000000"/>
          <w:sz w:val="24"/>
          <w:szCs w:val="22"/>
        </w:rPr>
      </w:pPr>
    </w:p>
    <w:p w:rsidR="00784BB7" w:rsidRDefault="00784BB7" w:rsidP="00FA6309">
      <w:pPr>
        <w:suppressAutoHyphens w:val="0"/>
        <w:autoSpaceDE w:val="0"/>
        <w:autoSpaceDN w:val="0"/>
        <w:adjustRightInd w:val="0"/>
        <w:ind w:firstLine="1418"/>
        <w:jc w:val="both"/>
        <w:rPr>
          <w:b/>
          <w:bCs/>
          <w:color w:val="000000"/>
          <w:sz w:val="24"/>
          <w:szCs w:val="22"/>
        </w:rPr>
      </w:pPr>
    </w:p>
    <w:p w:rsidR="00784BB7" w:rsidRDefault="00784BB7" w:rsidP="00FA6309">
      <w:pPr>
        <w:suppressAutoHyphens w:val="0"/>
        <w:autoSpaceDE w:val="0"/>
        <w:autoSpaceDN w:val="0"/>
        <w:adjustRightInd w:val="0"/>
        <w:ind w:firstLine="1418"/>
        <w:jc w:val="both"/>
        <w:rPr>
          <w:b/>
          <w:bCs/>
          <w:color w:val="000000"/>
          <w:sz w:val="24"/>
          <w:szCs w:val="22"/>
        </w:rPr>
      </w:pPr>
    </w:p>
    <w:p w:rsidR="00784BB7" w:rsidRDefault="00784BB7" w:rsidP="00FA6309">
      <w:pPr>
        <w:suppressAutoHyphens w:val="0"/>
        <w:autoSpaceDE w:val="0"/>
        <w:autoSpaceDN w:val="0"/>
        <w:adjustRightInd w:val="0"/>
        <w:ind w:firstLine="1418"/>
        <w:jc w:val="both"/>
        <w:rPr>
          <w:b/>
          <w:bCs/>
          <w:color w:val="000000"/>
          <w:sz w:val="24"/>
          <w:szCs w:val="22"/>
        </w:rPr>
      </w:pPr>
    </w:p>
    <w:p w:rsidR="00FA11E6" w:rsidRDefault="00FA11E6" w:rsidP="00FA11E6">
      <w:pPr>
        <w:suppressAutoHyphens w:val="0"/>
        <w:autoSpaceDE w:val="0"/>
        <w:autoSpaceDN w:val="0"/>
        <w:adjustRightInd w:val="0"/>
        <w:jc w:val="center"/>
        <w:rPr>
          <w:b/>
          <w:bCs/>
          <w:color w:val="000000"/>
          <w:sz w:val="24"/>
          <w:szCs w:val="22"/>
        </w:rPr>
      </w:pPr>
      <w:r>
        <w:rPr>
          <w:b/>
          <w:bCs/>
          <w:color w:val="000000"/>
          <w:sz w:val="24"/>
          <w:szCs w:val="22"/>
        </w:rPr>
        <w:t>TÍTULO III</w:t>
      </w:r>
    </w:p>
    <w:p w:rsidR="00515B0E" w:rsidRDefault="00515B0E" w:rsidP="00FA11E6">
      <w:pPr>
        <w:suppressAutoHyphens w:val="0"/>
        <w:autoSpaceDE w:val="0"/>
        <w:autoSpaceDN w:val="0"/>
        <w:adjustRightInd w:val="0"/>
        <w:jc w:val="center"/>
        <w:rPr>
          <w:b/>
          <w:bCs/>
          <w:color w:val="000000"/>
          <w:sz w:val="24"/>
          <w:szCs w:val="22"/>
        </w:rPr>
      </w:pPr>
      <w:r>
        <w:rPr>
          <w:b/>
          <w:bCs/>
          <w:color w:val="000000"/>
          <w:sz w:val="24"/>
          <w:szCs w:val="22"/>
        </w:rPr>
        <w:t>DAS INTIMAÇÕES E NOTIFICAÇÕES</w:t>
      </w:r>
    </w:p>
    <w:p w:rsidR="00515B0E" w:rsidRDefault="00515B0E" w:rsidP="00FA11E6">
      <w:pPr>
        <w:suppressAutoHyphens w:val="0"/>
        <w:autoSpaceDE w:val="0"/>
        <w:autoSpaceDN w:val="0"/>
        <w:adjustRightInd w:val="0"/>
        <w:jc w:val="center"/>
        <w:rPr>
          <w:b/>
          <w:bCs/>
          <w:color w:val="000000"/>
          <w:sz w:val="24"/>
          <w:szCs w:val="22"/>
        </w:rPr>
      </w:pPr>
    </w:p>
    <w:p w:rsidR="008274CB" w:rsidRDefault="008274CB" w:rsidP="00FA11E6">
      <w:pPr>
        <w:suppressAutoHyphens w:val="0"/>
        <w:autoSpaceDE w:val="0"/>
        <w:autoSpaceDN w:val="0"/>
        <w:adjustRightInd w:val="0"/>
        <w:jc w:val="center"/>
        <w:rPr>
          <w:b/>
          <w:bCs/>
          <w:color w:val="000000"/>
          <w:sz w:val="24"/>
          <w:szCs w:val="22"/>
        </w:rPr>
      </w:pPr>
    </w:p>
    <w:p w:rsidR="00515B0E" w:rsidRDefault="00515B0E" w:rsidP="00FA11E6">
      <w:pPr>
        <w:suppressAutoHyphens w:val="0"/>
        <w:autoSpaceDE w:val="0"/>
        <w:autoSpaceDN w:val="0"/>
        <w:adjustRightInd w:val="0"/>
        <w:jc w:val="center"/>
        <w:rPr>
          <w:b/>
          <w:bCs/>
          <w:color w:val="000000"/>
          <w:sz w:val="24"/>
          <w:szCs w:val="22"/>
        </w:rPr>
      </w:pPr>
      <w:r>
        <w:rPr>
          <w:b/>
          <w:bCs/>
          <w:color w:val="000000"/>
          <w:sz w:val="24"/>
          <w:szCs w:val="22"/>
        </w:rPr>
        <w:t>CAPÍTULO ÚNICO</w:t>
      </w:r>
    </w:p>
    <w:p w:rsidR="00515B0E" w:rsidRDefault="00515B0E" w:rsidP="00515B0E">
      <w:pPr>
        <w:pStyle w:val="standard"/>
        <w:tabs>
          <w:tab w:val="left" w:pos="1985"/>
        </w:tabs>
        <w:jc w:val="center"/>
        <w:rPr>
          <w:b/>
        </w:rPr>
      </w:pPr>
      <w:r w:rsidRPr="00ED7D46">
        <w:rPr>
          <w:b/>
        </w:rPr>
        <w:t>DA INTIMAÇÃO POR MEIO ELETRÔNICO</w:t>
      </w:r>
    </w:p>
    <w:p w:rsidR="00515B0E" w:rsidRDefault="00515B0E" w:rsidP="00515B0E">
      <w:pPr>
        <w:pStyle w:val="standard"/>
        <w:tabs>
          <w:tab w:val="left" w:pos="1985"/>
        </w:tabs>
        <w:jc w:val="center"/>
        <w:rPr>
          <w:b/>
        </w:rPr>
      </w:pPr>
    </w:p>
    <w:p w:rsidR="00515B0E" w:rsidRDefault="00515B0E" w:rsidP="00515B0E">
      <w:pPr>
        <w:pStyle w:val="standard"/>
        <w:tabs>
          <w:tab w:val="left" w:pos="1985"/>
        </w:tabs>
        <w:jc w:val="center"/>
        <w:rPr>
          <w:b/>
        </w:rPr>
      </w:pPr>
      <w:r>
        <w:rPr>
          <w:b/>
        </w:rPr>
        <w:t>SEÇ</w:t>
      </w:r>
      <w:r w:rsidR="00C55717">
        <w:rPr>
          <w:b/>
        </w:rPr>
        <w:t>ÃO ÚNICA</w:t>
      </w:r>
    </w:p>
    <w:p w:rsidR="00515B0E" w:rsidRPr="00ED7D46" w:rsidRDefault="00515B0E" w:rsidP="00515B0E">
      <w:pPr>
        <w:pStyle w:val="standard"/>
        <w:tabs>
          <w:tab w:val="left" w:pos="1985"/>
        </w:tabs>
        <w:jc w:val="center"/>
        <w:rPr>
          <w:b/>
        </w:rPr>
      </w:pPr>
      <w:r>
        <w:rPr>
          <w:b/>
        </w:rPr>
        <w:t>DA INTIMAÇÃO DA AUTUAÇÃO POR OMISSÃO</w:t>
      </w:r>
    </w:p>
    <w:p w:rsidR="00515B0E" w:rsidRDefault="00515B0E" w:rsidP="00515B0E">
      <w:pPr>
        <w:pStyle w:val="standard"/>
        <w:tabs>
          <w:tab w:val="left" w:pos="1985"/>
        </w:tabs>
        <w:ind w:firstLine="1560"/>
        <w:jc w:val="both"/>
      </w:pPr>
    </w:p>
    <w:p w:rsidR="00515B0E" w:rsidRDefault="00EB4451" w:rsidP="00515B0E">
      <w:pPr>
        <w:pStyle w:val="standard"/>
        <w:tabs>
          <w:tab w:val="left" w:pos="1985"/>
        </w:tabs>
        <w:ind w:firstLine="1560"/>
        <w:jc w:val="both"/>
      </w:pPr>
      <w:r>
        <w:rPr>
          <w:b/>
        </w:rPr>
        <w:t>Art. 48</w:t>
      </w:r>
      <w:r w:rsidR="00515B0E" w:rsidRPr="00CB70BF">
        <w:rPr>
          <w:b/>
        </w:rPr>
        <w:t>.</w:t>
      </w:r>
      <w:r w:rsidR="00515B0E">
        <w:t xml:space="preserve"> Tratando-se de Auto de Infração referente a autuação por omissão na entrega de Declaração Eletrônica, a critério do Fisco, proceder-se-á a mesma por </w:t>
      </w:r>
      <w:r w:rsidR="00515B0E" w:rsidRPr="00C43894">
        <w:t>correio eletrônico (e-mail) devidamente autorizado e cadastrado junto à administração municipal</w:t>
      </w:r>
      <w:r w:rsidR="00515B0E">
        <w:t xml:space="preserve"> no momento da solicitação de acesso.</w:t>
      </w:r>
    </w:p>
    <w:p w:rsidR="00515B0E" w:rsidRDefault="00515B0E" w:rsidP="00FA11E6">
      <w:pPr>
        <w:suppressAutoHyphens w:val="0"/>
        <w:autoSpaceDE w:val="0"/>
        <w:autoSpaceDN w:val="0"/>
        <w:adjustRightInd w:val="0"/>
        <w:jc w:val="center"/>
        <w:rPr>
          <w:b/>
          <w:bCs/>
          <w:color w:val="000000"/>
          <w:sz w:val="24"/>
          <w:szCs w:val="22"/>
        </w:rPr>
      </w:pPr>
    </w:p>
    <w:p w:rsidR="008274CB" w:rsidRDefault="008274CB" w:rsidP="00FA11E6">
      <w:pPr>
        <w:suppressAutoHyphens w:val="0"/>
        <w:autoSpaceDE w:val="0"/>
        <w:autoSpaceDN w:val="0"/>
        <w:adjustRightInd w:val="0"/>
        <w:jc w:val="center"/>
        <w:rPr>
          <w:b/>
          <w:bCs/>
          <w:color w:val="000000"/>
          <w:sz w:val="24"/>
          <w:szCs w:val="22"/>
        </w:rPr>
      </w:pPr>
    </w:p>
    <w:p w:rsidR="00515B0E" w:rsidRDefault="00515B0E" w:rsidP="00FA11E6">
      <w:pPr>
        <w:suppressAutoHyphens w:val="0"/>
        <w:autoSpaceDE w:val="0"/>
        <w:autoSpaceDN w:val="0"/>
        <w:adjustRightInd w:val="0"/>
        <w:jc w:val="center"/>
        <w:rPr>
          <w:b/>
          <w:bCs/>
          <w:color w:val="000000"/>
          <w:sz w:val="24"/>
          <w:szCs w:val="22"/>
        </w:rPr>
      </w:pPr>
      <w:r>
        <w:rPr>
          <w:b/>
          <w:bCs/>
          <w:color w:val="000000"/>
          <w:sz w:val="24"/>
          <w:szCs w:val="22"/>
        </w:rPr>
        <w:t>TÍTULO IV</w:t>
      </w:r>
    </w:p>
    <w:p w:rsidR="00FA11E6" w:rsidRDefault="00FA11E6" w:rsidP="00FA11E6">
      <w:pPr>
        <w:suppressAutoHyphens w:val="0"/>
        <w:autoSpaceDE w:val="0"/>
        <w:autoSpaceDN w:val="0"/>
        <w:adjustRightInd w:val="0"/>
        <w:jc w:val="center"/>
        <w:rPr>
          <w:b/>
          <w:bCs/>
          <w:color w:val="000000"/>
          <w:sz w:val="24"/>
          <w:szCs w:val="22"/>
        </w:rPr>
      </w:pPr>
      <w:r>
        <w:rPr>
          <w:b/>
          <w:bCs/>
          <w:color w:val="000000"/>
          <w:sz w:val="24"/>
          <w:szCs w:val="22"/>
        </w:rPr>
        <w:t>DAS DISPOSIÇÕES GERAIS</w:t>
      </w:r>
    </w:p>
    <w:p w:rsidR="00FA11E6" w:rsidRDefault="00FA11E6" w:rsidP="00FA11E6">
      <w:pPr>
        <w:suppressAutoHyphens w:val="0"/>
        <w:autoSpaceDE w:val="0"/>
        <w:autoSpaceDN w:val="0"/>
        <w:adjustRightInd w:val="0"/>
        <w:jc w:val="center"/>
        <w:rPr>
          <w:b/>
          <w:bCs/>
          <w:color w:val="000000"/>
          <w:sz w:val="24"/>
          <w:szCs w:val="22"/>
        </w:rPr>
      </w:pPr>
    </w:p>
    <w:p w:rsidR="00FA11E6" w:rsidRDefault="00FA11E6" w:rsidP="00FA11E6">
      <w:pPr>
        <w:suppressAutoHyphens w:val="0"/>
        <w:autoSpaceDE w:val="0"/>
        <w:autoSpaceDN w:val="0"/>
        <w:adjustRightInd w:val="0"/>
        <w:jc w:val="center"/>
        <w:rPr>
          <w:b/>
          <w:bCs/>
          <w:color w:val="000000"/>
          <w:sz w:val="24"/>
          <w:szCs w:val="22"/>
        </w:rPr>
      </w:pPr>
      <w:r>
        <w:rPr>
          <w:b/>
          <w:bCs/>
          <w:color w:val="000000"/>
          <w:sz w:val="24"/>
          <w:szCs w:val="22"/>
        </w:rPr>
        <w:t>CAPÍTULO ÚNICO</w:t>
      </w:r>
    </w:p>
    <w:p w:rsidR="00FA11E6" w:rsidRDefault="00FA11E6" w:rsidP="00FA11E6">
      <w:pPr>
        <w:suppressAutoHyphens w:val="0"/>
        <w:autoSpaceDE w:val="0"/>
        <w:autoSpaceDN w:val="0"/>
        <w:adjustRightInd w:val="0"/>
        <w:jc w:val="center"/>
        <w:rPr>
          <w:b/>
          <w:bCs/>
          <w:color w:val="000000"/>
          <w:sz w:val="24"/>
          <w:szCs w:val="22"/>
        </w:rPr>
      </w:pPr>
      <w:r>
        <w:rPr>
          <w:b/>
          <w:bCs/>
          <w:color w:val="000000"/>
          <w:sz w:val="24"/>
          <w:szCs w:val="22"/>
        </w:rPr>
        <w:t>CONSIDERAÇÕES FINAIS</w:t>
      </w:r>
    </w:p>
    <w:p w:rsidR="00FA11E6" w:rsidRDefault="00FA11E6" w:rsidP="00FA11E6">
      <w:pPr>
        <w:suppressAutoHyphens w:val="0"/>
        <w:autoSpaceDE w:val="0"/>
        <w:autoSpaceDN w:val="0"/>
        <w:adjustRightInd w:val="0"/>
        <w:jc w:val="center"/>
        <w:rPr>
          <w:b/>
          <w:bCs/>
          <w:color w:val="000000"/>
          <w:sz w:val="24"/>
          <w:szCs w:val="22"/>
        </w:rPr>
      </w:pPr>
    </w:p>
    <w:p w:rsidR="00FA11E6" w:rsidRDefault="00FA11E6" w:rsidP="00FA11E6">
      <w:pPr>
        <w:suppressAutoHyphens w:val="0"/>
        <w:autoSpaceDE w:val="0"/>
        <w:autoSpaceDN w:val="0"/>
        <w:adjustRightInd w:val="0"/>
        <w:jc w:val="center"/>
        <w:rPr>
          <w:b/>
          <w:bCs/>
          <w:color w:val="000000"/>
          <w:sz w:val="24"/>
          <w:szCs w:val="22"/>
        </w:rPr>
      </w:pPr>
      <w:r>
        <w:rPr>
          <w:b/>
          <w:bCs/>
          <w:color w:val="000000"/>
          <w:sz w:val="24"/>
          <w:szCs w:val="22"/>
        </w:rPr>
        <w:t>SEÇ</w:t>
      </w:r>
      <w:r w:rsidR="00C55717">
        <w:rPr>
          <w:b/>
          <w:bCs/>
          <w:color w:val="000000"/>
          <w:sz w:val="24"/>
          <w:szCs w:val="22"/>
        </w:rPr>
        <w:t>ÃO I</w:t>
      </w:r>
    </w:p>
    <w:p w:rsidR="00FA11E6" w:rsidRDefault="00FA11E6" w:rsidP="00FA11E6">
      <w:pPr>
        <w:suppressAutoHyphens w:val="0"/>
        <w:autoSpaceDE w:val="0"/>
        <w:autoSpaceDN w:val="0"/>
        <w:adjustRightInd w:val="0"/>
        <w:jc w:val="center"/>
        <w:rPr>
          <w:b/>
          <w:bCs/>
          <w:color w:val="000000"/>
          <w:sz w:val="24"/>
          <w:szCs w:val="22"/>
        </w:rPr>
      </w:pPr>
      <w:r>
        <w:rPr>
          <w:b/>
          <w:bCs/>
          <w:color w:val="000000"/>
          <w:sz w:val="24"/>
          <w:szCs w:val="22"/>
        </w:rPr>
        <w:t>DO PRAZO</w:t>
      </w:r>
    </w:p>
    <w:p w:rsidR="00FA11E6" w:rsidRDefault="00FA11E6" w:rsidP="00FA6309">
      <w:pPr>
        <w:suppressAutoHyphens w:val="0"/>
        <w:autoSpaceDE w:val="0"/>
        <w:autoSpaceDN w:val="0"/>
        <w:adjustRightInd w:val="0"/>
        <w:ind w:firstLine="1418"/>
        <w:jc w:val="both"/>
        <w:rPr>
          <w:b/>
          <w:bCs/>
          <w:color w:val="000000"/>
          <w:sz w:val="24"/>
          <w:szCs w:val="22"/>
        </w:rPr>
      </w:pPr>
    </w:p>
    <w:p w:rsidR="00FA6309" w:rsidRPr="002F06A6" w:rsidRDefault="007B6F60" w:rsidP="00FA6309">
      <w:pPr>
        <w:suppressAutoHyphens w:val="0"/>
        <w:autoSpaceDE w:val="0"/>
        <w:autoSpaceDN w:val="0"/>
        <w:adjustRightInd w:val="0"/>
        <w:ind w:firstLine="1418"/>
        <w:jc w:val="both"/>
        <w:rPr>
          <w:sz w:val="24"/>
          <w:szCs w:val="22"/>
        </w:rPr>
      </w:pPr>
      <w:r>
        <w:rPr>
          <w:b/>
          <w:bCs/>
          <w:color w:val="000000"/>
          <w:sz w:val="24"/>
          <w:szCs w:val="22"/>
        </w:rPr>
        <w:lastRenderedPageBreak/>
        <w:t xml:space="preserve">Art. </w:t>
      </w:r>
      <w:r w:rsidR="00EB4451">
        <w:rPr>
          <w:b/>
          <w:bCs/>
          <w:color w:val="000000"/>
          <w:sz w:val="24"/>
          <w:szCs w:val="22"/>
        </w:rPr>
        <w:t>49</w:t>
      </w:r>
      <w:r w:rsidR="00FA6309">
        <w:rPr>
          <w:b/>
          <w:bCs/>
          <w:color w:val="000000"/>
          <w:sz w:val="24"/>
          <w:szCs w:val="22"/>
        </w:rPr>
        <w:t>.</w:t>
      </w:r>
      <w:r w:rsidR="00FA6309">
        <w:rPr>
          <w:color w:val="000000"/>
          <w:sz w:val="24"/>
          <w:szCs w:val="22"/>
        </w:rPr>
        <w:t xml:space="preserve"> As </w:t>
      </w:r>
      <w:r w:rsidR="00FA6309" w:rsidRPr="00CC14BF">
        <w:rPr>
          <w:sz w:val="24"/>
          <w:szCs w:val="22"/>
        </w:rPr>
        <w:t>disposi</w:t>
      </w:r>
      <w:r w:rsidR="00EF2561">
        <w:rPr>
          <w:sz w:val="24"/>
          <w:szCs w:val="22"/>
        </w:rPr>
        <w:t>ções contidas neste regulamento</w:t>
      </w:r>
      <w:r w:rsidR="00EF2561">
        <w:rPr>
          <w:color w:val="FF0000"/>
          <w:sz w:val="24"/>
          <w:szCs w:val="22"/>
        </w:rPr>
        <w:t xml:space="preserve"> </w:t>
      </w:r>
      <w:r w:rsidR="00EF2561" w:rsidRPr="00EF2561">
        <w:rPr>
          <w:sz w:val="24"/>
          <w:szCs w:val="22"/>
        </w:rPr>
        <w:t>bem como as penalidades por descumprimento das obrigações acessórias previstas aplicar-se</w:t>
      </w:r>
      <w:r w:rsidR="00FA6309" w:rsidRPr="00EF2561">
        <w:rPr>
          <w:sz w:val="24"/>
          <w:szCs w:val="22"/>
        </w:rPr>
        <w:t>-</w:t>
      </w:r>
      <w:r w:rsidR="00EF2561" w:rsidRPr="00EF2561">
        <w:rPr>
          <w:sz w:val="24"/>
          <w:szCs w:val="22"/>
        </w:rPr>
        <w:t>ão</w:t>
      </w:r>
      <w:r w:rsidR="00FA6309" w:rsidRPr="00EF2561">
        <w:rPr>
          <w:sz w:val="24"/>
          <w:szCs w:val="22"/>
        </w:rPr>
        <w:t xml:space="preserve"> para os fatos geradores do ISS a partir do </w:t>
      </w:r>
      <w:r w:rsidR="00FA6309" w:rsidRPr="002F06A6">
        <w:rPr>
          <w:b/>
          <w:i/>
          <w:sz w:val="24"/>
          <w:szCs w:val="22"/>
          <w:u w:val="single"/>
        </w:rPr>
        <w:t xml:space="preserve">mês de competência </w:t>
      </w:r>
      <w:r w:rsidR="00784BB7" w:rsidRPr="002F06A6">
        <w:rPr>
          <w:b/>
          <w:i/>
          <w:sz w:val="24"/>
          <w:szCs w:val="22"/>
          <w:u w:val="single"/>
        </w:rPr>
        <w:t>09</w:t>
      </w:r>
      <w:r w:rsidR="00FA6309" w:rsidRPr="002F06A6">
        <w:rPr>
          <w:b/>
          <w:i/>
          <w:sz w:val="24"/>
          <w:szCs w:val="22"/>
          <w:u w:val="single"/>
        </w:rPr>
        <w:t xml:space="preserve"> </w:t>
      </w:r>
      <w:r w:rsidR="00190FB4" w:rsidRPr="002F06A6">
        <w:rPr>
          <w:b/>
          <w:i/>
          <w:sz w:val="24"/>
          <w:szCs w:val="22"/>
          <w:u w:val="single"/>
        </w:rPr>
        <w:t>de</w:t>
      </w:r>
      <w:r w:rsidR="00C84190" w:rsidRPr="002F06A6">
        <w:rPr>
          <w:b/>
          <w:i/>
          <w:sz w:val="24"/>
          <w:szCs w:val="22"/>
          <w:u w:val="single"/>
        </w:rPr>
        <w:t xml:space="preserve"> 201</w:t>
      </w:r>
      <w:r w:rsidR="00784BB7" w:rsidRPr="002F06A6">
        <w:rPr>
          <w:b/>
          <w:i/>
          <w:sz w:val="24"/>
          <w:szCs w:val="22"/>
          <w:u w:val="single"/>
        </w:rPr>
        <w:t>7</w:t>
      </w:r>
      <w:r w:rsidR="00FA6309" w:rsidRPr="002F06A6">
        <w:rPr>
          <w:sz w:val="24"/>
          <w:szCs w:val="22"/>
        </w:rPr>
        <w:t>.</w:t>
      </w:r>
    </w:p>
    <w:p w:rsidR="00784BB7" w:rsidRDefault="00784BB7" w:rsidP="00FA6309">
      <w:pPr>
        <w:suppressAutoHyphens w:val="0"/>
        <w:autoSpaceDE w:val="0"/>
        <w:autoSpaceDN w:val="0"/>
        <w:adjustRightInd w:val="0"/>
        <w:ind w:firstLine="1418"/>
        <w:jc w:val="both"/>
        <w:rPr>
          <w:color w:val="000000"/>
          <w:sz w:val="24"/>
          <w:szCs w:val="22"/>
        </w:rPr>
      </w:pPr>
    </w:p>
    <w:p w:rsidR="00FA6309" w:rsidRDefault="00FA6309" w:rsidP="00FA6309">
      <w:pPr>
        <w:suppressAutoHyphens w:val="0"/>
        <w:autoSpaceDE w:val="0"/>
        <w:autoSpaceDN w:val="0"/>
        <w:adjustRightInd w:val="0"/>
        <w:jc w:val="both"/>
        <w:rPr>
          <w:b/>
          <w:bCs/>
          <w:color w:val="000000"/>
          <w:sz w:val="24"/>
          <w:szCs w:val="22"/>
        </w:rPr>
      </w:pPr>
    </w:p>
    <w:p w:rsidR="00FA11E6" w:rsidRDefault="00FA11E6" w:rsidP="00FA11E6">
      <w:pPr>
        <w:suppressAutoHyphens w:val="0"/>
        <w:autoSpaceDE w:val="0"/>
        <w:autoSpaceDN w:val="0"/>
        <w:adjustRightInd w:val="0"/>
        <w:jc w:val="center"/>
        <w:rPr>
          <w:b/>
          <w:bCs/>
          <w:color w:val="000000"/>
          <w:sz w:val="24"/>
          <w:szCs w:val="22"/>
        </w:rPr>
      </w:pPr>
      <w:r>
        <w:rPr>
          <w:b/>
          <w:bCs/>
          <w:color w:val="000000"/>
          <w:sz w:val="24"/>
          <w:szCs w:val="22"/>
        </w:rPr>
        <w:t>SEÇÃO II</w:t>
      </w:r>
    </w:p>
    <w:p w:rsidR="00FA11E6" w:rsidRDefault="00FA11E6" w:rsidP="00FA11E6">
      <w:pPr>
        <w:suppressAutoHyphens w:val="0"/>
        <w:autoSpaceDE w:val="0"/>
        <w:autoSpaceDN w:val="0"/>
        <w:adjustRightInd w:val="0"/>
        <w:jc w:val="center"/>
        <w:rPr>
          <w:b/>
          <w:bCs/>
          <w:color w:val="000000"/>
          <w:sz w:val="24"/>
          <w:szCs w:val="22"/>
        </w:rPr>
      </w:pPr>
      <w:r>
        <w:rPr>
          <w:b/>
          <w:bCs/>
          <w:color w:val="000000"/>
          <w:sz w:val="24"/>
          <w:szCs w:val="22"/>
        </w:rPr>
        <w:t>DA REGULAMENTAÇÃO INFRALEGAL</w:t>
      </w:r>
    </w:p>
    <w:p w:rsidR="00FA11E6" w:rsidRDefault="00FA11E6" w:rsidP="00FA6309">
      <w:pPr>
        <w:suppressAutoHyphens w:val="0"/>
        <w:autoSpaceDE w:val="0"/>
        <w:autoSpaceDN w:val="0"/>
        <w:adjustRightInd w:val="0"/>
        <w:jc w:val="both"/>
        <w:rPr>
          <w:b/>
          <w:bCs/>
          <w:color w:val="000000"/>
          <w:sz w:val="24"/>
          <w:szCs w:val="22"/>
        </w:rPr>
      </w:pPr>
    </w:p>
    <w:p w:rsidR="00FA11E6" w:rsidRDefault="00EB4451" w:rsidP="00FA6309">
      <w:pPr>
        <w:suppressAutoHyphens w:val="0"/>
        <w:autoSpaceDE w:val="0"/>
        <w:autoSpaceDN w:val="0"/>
        <w:adjustRightInd w:val="0"/>
        <w:ind w:firstLine="1418"/>
        <w:jc w:val="both"/>
        <w:rPr>
          <w:color w:val="000000"/>
          <w:sz w:val="24"/>
          <w:szCs w:val="22"/>
        </w:rPr>
      </w:pPr>
      <w:r>
        <w:rPr>
          <w:b/>
          <w:bCs/>
          <w:color w:val="000000"/>
          <w:sz w:val="24"/>
          <w:szCs w:val="22"/>
        </w:rPr>
        <w:t>Art. 50</w:t>
      </w:r>
      <w:r w:rsidR="00FA6309">
        <w:rPr>
          <w:b/>
          <w:bCs/>
          <w:color w:val="000000"/>
          <w:sz w:val="24"/>
          <w:szCs w:val="22"/>
        </w:rPr>
        <w:t>.</w:t>
      </w:r>
      <w:r w:rsidR="00FA6309">
        <w:rPr>
          <w:color w:val="000000"/>
          <w:sz w:val="24"/>
          <w:szCs w:val="22"/>
        </w:rPr>
        <w:t xml:space="preserve"> </w:t>
      </w:r>
      <w:r w:rsidR="00116AE8">
        <w:rPr>
          <w:color w:val="000000"/>
          <w:sz w:val="24"/>
          <w:szCs w:val="22"/>
        </w:rPr>
        <w:t>Situações não abrangidas no presente decreto poderão, a critério do Fisco Municipal, sere</w:t>
      </w:r>
      <w:r w:rsidR="00190FB4">
        <w:rPr>
          <w:color w:val="000000"/>
          <w:sz w:val="24"/>
          <w:szCs w:val="22"/>
        </w:rPr>
        <w:t>m regulamentadas via</w:t>
      </w:r>
      <w:r w:rsidR="00FA11E6">
        <w:rPr>
          <w:color w:val="000000"/>
          <w:sz w:val="24"/>
          <w:szCs w:val="22"/>
        </w:rPr>
        <w:t>:</w:t>
      </w:r>
    </w:p>
    <w:p w:rsidR="00FA11E6" w:rsidRDefault="00FA11E6" w:rsidP="00FA6309">
      <w:pPr>
        <w:suppressAutoHyphens w:val="0"/>
        <w:autoSpaceDE w:val="0"/>
        <w:autoSpaceDN w:val="0"/>
        <w:adjustRightInd w:val="0"/>
        <w:ind w:firstLine="1418"/>
        <w:jc w:val="both"/>
        <w:rPr>
          <w:color w:val="000000"/>
          <w:sz w:val="24"/>
          <w:szCs w:val="22"/>
        </w:rPr>
      </w:pPr>
      <w:r w:rsidRPr="00FA11E6">
        <w:rPr>
          <w:b/>
          <w:color w:val="000000"/>
          <w:sz w:val="24"/>
          <w:szCs w:val="22"/>
        </w:rPr>
        <w:t>I –</w:t>
      </w:r>
      <w:r>
        <w:rPr>
          <w:color w:val="000000"/>
          <w:sz w:val="24"/>
          <w:szCs w:val="22"/>
        </w:rPr>
        <w:t xml:space="preserve"> </w:t>
      </w:r>
      <w:r w:rsidR="00FE689D">
        <w:rPr>
          <w:color w:val="000000"/>
          <w:sz w:val="24"/>
          <w:szCs w:val="22"/>
        </w:rPr>
        <w:t>Portarias</w:t>
      </w:r>
      <w:r>
        <w:rPr>
          <w:color w:val="000000"/>
          <w:sz w:val="24"/>
          <w:szCs w:val="22"/>
        </w:rPr>
        <w:t>, sempre que se referirem a instituição de formas de declaração, mapas de apuração ou documentos específicos para situações específicas relativas a cada ramo de atividade;</w:t>
      </w:r>
    </w:p>
    <w:p w:rsidR="00116AE8" w:rsidRDefault="00FA11E6" w:rsidP="00FA6309">
      <w:pPr>
        <w:suppressAutoHyphens w:val="0"/>
        <w:autoSpaceDE w:val="0"/>
        <w:autoSpaceDN w:val="0"/>
        <w:adjustRightInd w:val="0"/>
        <w:ind w:firstLine="1418"/>
        <w:jc w:val="both"/>
        <w:rPr>
          <w:color w:val="000000"/>
          <w:sz w:val="24"/>
          <w:szCs w:val="22"/>
        </w:rPr>
      </w:pPr>
      <w:r w:rsidRPr="00FA11E6">
        <w:rPr>
          <w:b/>
          <w:color w:val="000000"/>
          <w:sz w:val="24"/>
          <w:szCs w:val="22"/>
        </w:rPr>
        <w:t>II –</w:t>
      </w:r>
      <w:r>
        <w:rPr>
          <w:color w:val="000000"/>
          <w:sz w:val="24"/>
          <w:szCs w:val="22"/>
        </w:rPr>
        <w:t xml:space="preserve"> </w:t>
      </w:r>
      <w:r w:rsidR="00FE689D">
        <w:rPr>
          <w:color w:val="000000"/>
          <w:sz w:val="24"/>
          <w:szCs w:val="22"/>
        </w:rPr>
        <w:t>Instruções</w:t>
      </w:r>
      <w:r w:rsidR="00190FB4">
        <w:rPr>
          <w:color w:val="000000"/>
          <w:sz w:val="24"/>
          <w:szCs w:val="22"/>
        </w:rPr>
        <w:t xml:space="preserve"> N</w:t>
      </w:r>
      <w:r w:rsidR="00116AE8">
        <w:rPr>
          <w:color w:val="000000"/>
          <w:sz w:val="24"/>
          <w:szCs w:val="22"/>
        </w:rPr>
        <w:t>ormativa</w:t>
      </w:r>
      <w:r w:rsidR="00FE689D">
        <w:rPr>
          <w:color w:val="000000"/>
          <w:sz w:val="24"/>
          <w:szCs w:val="22"/>
        </w:rPr>
        <w:t>s</w:t>
      </w:r>
      <w:r>
        <w:rPr>
          <w:color w:val="000000"/>
          <w:sz w:val="24"/>
          <w:szCs w:val="22"/>
        </w:rPr>
        <w:t>, sempre que visar regulamentar procedimentos já previstos com instruções específicas e mais abrangentes do que as previstas nesse decreto ou em lei.</w:t>
      </w:r>
    </w:p>
    <w:p w:rsidR="00190FB4" w:rsidRDefault="00190FB4" w:rsidP="00FA6309">
      <w:pPr>
        <w:suppressAutoHyphens w:val="0"/>
        <w:autoSpaceDE w:val="0"/>
        <w:autoSpaceDN w:val="0"/>
        <w:adjustRightInd w:val="0"/>
        <w:ind w:firstLine="1418"/>
        <w:jc w:val="both"/>
        <w:rPr>
          <w:color w:val="000000"/>
          <w:sz w:val="24"/>
          <w:szCs w:val="22"/>
        </w:rPr>
      </w:pPr>
    </w:p>
    <w:p w:rsidR="00C84190" w:rsidRDefault="007B6F60" w:rsidP="00C84190">
      <w:pPr>
        <w:suppressAutoHyphens w:val="0"/>
        <w:autoSpaceDE w:val="0"/>
        <w:autoSpaceDN w:val="0"/>
        <w:adjustRightInd w:val="0"/>
        <w:ind w:firstLine="1418"/>
        <w:jc w:val="both"/>
        <w:rPr>
          <w:sz w:val="24"/>
          <w:szCs w:val="22"/>
        </w:rPr>
      </w:pPr>
      <w:r>
        <w:rPr>
          <w:b/>
          <w:color w:val="000000"/>
          <w:sz w:val="24"/>
          <w:szCs w:val="22"/>
        </w:rPr>
        <w:t xml:space="preserve">Art. </w:t>
      </w:r>
      <w:r w:rsidR="00EB4451">
        <w:rPr>
          <w:b/>
          <w:color w:val="000000"/>
          <w:sz w:val="24"/>
          <w:szCs w:val="22"/>
        </w:rPr>
        <w:t>51</w:t>
      </w:r>
      <w:r w:rsidR="00190FB4" w:rsidRPr="00190FB4">
        <w:rPr>
          <w:b/>
          <w:color w:val="000000"/>
          <w:sz w:val="24"/>
          <w:szCs w:val="22"/>
        </w:rPr>
        <w:t>.</w:t>
      </w:r>
      <w:r w:rsidR="00190FB4">
        <w:rPr>
          <w:color w:val="000000"/>
          <w:sz w:val="24"/>
          <w:szCs w:val="22"/>
        </w:rPr>
        <w:t xml:space="preserve"> A critério do fisco municipal, poderão ser implementados mapas de apuração do Imposto Sobre Serviços, em meio eletrônico ou físico, para situações específicas por ramo de atividades, a serem instituídos com obrigatoriedade de uso pelos contribuintes abrangidos, via Portaria</w:t>
      </w:r>
      <w:r w:rsidR="00FA11E6">
        <w:rPr>
          <w:color w:val="000000"/>
          <w:sz w:val="24"/>
          <w:szCs w:val="22"/>
        </w:rPr>
        <w:t>s</w:t>
      </w:r>
      <w:r w:rsidR="00FE689D">
        <w:rPr>
          <w:color w:val="000000"/>
          <w:sz w:val="24"/>
          <w:szCs w:val="22"/>
        </w:rPr>
        <w:t>, cujo descumprimento implicará na aplicação das penalidades cabíveis</w:t>
      </w:r>
      <w:r w:rsidR="0000087D">
        <w:rPr>
          <w:color w:val="000000"/>
          <w:sz w:val="24"/>
          <w:szCs w:val="22"/>
        </w:rPr>
        <w:t xml:space="preserve"> previstas </w:t>
      </w:r>
      <w:r w:rsidR="008274CB" w:rsidRPr="008274CB">
        <w:rPr>
          <w:sz w:val="24"/>
          <w:szCs w:val="22"/>
        </w:rPr>
        <w:t xml:space="preserve">na </w:t>
      </w:r>
      <w:r w:rsidR="00FA11E6" w:rsidRPr="008274CB">
        <w:rPr>
          <w:sz w:val="24"/>
          <w:szCs w:val="22"/>
        </w:rPr>
        <w:t>alínea “</w:t>
      </w:r>
      <w:r w:rsidR="00784BB7">
        <w:rPr>
          <w:sz w:val="24"/>
          <w:szCs w:val="22"/>
        </w:rPr>
        <w:t>c</w:t>
      </w:r>
      <w:r w:rsidR="008274CB" w:rsidRPr="008274CB">
        <w:rPr>
          <w:sz w:val="24"/>
          <w:szCs w:val="22"/>
        </w:rPr>
        <w:t xml:space="preserve">”, item </w:t>
      </w:r>
      <w:r w:rsidR="00784BB7">
        <w:rPr>
          <w:sz w:val="24"/>
          <w:szCs w:val="22"/>
        </w:rPr>
        <w:t>I</w:t>
      </w:r>
      <w:r w:rsidR="008274CB" w:rsidRPr="008274CB">
        <w:rPr>
          <w:sz w:val="24"/>
          <w:szCs w:val="22"/>
        </w:rPr>
        <w:t>V</w:t>
      </w:r>
      <w:r w:rsidR="00C84190" w:rsidRPr="008274CB">
        <w:rPr>
          <w:sz w:val="24"/>
          <w:szCs w:val="22"/>
        </w:rPr>
        <w:t>, do Art.</w:t>
      </w:r>
      <w:r w:rsidR="00784BB7">
        <w:rPr>
          <w:sz w:val="24"/>
          <w:szCs w:val="22"/>
        </w:rPr>
        <w:t xml:space="preserve"> 55</w:t>
      </w:r>
      <w:r w:rsidR="00FA11E6" w:rsidRPr="008274CB">
        <w:rPr>
          <w:sz w:val="24"/>
          <w:szCs w:val="22"/>
        </w:rPr>
        <w:t xml:space="preserve"> </w:t>
      </w:r>
      <w:r w:rsidR="00C84190" w:rsidRPr="008274CB">
        <w:rPr>
          <w:sz w:val="24"/>
          <w:szCs w:val="22"/>
        </w:rPr>
        <w:t xml:space="preserve">da Lei Municipal </w:t>
      </w:r>
      <w:r w:rsidR="00FA11E6" w:rsidRPr="008274CB">
        <w:rPr>
          <w:sz w:val="24"/>
          <w:szCs w:val="22"/>
        </w:rPr>
        <w:t xml:space="preserve">nº </w:t>
      </w:r>
      <w:r w:rsidR="00784BB7">
        <w:rPr>
          <w:sz w:val="24"/>
          <w:szCs w:val="22"/>
        </w:rPr>
        <w:t>2.134/03</w:t>
      </w:r>
      <w:r w:rsidR="00FA11E6" w:rsidRPr="008274CB">
        <w:rPr>
          <w:sz w:val="24"/>
          <w:szCs w:val="22"/>
        </w:rPr>
        <w:t xml:space="preserve"> e suas alterações</w:t>
      </w:r>
      <w:r w:rsidR="00C84190" w:rsidRPr="008274CB">
        <w:rPr>
          <w:sz w:val="24"/>
          <w:szCs w:val="22"/>
        </w:rPr>
        <w:t>.</w:t>
      </w:r>
    </w:p>
    <w:p w:rsidR="003C4704" w:rsidRDefault="003C4704" w:rsidP="00FE689D">
      <w:pPr>
        <w:autoSpaceDE w:val="0"/>
        <w:autoSpaceDN w:val="0"/>
        <w:adjustRightInd w:val="0"/>
        <w:jc w:val="both"/>
        <w:rPr>
          <w:sz w:val="24"/>
          <w:szCs w:val="24"/>
        </w:rPr>
      </w:pPr>
    </w:p>
    <w:p w:rsidR="00FE689D" w:rsidRPr="00DF13CF" w:rsidRDefault="00EB4451" w:rsidP="0039610D">
      <w:pPr>
        <w:autoSpaceDE w:val="0"/>
        <w:autoSpaceDN w:val="0"/>
        <w:adjustRightInd w:val="0"/>
        <w:ind w:firstLine="1276"/>
        <w:jc w:val="both"/>
        <w:rPr>
          <w:sz w:val="24"/>
          <w:szCs w:val="24"/>
        </w:rPr>
      </w:pPr>
      <w:r>
        <w:rPr>
          <w:b/>
          <w:sz w:val="24"/>
          <w:szCs w:val="24"/>
        </w:rPr>
        <w:t>Art. 52</w:t>
      </w:r>
      <w:r w:rsidR="00FE689D" w:rsidRPr="00DF13CF">
        <w:rPr>
          <w:b/>
          <w:sz w:val="24"/>
          <w:szCs w:val="24"/>
        </w:rPr>
        <w:t>.</w:t>
      </w:r>
      <w:r w:rsidR="00FE689D" w:rsidRPr="00DF13CF">
        <w:rPr>
          <w:sz w:val="24"/>
          <w:szCs w:val="24"/>
        </w:rPr>
        <w:t xml:space="preserve"> Este decreto entra em vigor na d</w:t>
      </w:r>
      <w:r w:rsidR="00D04C38">
        <w:rPr>
          <w:sz w:val="24"/>
          <w:szCs w:val="24"/>
        </w:rPr>
        <w:t xml:space="preserve">ata da sua publicação, revogando-se </w:t>
      </w:r>
      <w:r w:rsidR="00FE689D" w:rsidRPr="00DF13CF">
        <w:rPr>
          <w:sz w:val="24"/>
          <w:szCs w:val="24"/>
        </w:rPr>
        <w:t>as disposições em contrário</w:t>
      </w:r>
      <w:r w:rsidR="000A2054">
        <w:rPr>
          <w:sz w:val="24"/>
          <w:szCs w:val="24"/>
        </w:rPr>
        <w:t>, em especial a integralidade do Decreto nº 153/09</w:t>
      </w:r>
      <w:r w:rsidR="000A38B6">
        <w:rPr>
          <w:sz w:val="24"/>
          <w:szCs w:val="24"/>
        </w:rPr>
        <w:t>.</w:t>
      </w:r>
    </w:p>
    <w:p w:rsidR="00FE689D" w:rsidRDefault="00FE689D" w:rsidP="00FE689D">
      <w:pPr>
        <w:autoSpaceDE w:val="0"/>
        <w:autoSpaceDN w:val="0"/>
        <w:adjustRightInd w:val="0"/>
        <w:jc w:val="both"/>
        <w:rPr>
          <w:sz w:val="24"/>
          <w:szCs w:val="24"/>
        </w:rPr>
      </w:pPr>
    </w:p>
    <w:p w:rsidR="00416CB8" w:rsidRDefault="00416CB8" w:rsidP="00FE689D">
      <w:pPr>
        <w:tabs>
          <w:tab w:val="left" w:pos="2127"/>
        </w:tabs>
        <w:jc w:val="center"/>
        <w:rPr>
          <w:b/>
          <w:sz w:val="24"/>
          <w:szCs w:val="24"/>
          <w:u w:val="single"/>
        </w:rPr>
      </w:pPr>
    </w:p>
    <w:p w:rsidR="002F06A6" w:rsidRPr="002F06A6" w:rsidRDefault="002F06A6" w:rsidP="002F06A6">
      <w:pPr>
        <w:tabs>
          <w:tab w:val="left" w:pos="708"/>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sz w:val="24"/>
          <w:szCs w:val="24"/>
        </w:rPr>
      </w:pPr>
      <w:r w:rsidRPr="002F06A6">
        <w:rPr>
          <w:b/>
          <w:sz w:val="24"/>
          <w:szCs w:val="24"/>
        </w:rPr>
        <w:t xml:space="preserve">GABINETE DO PREFEITO MUNICIPAL DE VACARIA, </w:t>
      </w:r>
      <w:r w:rsidRPr="002F06A6">
        <w:rPr>
          <w:sz w:val="24"/>
          <w:szCs w:val="24"/>
        </w:rPr>
        <w:t xml:space="preserve"> 28 de agosto de 2017.</w:t>
      </w:r>
    </w:p>
    <w:p w:rsidR="002F06A6" w:rsidRPr="002F06A6" w:rsidRDefault="002F06A6" w:rsidP="002F06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sz w:val="24"/>
          <w:szCs w:val="24"/>
        </w:rPr>
      </w:pPr>
    </w:p>
    <w:p w:rsidR="002F06A6" w:rsidRPr="002F06A6" w:rsidRDefault="002F06A6" w:rsidP="002F06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sz w:val="24"/>
          <w:szCs w:val="24"/>
        </w:rPr>
      </w:pPr>
    </w:p>
    <w:p w:rsidR="002F06A6" w:rsidRPr="002F06A6" w:rsidRDefault="002F06A6" w:rsidP="002F06A6">
      <w:pPr>
        <w:tabs>
          <w:tab w:val="left" w:pos="708"/>
          <w:tab w:val="left" w:pos="1416"/>
          <w:tab w:val="left" w:pos="2124"/>
          <w:tab w:val="left" w:pos="2832"/>
          <w:tab w:val="left" w:pos="3540"/>
          <w:tab w:val="left" w:pos="4248"/>
          <w:tab w:val="right" w:pos="4819"/>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b/>
          <w:sz w:val="24"/>
          <w:szCs w:val="24"/>
        </w:rPr>
      </w:pPr>
      <w:r w:rsidRPr="002F06A6">
        <w:rPr>
          <w:b/>
          <w:sz w:val="24"/>
          <w:szCs w:val="24"/>
        </w:rPr>
        <w:t xml:space="preserve">   AMADEU DE ALMEIDA BOEIRA</w:t>
      </w:r>
    </w:p>
    <w:p w:rsidR="002F06A6" w:rsidRPr="002F06A6" w:rsidRDefault="002F06A6" w:rsidP="002F06A6">
      <w:pPr>
        <w:tabs>
          <w:tab w:val="left" w:pos="708"/>
          <w:tab w:val="left" w:pos="1416"/>
          <w:tab w:val="left" w:pos="2124"/>
          <w:tab w:val="left" w:pos="2832"/>
          <w:tab w:val="left" w:pos="3540"/>
          <w:tab w:val="left" w:pos="4248"/>
          <w:tab w:val="right" w:pos="4819"/>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sz w:val="24"/>
          <w:szCs w:val="24"/>
        </w:rPr>
      </w:pPr>
      <w:r w:rsidRPr="002F06A6">
        <w:rPr>
          <w:sz w:val="24"/>
          <w:szCs w:val="24"/>
        </w:rPr>
        <w:t>Prefeito Municipal</w:t>
      </w:r>
    </w:p>
    <w:p w:rsidR="002F06A6" w:rsidRPr="002F06A6" w:rsidRDefault="002F06A6" w:rsidP="002F06A6">
      <w:pPr>
        <w:tabs>
          <w:tab w:val="left" w:pos="708"/>
          <w:tab w:val="left" w:pos="1416"/>
          <w:tab w:val="left" w:pos="2124"/>
          <w:tab w:val="left" w:pos="2832"/>
          <w:tab w:val="left" w:pos="3540"/>
          <w:tab w:val="left" w:pos="4248"/>
          <w:tab w:val="right" w:pos="4819"/>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sz w:val="24"/>
          <w:szCs w:val="24"/>
        </w:rPr>
      </w:pPr>
    </w:p>
    <w:p w:rsidR="002F06A6" w:rsidRPr="002F06A6" w:rsidRDefault="002F06A6" w:rsidP="002F06A6">
      <w:pPr>
        <w:tabs>
          <w:tab w:val="left" w:pos="708"/>
          <w:tab w:val="left" w:pos="1416"/>
          <w:tab w:val="left" w:pos="2124"/>
          <w:tab w:val="left" w:pos="2832"/>
          <w:tab w:val="left" w:pos="3540"/>
          <w:tab w:val="left" w:pos="4248"/>
          <w:tab w:val="right" w:pos="4819"/>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sz w:val="24"/>
          <w:szCs w:val="24"/>
        </w:rPr>
      </w:pPr>
    </w:p>
    <w:p w:rsidR="002F06A6" w:rsidRPr="002F06A6" w:rsidRDefault="002F06A6" w:rsidP="002F06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b/>
          <w:sz w:val="24"/>
          <w:szCs w:val="24"/>
        </w:rPr>
      </w:pPr>
      <w:r w:rsidRPr="002F06A6">
        <w:rPr>
          <w:b/>
          <w:sz w:val="24"/>
          <w:szCs w:val="24"/>
        </w:rPr>
        <w:t>JORGE LUIS NEHME DE AZEVEDO</w:t>
      </w:r>
    </w:p>
    <w:p w:rsidR="002F06A6" w:rsidRPr="002F06A6" w:rsidRDefault="002F06A6" w:rsidP="002F06A6">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sz w:val="24"/>
          <w:szCs w:val="24"/>
        </w:rPr>
      </w:pPr>
      <w:r w:rsidRPr="002F06A6">
        <w:rPr>
          <w:sz w:val="24"/>
          <w:szCs w:val="24"/>
        </w:rPr>
        <w:t xml:space="preserve">      Secretário de Gestão e Finanças</w:t>
      </w:r>
      <w:r w:rsidRPr="002F06A6">
        <w:rPr>
          <w:sz w:val="24"/>
          <w:szCs w:val="24"/>
        </w:rPr>
        <w:tab/>
      </w:r>
      <w:r w:rsidRPr="002F06A6">
        <w:rPr>
          <w:sz w:val="24"/>
          <w:szCs w:val="24"/>
        </w:rPr>
        <w:tab/>
      </w:r>
      <w:r w:rsidRPr="002F06A6">
        <w:rPr>
          <w:sz w:val="24"/>
          <w:szCs w:val="24"/>
        </w:rPr>
        <w:tab/>
      </w:r>
      <w:r w:rsidRPr="002F06A6">
        <w:rPr>
          <w:sz w:val="24"/>
          <w:szCs w:val="24"/>
        </w:rPr>
        <w:tab/>
      </w:r>
      <w:r w:rsidRPr="002F06A6">
        <w:rPr>
          <w:sz w:val="24"/>
          <w:szCs w:val="24"/>
        </w:rPr>
        <w:tab/>
      </w:r>
      <w:r w:rsidRPr="002F06A6">
        <w:rPr>
          <w:sz w:val="24"/>
          <w:szCs w:val="24"/>
        </w:rPr>
        <w:tab/>
      </w:r>
      <w:r w:rsidRPr="002F06A6">
        <w:rPr>
          <w:sz w:val="24"/>
          <w:szCs w:val="24"/>
        </w:rPr>
        <w:tab/>
        <w:t xml:space="preserve"> </w:t>
      </w:r>
    </w:p>
    <w:p w:rsidR="00416CB8" w:rsidRPr="002F06A6" w:rsidRDefault="00416CB8" w:rsidP="00FE689D">
      <w:pPr>
        <w:tabs>
          <w:tab w:val="left" w:pos="2127"/>
        </w:tabs>
        <w:jc w:val="center"/>
        <w:rPr>
          <w:b/>
          <w:sz w:val="24"/>
          <w:szCs w:val="24"/>
          <w:u w:val="single"/>
        </w:rPr>
      </w:pPr>
    </w:p>
    <w:p w:rsidR="00416CB8" w:rsidRDefault="00416CB8" w:rsidP="00FE689D">
      <w:pPr>
        <w:tabs>
          <w:tab w:val="left" w:pos="2127"/>
        </w:tabs>
        <w:jc w:val="center"/>
        <w:rPr>
          <w:b/>
          <w:sz w:val="24"/>
          <w:szCs w:val="24"/>
          <w:u w:val="single"/>
        </w:rPr>
      </w:pPr>
    </w:p>
    <w:p w:rsidR="00416CB8" w:rsidRDefault="00416CB8" w:rsidP="00FE689D">
      <w:pPr>
        <w:tabs>
          <w:tab w:val="left" w:pos="2127"/>
        </w:tabs>
        <w:jc w:val="center"/>
        <w:rPr>
          <w:b/>
          <w:sz w:val="24"/>
          <w:szCs w:val="24"/>
          <w:u w:val="single"/>
        </w:rPr>
      </w:pPr>
    </w:p>
    <w:p w:rsidR="00416CB8" w:rsidRDefault="00416CB8" w:rsidP="00FE689D">
      <w:pPr>
        <w:tabs>
          <w:tab w:val="left" w:pos="2127"/>
        </w:tabs>
        <w:jc w:val="center"/>
        <w:rPr>
          <w:b/>
          <w:sz w:val="24"/>
          <w:szCs w:val="24"/>
          <w:u w:val="single"/>
        </w:rPr>
      </w:pPr>
    </w:p>
    <w:p w:rsidR="00416CB8" w:rsidRDefault="00416CB8" w:rsidP="00FE689D">
      <w:pPr>
        <w:tabs>
          <w:tab w:val="left" w:pos="2127"/>
        </w:tabs>
        <w:jc w:val="center"/>
        <w:rPr>
          <w:b/>
          <w:sz w:val="24"/>
          <w:szCs w:val="24"/>
          <w:u w:val="single"/>
        </w:rPr>
      </w:pPr>
    </w:p>
    <w:p w:rsidR="00416CB8" w:rsidRDefault="00416CB8" w:rsidP="00FE689D">
      <w:pPr>
        <w:tabs>
          <w:tab w:val="left" w:pos="2127"/>
        </w:tabs>
        <w:jc w:val="center"/>
        <w:rPr>
          <w:b/>
          <w:sz w:val="24"/>
          <w:szCs w:val="24"/>
          <w:u w:val="single"/>
        </w:rPr>
      </w:pPr>
    </w:p>
    <w:p w:rsidR="00416CB8" w:rsidRDefault="00416CB8" w:rsidP="00FE689D">
      <w:pPr>
        <w:tabs>
          <w:tab w:val="left" w:pos="2127"/>
        </w:tabs>
        <w:jc w:val="center"/>
        <w:rPr>
          <w:b/>
          <w:sz w:val="24"/>
          <w:szCs w:val="24"/>
          <w:u w:val="single"/>
        </w:rPr>
      </w:pPr>
    </w:p>
    <w:p w:rsidR="00416CB8" w:rsidRDefault="00416CB8" w:rsidP="00FE689D">
      <w:pPr>
        <w:tabs>
          <w:tab w:val="left" w:pos="2127"/>
        </w:tabs>
        <w:jc w:val="center"/>
        <w:rPr>
          <w:b/>
          <w:sz w:val="24"/>
          <w:szCs w:val="24"/>
          <w:u w:val="single"/>
        </w:rPr>
      </w:pPr>
    </w:p>
    <w:p w:rsidR="00416CB8" w:rsidRDefault="00416CB8" w:rsidP="00FE689D">
      <w:pPr>
        <w:tabs>
          <w:tab w:val="left" w:pos="2127"/>
        </w:tabs>
        <w:jc w:val="center"/>
        <w:rPr>
          <w:b/>
          <w:sz w:val="24"/>
          <w:szCs w:val="24"/>
          <w:u w:val="single"/>
        </w:rPr>
      </w:pPr>
    </w:p>
    <w:p w:rsidR="00416CB8" w:rsidRDefault="00416CB8" w:rsidP="00FE689D">
      <w:pPr>
        <w:tabs>
          <w:tab w:val="left" w:pos="2127"/>
        </w:tabs>
        <w:jc w:val="center"/>
        <w:rPr>
          <w:b/>
          <w:sz w:val="24"/>
          <w:szCs w:val="24"/>
          <w:u w:val="single"/>
        </w:rPr>
      </w:pPr>
    </w:p>
    <w:p w:rsidR="00416CB8" w:rsidRDefault="00416CB8" w:rsidP="00AC7A3D">
      <w:pPr>
        <w:tabs>
          <w:tab w:val="left" w:pos="2127"/>
        </w:tabs>
        <w:rPr>
          <w:b/>
          <w:sz w:val="24"/>
          <w:szCs w:val="24"/>
          <w:u w:val="single"/>
        </w:rPr>
      </w:pPr>
    </w:p>
    <w:p w:rsidR="00FE689D" w:rsidRPr="001467A5" w:rsidRDefault="00FE689D" w:rsidP="00FE689D">
      <w:pPr>
        <w:tabs>
          <w:tab w:val="left" w:pos="2127"/>
        </w:tabs>
        <w:jc w:val="center"/>
        <w:rPr>
          <w:b/>
          <w:sz w:val="24"/>
          <w:szCs w:val="24"/>
          <w:u w:val="single"/>
        </w:rPr>
      </w:pPr>
      <w:r w:rsidRPr="001467A5">
        <w:rPr>
          <w:b/>
          <w:sz w:val="24"/>
          <w:szCs w:val="24"/>
          <w:u w:val="single"/>
        </w:rPr>
        <w:lastRenderedPageBreak/>
        <w:t>ANEXO I</w:t>
      </w:r>
    </w:p>
    <w:p w:rsidR="00FE689D" w:rsidRPr="00384700" w:rsidRDefault="00FE689D" w:rsidP="00FE689D">
      <w:pPr>
        <w:tabs>
          <w:tab w:val="left" w:pos="2127"/>
        </w:tabs>
        <w:jc w:val="center"/>
        <w:rPr>
          <w:b/>
          <w:sz w:val="24"/>
          <w:szCs w:val="24"/>
        </w:rPr>
      </w:pPr>
      <w:r w:rsidRPr="00384700">
        <w:rPr>
          <w:b/>
          <w:sz w:val="24"/>
          <w:szCs w:val="24"/>
        </w:rPr>
        <w:t>Modelo de RPS</w:t>
      </w:r>
    </w:p>
    <w:p w:rsidR="00FE689D" w:rsidRDefault="00416CB8" w:rsidP="00FE689D">
      <w:pPr>
        <w:tabs>
          <w:tab w:val="left" w:pos="2127"/>
        </w:tabs>
        <w:jc w:val="center"/>
        <w:rPr>
          <w:sz w:val="24"/>
          <w:szCs w:val="24"/>
        </w:rPr>
      </w:pPr>
      <w:r>
        <w:rPr>
          <w:noProof/>
          <w:sz w:val="24"/>
          <w:szCs w:val="24"/>
        </w:rPr>
        <w:drawing>
          <wp:inline distT="0" distB="0" distL="0" distR="0">
            <wp:extent cx="5219700" cy="52197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219700" cy="5219700"/>
                    </a:xfrm>
                    <a:prstGeom prst="rect">
                      <a:avLst/>
                    </a:prstGeom>
                    <a:noFill/>
                    <a:ln w="9525">
                      <a:noFill/>
                      <a:miter lim="800000"/>
                      <a:headEnd/>
                      <a:tailEnd/>
                    </a:ln>
                  </pic:spPr>
                </pic:pic>
              </a:graphicData>
            </a:graphic>
          </wp:inline>
        </w:drawing>
      </w:r>
    </w:p>
    <w:p w:rsidR="00873A30" w:rsidRPr="002F06A6" w:rsidRDefault="00FE689D" w:rsidP="00591667">
      <w:pPr>
        <w:tabs>
          <w:tab w:val="left" w:pos="2127"/>
        </w:tabs>
        <w:jc w:val="center"/>
      </w:pPr>
      <w:r>
        <w:rPr>
          <w:sz w:val="24"/>
          <w:szCs w:val="24"/>
        </w:rPr>
        <w:t>Obs</w:t>
      </w:r>
      <w:r w:rsidR="0039610D">
        <w:rPr>
          <w:sz w:val="24"/>
          <w:szCs w:val="24"/>
        </w:rPr>
        <w:t xml:space="preserve">.: </w:t>
      </w:r>
      <w:r w:rsidR="0039610D" w:rsidRPr="002F06A6">
        <w:rPr>
          <w:sz w:val="24"/>
          <w:szCs w:val="24"/>
        </w:rPr>
        <w:t>Tamanho fixo de 14cm X 14cm.</w:t>
      </w:r>
    </w:p>
    <w:sectPr w:rsidR="00873A30" w:rsidRPr="002F06A6" w:rsidSect="00AC7A3D">
      <w:footerReference w:type="default" r:id="rId14"/>
      <w:footnotePr>
        <w:pos w:val="beneathText"/>
      </w:footnotePr>
      <w:pgSz w:w="11905" w:h="16837" w:code="9"/>
      <w:pgMar w:top="2268" w:right="1418" w:bottom="1259" w:left="1418" w:header="42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88E" w:rsidRDefault="00E7088E" w:rsidP="00FA6309">
      <w:r>
        <w:separator/>
      </w:r>
    </w:p>
  </w:endnote>
  <w:endnote w:type="continuationSeparator" w:id="1">
    <w:p w:rsidR="00E7088E" w:rsidRDefault="00E7088E" w:rsidP="00FA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3D" w:rsidRDefault="00B26D3D">
    <w:pPr>
      <w:pStyle w:val="Rodap"/>
      <w:jc w:val="center"/>
    </w:pPr>
    <w:r>
      <w:t xml:space="preserve">Página </w:t>
    </w:r>
    <w:r w:rsidR="007D150B">
      <w:rPr>
        <w:b/>
        <w:bCs/>
        <w:sz w:val="24"/>
        <w:szCs w:val="24"/>
      </w:rPr>
      <w:fldChar w:fldCharType="begin"/>
    </w:r>
    <w:r>
      <w:rPr>
        <w:b/>
        <w:bCs/>
      </w:rPr>
      <w:instrText>PAGE</w:instrText>
    </w:r>
    <w:r w:rsidR="007D150B">
      <w:rPr>
        <w:b/>
        <w:bCs/>
        <w:sz w:val="24"/>
        <w:szCs w:val="24"/>
      </w:rPr>
      <w:fldChar w:fldCharType="separate"/>
    </w:r>
    <w:r w:rsidR="00AC7A3D">
      <w:rPr>
        <w:b/>
        <w:bCs/>
        <w:noProof/>
      </w:rPr>
      <w:t>1</w:t>
    </w:r>
    <w:r w:rsidR="007D150B">
      <w:rPr>
        <w:b/>
        <w:bCs/>
        <w:sz w:val="24"/>
        <w:szCs w:val="24"/>
      </w:rPr>
      <w:fldChar w:fldCharType="end"/>
    </w:r>
    <w:r>
      <w:t xml:space="preserve"> de </w:t>
    </w:r>
    <w:r w:rsidR="007D150B">
      <w:rPr>
        <w:b/>
        <w:bCs/>
        <w:sz w:val="24"/>
        <w:szCs w:val="24"/>
      </w:rPr>
      <w:fldChar w:fldCharType="begin"/>
    </w:r>
    <w:r>
      <w:rPr>
        <w:b/>
        <w:bCs/>
      </w:rPr>
      <w:instrText>NUMPAGES</w:instrText>
    </w:r>
    <w:r w:rsidR="007D150B">
      <w:rPr>
        <w:b/>
        <w:bCs/>
        <w:sz w:val="24"/>
        <w:szCs w:val="24"/>
      </w:rPr>
      <w:fldChar w:fldCharType="separate"/>
    </w:r>
    <w:r w:rsidR="00CF4435">
      <w:rPr>
        <w:b/>
        <w:bCs/>
        <w:noProof/>
      </w:rPr>
      <w:t>22</w:t>
    </w:r>
    <w:r w:rsidR="007D150B">
      <w:rPr>
        <w:b/>
        <w:bCs/>
        <w:sz w:val="24"/>
        <w:szCs w:val="24"/>
      </w:rPr>
      <w:fldChar w:fldCharType="end"/>
    </w:r>
  </w:p>
  <w:p w:rsidR="00B26D3D" w:rsidRDefault="00B26D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88E" w:rsidRDefault="00E7088E" w:rsidP="00FA6309">
      <w:r>
        <w:separator/>
      </w:r>
    </w:p>
  </w:footnote>
  <w:footnote w:type="continuationSeparator" w:id="1">
    <w:p w:rsidR="00E7088E" w:rsidRDefault="00E7088E" w:rsidP="00FA6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8494E"/>
    <w:multiLevelType w:val="hybridMultilevel"/>
    <w:tmpl w:val="4108646E"/>
    <w:lvl w:ilvl="0" w:tplc="60B6A116">
      <w:start w:val="1"/>
      <w:numFmt w:val="lowerLetter"/>
      <w:lvlText w:val="%1)"/>
      <w:lvlJc w:val="left"/>
      <w:pPr>
        <w:ind w:left="2491" w:hanging="360"/>
      </w:pPr>
      <w:rPr>
        <w:rFonts w:hint="default"/>
      </w:rPr>
    </w:lvl>
    <w:lvl w:ilvl="1" w:tplc="04160019" w:tentative="1">
      <w:start w:val="1"/>
      <w:numFmt w:val="lowerLetter"/>
      <w:lvlText w:val="%2."/>
      <w:lvlJc w:val="left"/>
      <w:pPr>
        <w:ind w:left="3211" w:hanging="360"/>
      </w:pPr>
    </w:lvl>
    <w:lvl w:ilvl="2" w:tplc="0416001B" w:tentative="1">
      <w:start w:val="1"/>
      <w:numFmt w:val="lowerRoman"/>
      <w:lvlText w:val="%3."/>
      <w:lvlJc w:val="right"/>
      <w:pPr>
        <w:ind w:left="3931" w:hanging="180"/>
      </w:pPr>
    </w:lvl>
    <w:lvl w:ilvl="3" w:tplc="0416000F" w:tentative="1">
      <w:start w:val="1"/>
      <w:numFmt w:val="decimal"/>
      <w:lvlText w:val="%4."/>
      <w:lvlJc w:val="left"/>
      <w:pPr>
        <w:ind w:left="4651" w:hanging="360"/>
      </w:pPr>
    </w:lvl>
    <w:lvl w:ilvl="4" w:tplc="04160019" w:tentative="1">
      <w:start w:val="1"/>
      <w:numFmt w:val="lowerLetter"/>
      <w:lvlText w:val="%5."/>
      <w:lvlJc w:val="left"/>
      <w:pPr>
        <w:ind w:left="5371" w:hanging="360"/>
      </w:pPr>
    </w:lvl>
    <w:lvl w:ilvl="5" w:tplc="0416001B" w:tentative="1">
      <w:start w:val="1"/>
      <w:numFmt w:val="lowerRoman"/>
      <w:lvlText w:val="%6."/>
      <w:lvlJc w:val="right"/>
      <w:pPr>
        <w:ind w:left="6091" w:hanging="180"/>
      </w:pPr>
    </w:lvl>
    <w:lvl w:ilvl="6" w:tplc="0416000F" w:tentative="1">
      <w:start w:val="1"/>
      <w:numFmt w:val="decimal"/>
      <w:lvlText w:val="%7."/>
      <w:lvlJc w:val="left"/>
      <w:pPr>
        <w:ind w:left="6811" w:hanging="360"/>
      </w:pPr>
    </w:lvl>
    <w:lvl w:ilvl="7" w:tplc="04160019" w:tentative="1">
      <w:start w:val="1"/>
      <w:numFmt w:val="lowerLetter"/>
      <w:lvlText w:val="%8."/>
      <w:lvlJc w:val="left"/>
      <w:pPr>
        <w:ind w:left="7531" w:hanging="360"/>
      </w:pPr>
    </w:lvl>
    <w:lvl w:ilvl="8" w:tplc="0416001B" w:tentative="1">
      <w:start w:val="1"/>
      <w:numFmt w:val="lowerRoman"/>
      <w:lvlText w:val="%9."/>
      <w:lvlJc w:val="right"/>
      <w:pPr>
        <w:ind w:left="8251" w:hanging="180"/>
      </w:pPr>
    </w:lvl>
  </w:abstractNum>
  <w:abstractNum w:abstractNumId="1">
    <w:nsid w:val="2BBB552F"/>
    <w:multiLevelType w:val="hybridMultilevel"/>
    <w:tmpl w:val="3D2AC1C6"/>
    <w:lvl w:ilvl="0" w:tplc="BD6A2E7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
    <w:nsid w:val="325D6290"/>
    <w:multiLevelType w:val="multilevel"/>
    <w:tmpl w:val="D6B8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A7757"/>
    <w:multiLevelType w:val="hybridMultilevel"/>
    <w:tmpl w:val="56E88664"/>
    <w:lvl w:ilvl="0" w:tplc="74C8AAD0">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7E8334C5"/>
    <w:multiLevelType w:val="hybridMultilevel"/>
    <w:tmpl w:val="F97CC1F8"/>
    <w:lvl w:ilvl="0" w:tplc="3690795A">
      <w:numFmt w:val="bullet"/>
      <w:lvlText w:val=""/>
      <w:lvlJc w:val="left"/>
      <w:pPr>
        <w:tabs>
          <w:tab w:val="num" w:pos="740"/>
        </w:tabs>
        <w:ind w:left="740" w:hanging="38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6146"/>
  </w:hdrShapeDefaults>
  <w:footnotePr>
    <w:pos w:val="beneathText"/>
    <w:footnote w:id="0"/>
    <w:footnote w:id="1"/>
  </w:footnotePr>
  <w:endnotePr>
    <w:endnote w:id="0"/>
    <w:endnote w:id="1"/>
  </w:endnotePr>
  <w:compat/>
  <w:rsids>
    <w:rsidRoot w:val="00FA6309"/>
    <w:rsid w:val="0000087D"/>
    <w:rsid w:val="0003398B"/>
    <w:rsid w:val="0004159F"/>
    <w:rsid w:val="00071DC1"/>
    <w:rsid w:val="000979D1"/>
    <w:rsid w:val="000A2054"/>
    <w:rsid w:val="000A38B6"/>
    <w:rsid w:val="000B2CAE"/>
    <w:rsid w:val="000B7741"/>
    <w:rsid w:val="00115FED"/>
    <w:rsid w:val="00116AE8"/>
    <w:rsid w:val="00125DD5"/>
    <w:rsid w:val="00144DC7"/>
    <w:rsid w:val="001467A5"/>
    <w:rsid w:val="001524A3"/>
    <w:rsid w:val="00157E1B"/>
    <w:rsid w:val="00190FB4"/>
    <w:rsid w:val="00195998"/>
    <w:rsid w:val="001A581D"/>
    <w:rsid w:val="001C7BE7"/>
    <w:rsid w:val="001D55E4"/>
    <w:rsid w:val="001E3F18"/>
    <w:rsid w:val="001E5DC6"/>
    <w:rsid w:val="001F7CCC"/>
    <w:rsid w:val="002143BA"/>
    <w:rsid w:val="00227D6D"/>
    <w:rsid w:val="00251F4F"/>
    <w:rsid w:val="0026480F"/>
    <w:rsid w:val="00264BB9"/>
    <w:rsid w:val="00291C0B"/>
    <w:rsid w:val="00297ECF"/>
    <w:rsid w:val="002B2437"/>
    <w:rsid w:val="002B2E63"/>
    <w:rsid w:val="002B517E"/>
    <w:rsid w:val="002C0B25"/>
    <w:rsid w:val="002C47E5"/>
    <w:rsid w:val="002C6215"/>
    <w:rsid w:val="002C6869"/>
    <w:rsid w:val="002D3F4D"/>
    <w:rsid w:val="002E6B92"/>
    <w:rsid w:val="002F06A6"/>
    <w:rsid w:val="00310400"/>
    <w:rsid w:val="00323148"/>
    <w:rsid w:val="00336406"/>
    <w:rsid w:val="0035365F"/>
    <w:rsid w:val="00365B9C"/>
    <w:rsid w:val="00374C1F"/>
    <w:rsid w:val="00390AFD"/>
    <w:rsid w:val="00390B98"/>
    <w:rsid w:val="00393264"/>
    <w:rsid w:val="00393B92"/>
    <w:rsid w:val="0039610D"/>
    <w:rsid w:val="003C28DA"/>
    <w:rsid w:val="003C336F"/>
    <w:rsid w:val="003C4704"/>
    <w:rsid w:val="003C738D"/>
    <w:rsid w:val="0040288A"/>
    <w:rsid w:val="0041308E"/>
    <w:rsid w:val="00416CB8"/>
    <w:rsid w:val="004343DE"/>
    <w:rsid w:val="0043578C"/>
    <w:rsid w:val="00447E6B"/>
    <w:rsid w:val="00452B4D"/>
    <w:rsid w:val="00464F1B"/>
    <w:rsid w:val="00465CE4"/>
    <w:rsid w:val="00477EBF"/>
    <w:rsid w:val="00491164"/>
    <w:rsid w:val="00497B1D"/>
    <w:rsid w:val="004B1029"/>
    <w:rsid w:val="004C45D5"/>
    <w:rsid w:val="004D6B47"/>
    <w:rsid w:val="004E3613"/>
    <w:rsid w:val="004E4A79"/>
    <w:rsid w:val="00515B0E"/>
    <w:rsid w:val="00537A7C"/>
    <w:rsid w:val="00541897"/>
    <w:rsid w:val="00552ECD"/>
    <w:rsid w:val="00553B06"/>
    <w:rsid w:val="0055623E"/>
    <w:rsid w:val="00566ACB"/>
    <w:rsid w:val="005734AB"/>
    <w:rsid w:val="00582F72"/>
    <w:rsid w:val="00591667"/>
    <w:rsid w:val="005A22ED"/>
    <w:rsid w:val="005E6075"/>
    <w:rsid w:val="0061798E"/>
    <w:rsid w:val="006327E8"/>
    <w:rsid w:val="0064444B"/>
    <w:rsid w:val="00645AC4"/>
    <w:rsid w:val="00662B9E"/>
    <w:rsid w:val="00680220"/>
    <w:rsid w:val="006842B8"/>
    <w:rsid w:val="00686F6D"/>
    <w:rsid w:val="0069100E"/>
    <w:rsid w:val="006A23F8"/>
    <w:rsid w:val="006A3C76"/>
    <w:rsid w:val="006A422A"/>
    <w:rsid w:val="006C2D44"/>
    <w:rsid w:val="006C49B4"/>
    <w:rsid w:val="006D6BA7"/>
    <w:rsid w:val="006E7F7D"/>
    <w:rsid w:val="006F6F31"/>
    <w:rsid w:val="007039BF"/>
    <w:rsid w:val="00753879"/>
    <w:rsid w:val="00754871"/>
    <w:rsid w:val="0076351A"/>
    <w:rsid w:val="00773FB0"/>
    <w:rsid w:val="00774B38"/>
    <w:rsid w:val="00784BB7"/>
    <w:rsid w:val="00786446"/>
    <w:rsid w:val="00786F84"/>
    <w:rsid w:val="007A337F"/>
    <w:rsid w:val="007B6F60"/>
    <w:rsid w:val="007D150B"/>
    <w:rsid w:val="008149F2"/>
    <w:rsid w:val="00815B2D"/>
    <w:rsid w:val="00817694"/>
    <w:rsid w:val="0082442F"/>
    <w:rsid w:val="008274CB"/>
    <w:rsid w:val="0083763A"/>
    <w:rsid w:val="00850A84"/>
    <w:rsid w:val="00857D6A"/>
    <w:rsid w:val="00873A30"/>
    <w:rsid w:val="00877B8D"/>
    <w:rsid w:val="00881E15"/>
    <w:rsid w:val="00897D60"/>
    <w:rsid w:val="008D2620"/>
    <w:rsid w:val="008F0969"/>
    <w:rsid w:val="008F2F16"/>
    <w:rsid w:val="0090592B"/>
    <w:rsid w:val="00906BFD"/>
    <w:rsid w:val="00926395"/>
    <w:rsid w:val="00934486"/>
    <w:rsid w:val="00965AA2"/>
    <w:rsid w:val="00970176"/>
    <w:rsid w:val="00974650"/>
    <w:rsid w:val="00976922"/>
    <w:rsid w:val="009907CD"/>
    <w:rsid w:val="009A393A"/>
    <w:rsid w:val="009B35F9"/>
    <w:rsid w:val="009D526E"/>
    <w:rsid w:val="009E78BA"/>
    <w:rsid w:val="00A12947"/>
    <w:rsid w:val="00A275E0"/>
    <w:rsid w:val="00A30496"/>
    <w:rsid w:val="00A50A6F"/>
    <w:rsid w:val="00A576CA"/>
    <w:rsid w:val="00A701EA"/>
    <w:rsid w:val="00A95971"/>
    <w:rsid w:val="00AA4475"/>
    <w:rsid w:val="00AC7A3D"/>
    <w:rsid w:val="00AD1A5A"/>
    <w:rsid w:val="00AD2EF7"/>
    <w:rsid w:val="00AD6068"/>
    <w:rsid w:val="00AD6B47"/>
    <w:rsid w:val="00AE3F39"/>
    <w:rsid w:val="00B068AE"/>
    <w:rsid w:val="00B26D3D"/>
    <w:rsid w:val="00B317E8"/>
    <w:rsid w:val="00B35C40"/>
    <w:rsid w:val="00B46D40"/>
    <w:rsid w:val="00B503A3"/>
    <w:rsid w:val="00B53AB8"/>
    <w:rsid w:val="00B56345"/>
    <w:rsid w:val="00B65886"/>
    <w:rsid w:val="00B67CA0"/>
    <w:rsid w:val="00B83CCE"/>
    <w:rsid w:val="00B907EF"/>
    <w:rsid w:val="00B9366C"/>
    <w:rsid w:val="00BC2359"/>
    <w:rsid w:val="00BC261E"/>
    <w:rsid w:val="00BC3C8F"/>
    <w:rsid w:val="00BE11DD"/>
    <w:rsid w:val="00BE1C72"/>
    <w:rsid w:val="00BF09B2"/>
    <w:rsid w:val="00BF0D60"/>
    <w:rsid w:val="00BF246E"/>
    <w:rsid w:val="00C2721D"/>
    <w:rsid w:val="00C307CA"/>
    <w:rsid w:val="00C54DF4"/>
    <w:rsid w:val="00C55717"/>
    <w:rsid w:val="00C7752A"/>
    <w:rsid w:val="00C802E5"/>
    <w:rsid w:val="00C84190"/>
    <w:rsid w:val="00C919CB"/>
    <w:rsid w:val="00CA041A"/>
    <w:rsid w:val="00CB70BF"/>
    <w:rsid w:val="00CC14BF"/>
    <w:rsid w:val="00CC3533"/>
    <w:rsid w:val="00CC38AB"/>
    <w:rsid w:val="00CF3FDC"/>
    <w:rsid w:val="00CF4435"/>
    <w:rsid w:val="00D04C38"/>
    <w:rsid w:val="00D46C57"/>
    <w:rsid w:val="00D50DAB"/>
    <w:rsid w:val="00D53797"/>
    <w:rsid w:val="00D65847"/>
    <w:rsid w:val="00D979E8"/>
    <w:rsid w:val="00DA3F5A"/>
    <w:rsid w:val="00DB409C"/>
    <w:rsid w:val="00DB7040"/>
    <w:rsid w:val="00DE7006"/>
    <w:rsid w:val="00DF1614"/>
    <w:rsid w:val="00E1387B"/>
    <w:rsid w:val="00E31B8D"/>
    <w:rsid w:val="00E35237"/>
    <w:rsid w:val="00E41061"/>
    <w:rsid w:val="00E7088E"/>
    <w:rsid w:val="00E7676F"/>
    <w:rsid w:val="00E94EDF"/>
    <w:rsid w:val="00E95DDA"/>
    <w:rsid w:val="00EB4451"/>
    <w:rsid w:val="00EB7B58"/>
    <w:rsid w:val="00ED1B2F"/>
    <w:rsid w:val="00ED1FAC"/>
    <w:rsid w:val="00ED7D46"/>
    <w:rsid w:val="00ED7D5B"/>
    <w:rsid w:val="00EF2561"/>
    <w:rsid w:val="00F24A96"/>
    <w:rsid w:val="00F25E88"/>
    <w:rsid w:val="00F31833"/>
    <w:rsid w:val="00F31E4A"/>
    <w:rsid w:val="00F404AA"/>
    <w:rsid w:val="00F62157"/>
    <w:rsid w:val="00F6411F"/>
    <w:rsid w:val="00F8163C"/>
    <w:rsid w:val="00F9568C"/>
    <w:rsid w:val="00FA11E6"/>
    <w:rsid w:val="00FA428C"/>
    <w:rsid w:val="00FA6309"/>
    <w:rsid w:val="00FB075A"/>
    <w:rsid w:val="00FB0B54"/>
    <w:rsid w:val="00FB5778"/>
    <w:rsid w:val="00FC4F5E"/>
    <w:rsid w:val="00FD5E0C"/>
    <w:rsid w:val="00FE24AA"/>
    <w:rsid w:val="00FE662F"/>
    <w:rsid w:val="00FE689D"/>
    <w:rsid w:val="00FF0F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09"/>
    <w:pPr>
      <w:suppressAutoHyphens/>
    </w:pPr>
    <w:rPr>
      <w:rFonts w:ascii="Times New Roman" w:eastAsia="Times New Roman" w:hAnsi="Times New Roman"/>
    </w:rPr>
  </w:style>
  <w:style w:type="paragraph" w:styleId="Ttulo1">
    <w:name w:val="heading 1"/>
    <w:basedOn w:val="Normal"/>
    <w:next w:val="Normal"/>
    <w:link w:val="Ttulo1Char"/>
    <w:uiPriority w:val="9"/>
    <w:qFormat/>
    <w:rsid w:val="00FE689D"/>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uiPriority w:val="9"/>
    <w:semiHidden/>
    <w:unhideWhenUsed/>
    <w:qFormat/>
    <w:rsid w:val="009D526E"/>
    <w:pPr>
      <w:keepNext/>
      <w:keepLines/>
      <w:suppressAutoHyphens w:val="0"/>
      <w:spacing w:before="200"/>
      <w:outlineLvl w:val="2"/>
    </w:pPr>
    <w:rPr>
      <w:rFonts w:ascii="Cambria" w:hAnsi="Cambria"/>
      <w:b/>
      <w:bCs/>
      <w:color w:val="4F81BD"/>
      <w:sz w:val="24"/>
      <w:szCs w:val="24"/>
    </w:rPr>
  </w:style>
  <w:style w:type="paragraph" w:styleId="Ttulo6">
    <w:name w:val="heading 6"/>
    <w:basedOn w:val="Normal"/>
    <w:next w:val="Normal"/>
    <w:link w:val="Ttulo6Char"/>
    <w:qFormat/>
    <w:rsid w:val="00FA6309"/>
    <w:pPr>
      <w:keepNext/>
      <w:suppressAutoHyphens w:val="0"/>
      <w:autoSpaceDE w:val="0"/>
      <w:autoSpaceDN w:val="0"/>
      <w:adjustRightInd w:val="0"/>
      <w:jc w:val="both"/>
      <w:outlineLvl w:val="5"/>
    </w:pPr>
    <w:rPr>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rsid w:val="00FA6309"/>
    <w:rPr>
      <w:rFonts w:ascii="Times New Roman" w:eastAsia="Times New Roman" w:hAnsi="Times New Roman" w:cs="Times New Roman"/>
      <w:color w:val="000000"/>
      <w:sz w:val="24"/>
      <w:lang w:eastAsia="pt-BR"/>
    </w:rPr>
  </w:style>
  <w:style w:type="paragraph" w:styleId="Cabealho">
    <w:name w:val="header"/>
    <w:basedOn w:val="Normal"/>
    <w:link w:val="CabealhoChar"/>
    <w:semiHidden/>
    <w:rsid w:val="00FA6309"/>
    <w:pPr>
      <w:tabs>
        <w:tab w:val="center" w:pos="4419"/>
        <w:tab w:val="right" w:pos="8838"/>
      </w:tabs>
    </w:pPr>
  </w:style>
  <w:style w:type="character" w:customStyle="1" w:styleId="CabealhoChar">
    <w:name w:val="Cabeçalho Char"/>
    <w:link w:val="Cabealho"/>
    <w:semiHidden/>
    <w:rsid w:val="00FA6309"/>
    <w:rPr>
      <w:rFonts w:ascii="Times New Roman" w:eastAsia="Times New Roman" w:hAnsi="Times New Roman" w:cs="Times New Roman"/>
      <w:sz w:val="20"/>
      <w:szCs w:val="20"/>
    </w:rPr>
  </w:style>
  <w:style w:type="character" w:styleId="Hyperlink">
    <w:name w:val="Hyperlink"/>
    <w:semiHidden/>
    <w:rsid w:val="00FA6309"/>
    <w:rPr>
      <w:color w:val="0000FF"/>
      <w:u w:val="single"/>
    </w:rPr>
  </w:style>
  <w:style w:type="paragraph" w:styleId="Recuodecorpodetexto">
    <w:name w:val="Body Text Indent"/>
    <w:basedOn w:val="Normal"/>
    <w:link w:val="RecuodecorpodetextoChar"/>
    <w:semiHidden/>
    <w:rsid w:val="00FA6309"/>
    <w:pPr>
      <w:suppressAutoHyphens w:val="0"/>
      <w:autoSpaceDE w:val="0"/>
      <w:autoSpaceDN w:val="0"/>
      <w:adjustRightInd w:val="0"/>
      <w:ind w:left="2835"/>
      <w:jc w:val="both"/>
    </w:pPr>
    <w:rPr>
      <w:i/>
      <w:iCs/>
      <w:color w:val="000000"/>
      <w:sz w:val="24"/>
      <w:szCs w:val="21"/>
    </w:rPr>
  </w:style>
  <w:style w:type="character" w:customStyle="1" w:styleId="RecuodecorpodetextoChar">
    <w:name w:val="Recuo de corpo de texto Char"/>
    <w:link w:val="Recuodecorpodetexto"/>
    <w:semiHidden/>
    <w:rsid w:val="00FA6309"/>
    <w:rPr>
      <w:rFonts w:ascii="Times New Roman" w:eastAsia="Times New Roman" w:hAnsi="Times New Roman" w:cs="Times New Roman"/>
      <w:i/>
      <w:iCs/>
      <w:color w:val="000000"/>
      <w:sz w:val="24"/>
      <w:szCs w:val="21"/>
      <w:lang w:eastAsia="pt-BR"/>
    </w:rPr>
  </w:style>
  <w:style w:type="paragraph" w:styleId="Rodap">
    <w:name w:val="footer"/>
    <w:basedOn w:val="Normal"/>
    <w:link w:val="RodapChar"/>
    <w:uiPriority w:val="99"/>
    <w:unhideWhenUsed/>
    <w:rsid w:val="00FA6309"/>
    <w:pPr>
      <w:tabs>
        <w:tab w:val="center" w:pos="4252"/>
        <w:tab w:val="right" w:pos="8504"/>
      </w:tabs>
    </w:pPr>
  </w:style>
  <w:style w:type="character" w:customStyle="1" w:styleId="RodapChar">
    <w:name w:val="Rodapé Char"/>
    <w:link w:val="Rodap"/>
    <w:uiPriority w:val="99"/>
    <w:rsid w:val="00FA6309"/>
    <w:rPr>
      <w:rFonts w:ascii="Times New Roman" w:eastAsia="Times New Roman" w:hAnsi="Times New Roman" w:cs="Times New Roman"/>
      <w:sz w:val="20"/>
      <w:szCs w:val="20"/>
    </w:rPr>
  </w:style>
  <w:style w:type="paragraph" w:customStyle="1" w:styleId="standard">
    <w:name w:val="standard"/>
    <w:basedOn w:val="Normal"/>
    <w:rsid w:val="00310400"/>
    <w:pPr>
      <w:suppressAutoHyphens w:val="0"/>
    </w:pPr>
    <w:rPr>
      <w:color w:val="000000"/>
      <w:sz w:val="24"/>
      <w:szCs w:val="24"/>
    </w:rPr>
  </w:style>
  <w:style w:type="character" w:customStyle="1" w:styleId="Ttulo1Char">
    <w:name w:val="Título 1 Char"/>
    <w:link w:val="Ttulo1"/>
    <w:uiPriority w:val="9"/>
    <w:rsid w:val="00FE689D"/>
    <w:rPr>
      <w:rFonts w:ascii="Cambria" w:eastAsia="Times New Roman" w:hAnsi="Cambria" w:cs="Times New Roman"/>
      <w:b/>
      <w:bCs/>
      <w:kern w:val="32"/>
      <w:sz w:val="32"/>
      <w:szCs w:val="32"/>
    </w:rPr>
  </w:style>
  <w:style w:type="character" w:customStyle="1" w:styleId="Ttulo3Char">
    <w:name w:val="Título 3 Char"/>
    <w:link w:val="Ttulo3"/>
    <w:uiPriority w:val="9"/>
    <w:semiHidden/>
    <w:rsid w:val="009D526E"/>
    <w:rPr>
      <w:rFonts w:ascii="Cambria" w:eastAsia="Times New Roman" w:hAnsi="Cambria"/>
      <w:b/>
      <w:bCs/>
      <w:color w:val="4F81BD"/>
      <w:sz w:val="24"/>
      <w:szCs w:val="24"/>
    </w:rPr>
  </w:style>
  <w:style w:type="character" w:customStyle="1" w:styleId="apple-converted-space">
    <w:name w:val="apple-converted-space"/>
    <w:rsid w:val="008F0969"/>
  </w:style>
  <w:style w:type="paragraph" w:styleId="Textodebalo">
    <w:name w:val="Balloon Text"/>
    <w:basedOn w:val="Normal"/>
    <w:link w:val="TextodebaloChar"/>
    <w:uiPriority w:val="99"/>
    <w:semiHidden/>
    <w:unhideWhenUsed/>
    <w:rsid w:val="002F06A6"/>
    <w:rPr>
      <w:rFonts w:ascii="Tahoma" w:hAnsi="Tahoma" w:cs="Tahoma"/>
      <w:sz w:val="16"/>
      <w:szCs w:val="16"/>
    </w:rPr>
  </w:style>
  <w:style w:type="character" w:customStyle="1" w:styleId="TextodebaloChar">
    <w:name w:val="Texto de balão Char"/>
    <w:basedOn w:val="Fontepargpadro"/>
    <w:link w:val="Textodebalo"/>
    <w:uiPriority w:val="99"/>
    <w:semiHidden/>
    <w:rsid w:val="002F06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383085">
      <w:bodyDiv w:val="1"/>
      <w:marLeft w:val="0"/>
      <w:marRight w:val="0"/>
      <w:marTop w:val="0"/>
      <w:marBottom w:val="0"/>
      <w:divBdr>
        <w:top w:val="none" w:sz="0" w:space="0" w:color="auto"/>
        <w:left w:val="none" w:sz="0" w:space="0" w:color="auto"/>
        <w:bottom w:val="none" w:sz="0" w:space="0" w:color="auto"/>
        <w:right w:val="none" w:sz="0" w:space="0" w:color="auto"/>
      </w:divBdr>
    </w:div>
    <w:div w:id="482501497">
      <w:bodyDiv w:val="1"/>
      <w:marLeft w:val="0"/>
      <w:marRight w:val="0"/>
      <w:marTop w:val="0"/>
      <w:marBottom w:val="0"/>
      <w:divBdr>
        <w:top w:val="none" w:sz="0" w:space="0" w:color="auto"/>
        <w:left w:val="none" w:sz="0" w:space="0" w:color="auto"/>
        <w:bottom w:val="none" w:sz="0" w:space="0" w:color="auto"/>
        <w:right w:val="none" w:sz="0" w:space="0" w:color="auto"/>
      </w:divBdr>
    </w:div>
    <w:div w:id="55870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aria.rs.gov.br"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eceita.fazenda.gov.br/Legislacao/Leis/2002/lei10406.htm" TargetMode="External"/><Relationship Id="rId12" Type="http://schemas.openxmlformats.org/officeDocument/2006/relationships/hyperlink" Target="http://www.vacaria.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caria.rs.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caria.rs.gov.br" TargetMode="External"/><Relationship Id="rId4" Type="http://schemas.openxmlformats.org/officeDocument/2006/relationships/webSettings" Target="webSettings.xml"/><Relationship Id="rId9" Type="http://schemas.openxmlformats.org/officeDocument/2006/relationships/hyperlink" Target="http://www.vacaria.rs.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8018</Words>
  <Characters>43298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DECRETO Nº XXXX/10</vt:lpstr>
    </vt:vector>
  </TitlesOfParts>
  <Company>HP</Company>
  <LinksUpToDate>false</LinksUpToDate>
  <CharactersWithSpaces>51214</CharactersWithSpaces>
  <SharedDoc>false</SharedDoc>
  <HLinks>
    <vt:vector size="48" baseType="variant">
      <vt:variant>
        <vt:i4>4325399</vt:i4>
      </vt:variant>
      <vt:variant>
        <vt:i4>21</vt:i4>
      </vt:variant>
      <vt:variant>
        <vt:i4>0</vt:i4>
      </vt:variant>
      <vt:variant>
        <vt:i4>5</vt:i4>
      </vt:variant>
      <vt:variant>
        <vt:lpwstr>http://www.vacaria.rs.gov.br/</vt:lpwstr>
      </vt:variant>
      <vt:variant>
        <vt:lpwstr/>
      </vt:variant>
      <vt:variant>
        <vt:i4>4325399</vt:i4>
      </vt:variant>
      <vt:variant>
        <vt:i4>18</vt:i4>
      </vt:variant>
      <vt:variant>
        <vt:i4>0</vt:i4>
      </vt:variant>
      <vt:variant>
        <vt:i4>5</vt:i4>
      </vt:variant>
      <vt:variant>
        <vt:lpwstr>http://www.vacaria.rs.gov.br/</vt:lpwstr>
      </vt:variant>
      <vt:variant>
        <vt:lpwstr/>
      </vt:variant>
      <vt:variant>
        <vt:i4>4325399</vt:i4>
      </vt:variant>
      <vt:variant>
        <vt:i4>15</vt:i4>
      </vt:variant>
      <vt:variant>
        <vt:i4>0</vt:i4>
      </vt:variant>
      <vt:variant>
        <vt:i4>5</vt:i4>
      </vt:variant>
      <vt:variant>
        <vt:lpwstr>http://www.vacaria.rs.gov.br/</vt:lpwstr>
      </vt:variant>
      <vt:variant>
        <vt:lpwstr/>
      </vt:variant>
      <vt:variant>
        <vt:i4>4325399</vt:i4>
      </vt:variant>
      <vt:variant>
        <vt:i4>12</vt:i4>
      </vt:variant>
      <vt:variant>
        <vt:i4>0</vt:i4>
      </vt:variant>
      <vt:variant>
        <vt:i4>5</vt:i4>
      </vt:variant>
      <vt:variant>
        <vt:lpwstr>http://www.vacaria.rs.gov.br/</vt:lpwstr>
      </vt:variant>
      <vt:variant>
        <vt:lpwstr/>
      </vt:variant>
      <vt:variant>
        <vt:i4>4325399</vt:i4>
      </vt:variant>
      <vt:variant>
        <vt:i4>9</vt:i4>
      </vt:variant>
      <vt:variant>
        <vt:i4>0</vt:i4>
      </vt:variant>
      <vt:variant>
        <vt:i4>5</vt:i4>
      </vt:variant>
      <vt:variant>
        <vt:lpwstr>http://www.vacaria.rs.gov.br/</vt:lpwstr>
      </vt:variant>
      <vt:variant>
        <vt:lpwstr/>
      </vt:variant>
      <vt:variant>
        <vt:i4>4325399</vt:i4>
      </vt:variant>
      <vt:variant>
        <vt:i4>6</vt:i4>
      </vt:variant>
      <vt:variant>
        <vt:i4>0</vt:i4>
      </vt:variant>
      <vt:variant>
        <vt:i4>5</vt:i4>
      </vt:variant>
      <vt:variant>
        <vt:lpwstr>http://www.vacaria.rs.gov.br/</vt:lpwstr>
      </vt:variant>
      <vt:variant>
        <vt:lpwstr/>
      </vt:variant>
      <vt:variant>
        <vt:i4>4325399</vt:i4>
      </vt:variant>
      <vt:variant>
        <vt:i4>3</vt:i4>
      </vt:variant>
      <vt:variant>
        <vt:i4>0</vt:i4>
      </vt:variant>
      <vt:variant>
        <vt:i4>5</vt:i4>
      </vt:variant>
      <vt:variant>
        <vt:lpwstr>http://www.vacaria.rs.gov.br/</vt:lpwstr>
      </vt:variant>
      <vt:variant>
        <vt:lpwstr/>
      </vt:variant>
      <vt:variant>
        <vt:i4>6684709</vt:i4>
      </vt:variant>
      <vt:variant>
        <vt:i4>0</vt:i4>
      </vt:variant>
      <vt:variant>
        <vt:i4>0</vt:i4>
      </vt:variant>
      <vt:variant>
        <vt:i4>5</vt:i4>
      </vt:variant>
      <vt:variant>
        <vt:lpwstr>http://www.receita.fazenda.gov.br/Legislacao/Leis/2002/lei10406.htm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XXXX/10</dc:title>
  <dc:subject/>
  <dc:creator>Pablo</dc:creator>
  <cp:keywords/>
  <cp:lastModifiedBy>user</cp:lastModifiedBy>
  <cp:revision>6</cp:revision>
  <cp:lastPrinted>2017-08-28T12:42:00Z</cp:lastPrinted>
  <dcterms:created xsi:type="dcterms:W3CDTF">2017-08-28T12:03:00Z</dcterms:created>
  <dcterms:modified xsi:type="dcterms:W3CDTF">2017-08-28T12:45:00Z</dcterms:modified>
</cp:coreProperties>
</file>