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A5" w:rsidRDefault="00907FA5" w:rsidP="00907FA5">
      <w:pPr>
        <w:pStyle w:val="NormalWeb"/>
        <w:spacing w:after="0"/>
        <w:ind w:firstLine="1701"/>
        <w:jc w:val="both"/>
      </w:pPr>
    </w:p>
    <w:p w:rsidR="00907FA5" w:rsidRPr="00907FA5" w:rsidRDefault="003066C0" w:rsidP="00907FA5">
      <w:pPr>
        <w:shd w:val="clear" w:color="auto" w:fill="FFFFFF"/>
        <w:spacing w:after="150" w:line="300" w:lineRule="atLeast"/>
        <w:jc w:val="center"/>
        <w:outlineLvl w:val="1"/>
        <w:rPr>
          <w:rFonts w:ascii="Arial" w:eastAsia="Times New Roman" w:hAnsi="Arial" w:cs="Arial"/>
          <w:b/>
          <w:caps/>
          <w:color w:val="333333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aps/>
          <w:color w:val="333333"/>
          <w:sz w:val="32"/>
          <w:szCs w:val="32"/>
          <w:lang w:eastAsia="pt-BR"/>
        </w:rPr>
        <w:t>DECRETO Nº 191</w:t>
      </w:r>
      <w:r w:rsidR="00907FA5" w:rsidRPr="00907FA5">
        <w:rPr>
          <w:rFonts w:ascii="Arial" w:eastAsia="Times New Roman" w:hAnsi="Arial" w:cs="Arial"/>
          <w:b/>
          <w:caps/>
          <w:color w:val="333333"/>
          <w:sz w:val="32"/>
          <w:szCs w:val="32"/>
          <w:lang w:eastAsia="pt-BR"/>
        </w:rPr>
        <w:t>/2017</w:t>
      </w:r>
    </w:p>
    <w:p w:rsidR="00907FA5" w:rsidRDefault="00907FA5" w:rsidP="00907FA5">
      <w:pPr>
        <w:pStyle w:val="NormalWeb"/>
        <w:spacing w:after="0"/>
        <w:ind w:firstLine="1701"/>
        <w:jc w:val="both"/>
      </w:pPr>
    </w:p>
    <w:p w:rsidR="00907FA5" w:rsidRDefault="00907FA5" w:rsidP="00907FA5">
      <w:pPr>
        <w:pStyle w:val="NormalWeb"/>
        <w:spacing w:before="28" w:beforeAutospacing="0"/>
        <w:ind w:left="4961"/>
        <w:jc w:val="both"/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i/>
          <w:iCs/>
          <w:color w:val="000000"/>
        </w:rPr>
        <w:t>Estabelece normas para indicação de Diretores das Escolas da Rede Pública Municipal”</w:t>
      </w:r>
    </w:p>
    <w:p w:rsidR="00907FA5" w:rsidRDefault="00907FA5" w:rsidP="00907FA5">
      <w:pPr>
        <w:pStyle w:val="NormalWeb"/>
        <w:spacing w:before="28" w:beforeAutospacing="0" w:after="240"/>
        <w:ind w:left="4961" w:firstLine="1701"/>
        <w:jc w:val="both"/>
      </w:pPr>
    </w:p>
    <w:p w:rsidR="00907FA5" w:rsidRPr="00907FA5" w:rsidRDefault="00907FA5" w:rsidP="00907FA5">
      <w:pPr>
        <w:pStyle w:val="NormalWeb"/>
        <w:spacing w:after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AMADEU DE ALMEIDA BOEIRA</w:t>
      </w:r>
      <w:r w:rsidRPr="00907FA5">
        <w:rPr>
          <w:rFonts w:ascii="Arial" w:hAnsi="Arial" w:cs="Arial"/>
          <w:color w:val="000000"/>
        </w:rPr>
        <w:t>, Prefeito Municipal de Vacaria, no Estado do Rio Grande do Sul, no uso de suas atribuições legais: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Considerando que não existe embasamento legal para eleições de Diretores da Escola;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Considerando que os cargos de Direção de escola são cargos em comissão de livre nomeação e exoneração pelo Prefeito Municipal;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Considerando o benefício que uma escolha democrática, por intermédio do processo eleitoral, traz à comunidade escolar;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Considerando a participação dos segmentos da comunidade escolar nos processos decisórios em órgãos colegiados;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Considerando a valorização dos profissionais da educação</w:t>
      </w:r>
    </w:p>
    <w:p w:rsidR="00907FA5" w:rsidRDefault="00907FA5" w:rsidP="00907FA5">
      <w:pPr>
        <w:pStyle w:val="NormalWeb"/>
        <w:spacing w:before="28" w:beforeAutospacing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jc w:val="center"/>
        <w:rPr>
          <w:rFonts w:ascii="Arial" w:hAnsi="Arial" w:cs="Arial"/>
          <w:sz w:val="28"/>
          <w:szCs w:val="28"/>
        </w:rPr>
      </w:pPr>
      <w:r w:rsidRPr="00907FA5">
        <w:rPr>
          <w:rFonts w:ascii="Arial" w:hAnsi="Arial" w:cs="Arial"/>
          <w:b/>
          <w:bCs/>
          <w:color w:val="000000"/>
          <w:sz w:val="28"/>
          <w:szCs w:val="28"/>
        </w:rPr>
        <w:t>DECRETA</w:t>
      </w:r>
    </w:p>
    <w:p w:rsid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DAS DISPOSIÇÕES DISCIPLINARES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color w:val="000000"/>
        </w:rPr>
        <w:t>Art. 1º.</w:t>
      </w:r>
      <w:r w:rsidRPr="00907FA5">
        <w:rPr>
          <w:rFonts w:ascii="Arial" w:hAnsi="Arial" w:cs="Arial"/>
          <w:color w:val="000000"/>
        </w:rPr>
        <w:t xml:space="preserve"> Os Diretores das Escolas Municipais de Ensino Fundamental e de Educação Infantil</w:t>
      </w:r>
      <w:r w:rsidRPr="00907FA5">
        <w:rPr>
          <w:rFonts w:ascii="Arial" w:hAnsi="Arial" w:cs="Arial"/>
          <w:color w:val="DC2300"/>
        </w:rPr>
        <w:t xml:space="preserve"> </w:t>
      </w:r>
      <w:r w:rsidRPr="00907FA5">
        <w:rPr>
          <w:rFonts w:ascii="Arial" w:hAnsi="Arial" w:cs="Arial"/>
          <w:color w:val="000000"/>
        </w:rPr>
        <w:t>serão nomeados pelo Prefeito Municipal</w:t>
      </w:r>
      <w:r>
        <w:rPr>
          <w:rFonts w:ascii="Arial" w:hAnsi="Arial" w:cs="Arial"/>
          <w:color w:val="000000"/>
        </w:rPr>
        <w:t>,</w:t>
      </w:r>
      <w:r w:rsidRPr="00907FA5">
        <w:rPr>
          <w:rFonts w:ascii="Arial" w:hAnsi="Arial" w:cs="Arial"/>
          <w:color w:val="000000"/>
        </w:rPr>
        <w:t xml:space="preserve"> preferencialmente</w:t>
      </w:r>
      <w:r>
        <w:rPr>
          <w:rFonts w:ascii="Arial" w:hAnsi="Arial" w:cs="Arial"/>
          <w:color w:val="000000"/>
        </w:rPr>
        <w:t>,</w:t>
      </w:r>
      <w:r w:rsidRPr="00907FA5">
        <w:rPr>
          <w:rFonts w:ascii="Arial" w:hAnsi="Arial" w:cs="Arial"/>
          <w:color w:val="000000"/>
        </w:rPr>
        <w:t xml:space="preserve"> entre os indicados pelo Colégio Eleitoral definidos na forma destas normas.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color w:val="000000"/>
        </w:rPr>
        <w:t>Art. 2º</w:t>
      </w:r>
      <w:r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As nomeações serão feitas após a devida homologação do processo eleitoral pela Secretaria Municipal de Educação para um mandato de 4 (quatro) anos, não sendo permitida a indicação do mesmo Diretor para mais de 2 (dois) mandatos consecutivos.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lastRenderedPageBreak/>
        <w:t>DOS REQUISITOS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color w:val="000000"/>
        </w:rPr>
        <w:t>Art. 3º</w:t>
      </w:r>
      <w:r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Poderá concorrer à função de Diretor todo o membro do Magistério Público Municipal, </w:t>
      </w:r>
      <w:r>
        <w:rPr>
          <w:rFonts w:ascii="Arial" w:hAnsi="Arial" w:cs="Arial"/>
          <w:color w:val="000000"/>
        </w:rPr>
        <w:t xml:space="preserve">que esteja </w:t>
      </w:r>
      <w:r w:rsidRPr="00907FA5">
        <w:rPr>
          <w:rFonts w:ascii="Arial" w:hAnsi="Arial" w:cs="Arial"/>
          <w:color w:val="000000"/>
        </w:rPr>
        <w:t xml:space="preserve">em exercício na Escola pelo período </w:t>
      </w:r>
      <w:r>
        <w:rPr>
          <w:rFonts w:ascii="Arial" w:hAnsi="Arial" w:cs="Arial"/>
          <w:color w:val="000000"/>
        </w:rPr>
        <w:t xml:space="preserve">mínimo </w:t>
      </w:r>
      <w:r w:rsidRPr="00907FA5">
        <w:rPr>
          <w:rFonts w:ascii="Arial" w:hAnsi="Arial" w:cs="Arial"/>
          <w:color w:val="000000"/>
        </w:rPr>
        <w:t>de  04</w:t>
      </w:r>
      <w:r>
        <w:rPr>
          <w:rFonts w:ascii="Arial" w:hAnsi="Arial" w:cs="Arial"/>
          <w:color w:val="000000"/>
        </w:rPr>
        <w:t xml:space="preserve"> </w:t>
      </w:r>
      <w:r w:rsidRPr="00907FA5">
        <w:rPr>
          <w:rFonts w:ascii="Arial" w:hAnsi="Arial" w:cs="Arial"/>
          <w:color w:val="000000"/>
        </w:rPr>
        <w:t>(quatro) meses, que preencha os seguintes requisitos: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I – possua curso de graduação em Pedagogia ou Licenciatura Plena na área de educação, ou curso de pós-graduação na área de Educação;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 xml:space="preserve">II – tenha no mínimo 3 (três) anos em efetivo exercício </w:t>
      </w:r>
      <w:r w:rsidR="0051112A">
        <w:rPr>
          <w:rFonts w:ascii="Arial" w:hAnsi="Arial" w:cs="Arial"/>
          <w:color w:val="000000"/>
        </w:rPr>
        <w:t>como docente</w:t>
      </w:r>
      <w:r w:rsidRPr="00907FA5">
        <w:rPr>
          <w:rFonts w:ascii="Arial" w:hAnsi="Arial" w:cs="Arial"/>
          <w:color w:val="000000"/>
        </w:rPr>
        <w:t xml:space="preserve"> adquirido em qualquer nível ou sistema de ensino público ou privado;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III – tenha disponibilidade, no exercício do cargo de Diretor, para cumprimento do regime de trabalho de 40 (quarenta) horas semanais;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IV –</w:t>
      </w:r>
      <w:r w:rsidRPr="00907FA5">
        <w:rPr>
          <w:rFonts w:ascii="Arial" w:hAnsi="Arial" w:cs="Arial"/>
          <w:color w:val="800000"/>
        </w:rPr>
        <w:t xml:space="preserve"> </w:t>
      </w:r>
      <w:r w:rsidRPr="00907FA5">
        <w:rPr>
          <w:rFonts w:ascii="Arial" w:hAnsi="Arial" w:cs="Arial"/>
          <w:color w:val="000000"/>
        </w:rPr>
        <w:t xml:space="preserve">apresente e defenda junto à comunidade escolar </w:t>
      </w:r>
      <w:r w:rsidR="0051112A">
        <w:rPr>
          <w:rFonts w:ascii="Arial" w:hAnsi="Arial" w:cs="Arial"/>
          <w:color w:val="000000"/>
        </w:rPr>
        <w:t>P</w:t>
      </w:r>
      <w:r w:rsidRPr="00907FA5">
        <w:rPr>
          <w:rFonts w:ascii="Arial" w:hAnsi="Arial" w:cs="Arial"/>
          <w:color w:val="000000"/>
        </w:rPr>
        <w:t xml:space="preserve">lano de </w:t>
      </w:r>
      <w:r w:rsidR="0051112A">
        <w:rPr>
          <w:rFonts w:ascii="Arial" w:hAnsi="Arial" w:cs="Arial"/>
          <w:color w:val="000000"/>
        </w:rPr>
        <w:t>A</w:t>
      </w:r>
      <w:r w:rsidRPr="00907FA5">
        <w:rPr>
          <w:rFonts w:ascii="Arial" w:hAnsi="Arial" w:cs="Arial"/>
          <w:color w:val="000000"/>
        </w:rPr>
        <w:t>ção para implement</w:t>
      </w:r>
      <w:r w:rsidR="0051112A">
        <w:rPr>
          <w:rFonts w:ascii="Arial" w:hAnsi="Arial" w:cs="Arial"/>
          <w:color w:val="000000"/>
        </w:rPr>
        <w:t>ação</w:t>
      </w:r>
      <w:r w:rsidRPr="00907FA5">
        <w:rPr>
          <w:rFonts w:ascii="Arial" w:hAnsi="Arial" w:cs="Arial"/>
          <w:color w:val="000000"/>
        </w:rPr>
        <w:t xml:space="preserve"> das metas da escola</w:t>
      </w:r>
      <w:r w:rsidR="0051112A">
        <w:rPr>
          <w:rFonts w:ascii="Arial" w:hAnsi="Arial" w:cs="Arial"/>
          <w:color w:val="000000"/>
        </w:rPr>
        <w:t>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68712D">
        <w:rPr>
          <w:rFonts w:ascii="Arial" w:hAnsi="Arial" w:cs="Arial"/>
          <w:color w:val="000000"/>
        </w:rPr>
        <w:t xml:space="preserve">V – </w:t>
      </w:r>
      <w:r w:rsidR="00B75AEF" w:rsidRPr="0068712D">
        <w:rPr>
          <w:rFonts w:ascii="Arial" w:hAnsi="Arial" w:cs="Arial"/>
          <w:color w:val="000000"/>
        </w:rPr>
        <w:t>não esteja em gozo de licença-prêmio, licença interesse, licença gestante ou licença-saúde em  período superior a 30 (trinta) dias na data das in</w:t>
      </w:r>
      <w:r w:rsidR="0068712D" w:rsidRPr="0068712D">
        <w:rPr>
          <w:rFonts w:ascii="Arial" w:hAnsi="Arial" w:cs="Arial"/>
          <w:color w:val="000000"/>
        </w:rPr>
        <w:t>s</w:t>
      </w:r>
      <w:r w:rsidR="00B75AEF" w:rsidRPr="0068712D">
        <w:rPr>
          <w:rFonts w:ascii="Arial" w:hAnsi="Arial" w:cs="Arial"/>
          <w:color w:val="000000"/>
        </w:rPr>
        <w:t>crições.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 xml:space="preserve">VI – em caso de recondução de mandato do </w:t>
      </w:r>
      <w:r w:rsidR="0051112A">
        <w:rPr>
          <w:rFonts w:ascii="Arial" w:hAnsi="Arial" w:cs="Arial"/>
          <w:color w:val="000000"/>
        </w:rPr>
        <w:t>D</w:t>
      </w:r>
      <w:r w:rsidRPr="00907FA5">
        <w:rPr>
          <w:rFonts w:ascii="Arial" w:hAnsi="Arial" w:cs="Arial"/>
          <w:color w:val="000000"/>
        </w:rPr>
        <w:t>iretor atual, que tenha protocolado prestação de contas do PDDE seis meses antes da data de inscrição;</w:t>
      </w:r>
    </w:p>
    <w:p w:rsid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907FA5">
        <w:rPr>
          <w:rFonts w:ascii="Arial" w:hAnsi="Arial" w:cs="Arial"/>
          <w:color w:val="000000"/>
        </w:rPr>
        <w:t xml:space="preserve">VII – </w:t>
      </w:r>
      <w:r w:rsidR="0068712D" w:rsidRPr="00907FA5">
        <w:rPr>
          <w:rFonts w:ascii="Arial" w:hAnsi="Arial" w:cs="Arial"/>
          <w:color w:val="000000"/>
        </w:rPr>
        <w:t>concorde expressamente com sua candidatura</w:t>
      </w:r>
      <w:r w:rsidR="0068712D">
        <w:rPr>
          <w:rFonts w:ascii="Arial" w:hAnsi="Arial" w:cs="Arial"/>
          <w:color w:val="000000"/>
        </w:rPr>
        <w:t>;</w:t>
      </w:r>
    </w:p>
    <w:p w:rsidR="00B75AEF" w:rsidRPr="00907FA5" w:rsidRDefault="00B75AEF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VIII - </w:t>
      </w:r>
      <w:r w:rsidR="0068712D" w:rsidRPr="00907FA5">
        <w:rPr>
          <w:rFonts w:ascii="Arial" w:hAnsi="Arial" w:cs="Arial"/>
          <w:color w:val="000000"/>
        </w:rPr>
        <w:t xml:space="preserve">não tenha sofrido penalidade disciplinar de suspensão nos 5 (cinco) anos anteriores à eleição de </w:t>
      </w:r>
      <w:r w:rsidR="0068712D">
        <w:rPr>
          <w:rFonts w:ascii="Arial" w:hAnsi="Arial" w:cs="Arial"/>
          <w:color w:val="000000"/>
        </w:rPr>
        <w:t>D</w:t>
      </w:r>
      <w:r w:rsidR="0068712D" w:rsidRPr="00907FA5">
        <w:rPr>
          <w:rFonts w:ascii="Arial" w:hAnsi="Arial" w:cs="Arial"/>
          <w:color w:val="000000"/>
        </w:rPr>
        <w:t>iretor.</w:t>
      </w:r>
    </w:p>
    <w:p w:rsid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51112A">
        <w:rPr>
          <w:rFonts w:ascii="Arial" w:hAnsi="Arial" w:cs="Arial"/>
          <w:b/>
          <w:color w:val="000000"/>
        </w:rPr>
        <w:t xml:space="preserve">Parágrafo </w:t>
      </w:r>
      <w:r w:rsidR="0051112A">
        <w:rPr>
          <w:rFonts w:ascii="Arial" w:hAnsi="Arial" w:cs="Arial"/>
          <w:b/>
          <w:color w:val="000000"/>
        </w:rPr>
        <w:t>Ú</w:t>
      </w:r>
      <w:r w:rsidRPr="0051112A">
        <w:rPr>
          <w:rFonts w:ascii="Arial" w:hAnsi="Arial" w:cs="Arial"/>
          <w:b/>
          <w:color w:val="000000"/>
        </w:rPr>
        <w:t>nico</w:t>
      </w:r>
      <w:r w:rsidR="0051112A">
        <w:rPr>
          <w:rFonts w:ascii="Arial" w:hAnsi="Arial" w:cs="Arial"/>
          <w:b/>
          <w:color w:val="000000"/>
        </w:rPr>
        <w:t xml:space="preserve"> -</w:t>
      </w:r>
      <w:r w:rsidRPr="00907FA5">
        <w:rPr>
          <w:rFonts w:ascii="Arial" w:hAnsi="Arial" w:cs="Arial"/>
          <w:color w:val="000000"/>
        </w:rPr>
        <w:t xml:space="preserve"> Poderá concorrer ao cargo de Diretor, o membro do magistério que tenha sofrido somente 01</w:t>
      </w:r>
      <w:r w:rsidR="0051112A">
        <w:rPr>
          <w:rFonts w:ascii="Arial" w:hAnsi="Arial" w:cs="Arial"/>
          <w:color w:val="000000"/>
        </w:rPr>
        <w:t xml:space="preserve"> </w:t>
      </w:r>
      <w:r w:rsidRPr="00907FA5">
        <w:rPr>
          <w:rFonts w:ascii="Arial" w:hAnsi="Arial" w:cs="Arial"/>
          <w:color w:val="000000"/>
        </w:rPr>
        <w:t>(uma) penalidade de advertência.</w:t>
      </w:r>
    </w:p>
    <w:p w:rsidR="003211C6" w:rsidRDefault="003211C6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DO COLÉGIO ELEITORAL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51112A">
        <w:rPr>
          <w:rFonts w:ascii="Arial" w:hAnsi="Arial" w:cs="Arial"/>
          <w:b/>
          <w:color w:val="000000"/>
        </w:rPr>
        <w:t>Art. 4º</w:t>
      </w:r>
      <w:r w:rsidR="0051112A">
        <w:rPr>
          <w:rFonts w:ascii="Arial" w:hAnsi="Arial" w:cs="Arial"/>
          <w:color w:val="000000"/>
        </w:rPr>
        <w:t xml:space="preserve">. </w:t>
      </w:r>
      <w:r w:rsidRPr="00907FA5">
        <w:rPr>
          <w:rFonts w:ascii="Arial" w:hAnsi="Arial" w:cs="Arial"/>
          <w:color w:val="000000"/>
        </w:rPr>
        <w:t>Compõe o Colégio Eleitoral com direito a votar: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I – Membros do Magistério e Servidores públicos da educação em efetivo exercício na escola;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>II –</w:t>
      </w:r>
      <w:r w:rsidR="0068712D">
        <w:rPr>
          <w:rFonts w:ascii="Arial" w:hAnsi="Arial" w:cs="Arial"/>
          <w:color w:val="000000"/>
        </w:rPr>
        <w:t>Membros</w:t>
      </w:r>
      <w:r w:rsidRPr="00907FA5">
        <w:rPr>
          <w:rFonts w:ascii="Arial" w:hAnsi="Arial" w:cs="Arial"/>
          <w:color w:val="000000"/>
        </w:rPr>
        <w:t xml:space="preserve"> do Círculo de Pais e Mestres – CPM;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 xml:space="preserve">III – </w:t>
      </w:r>
      <w:r w:rsidR="0068712D">
        <w:rPr>
          <w:rFonts w:ascii="Arial" w:hAnsi="Arial" w:cs="Arial"/>
          <w:color w:val="000000"/>
        </w:rPr>
        <w:t xml:space="preserve">Membros </w:t>
      </w:r>
      <w:r w:rsidRPr="00907FA5">
        <w:rPr>
          <w:rFonts w:ascii="Arial" w:hAnsi="Arial" w:cs="Arial"/>
          <w:color w:val="000000"/>
        </w:rPr>
        <w:t>do Grêmio Estudantil, se constituído;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lastRenderedPageBreak/>
        <w:t>IV – Diretoria do Conselho Escolar;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 xml:space="preserve">V - Líderes e </w:t>
      </w:r>
      <w:r w:rsidR="0051112A">
        <w:rPr>
          <w:rFonts w:ascii="Arial" w:hAnsi="Arial" w:cs="Arial"/>
          <w:color w:val="000000"/>
        </w:rPr>
        <w:t>V</w:t>
      </w:r>
      <w:r w:rsidRPr="00907FA5">
        <w:rPr>
          <w:rFonts w:ascii="Arial" w:hAnsi="Arial" w:cs="Arial"/>
          <w:color w:val="000000"/>
        </w:rPr>
        <w:t>ice-líderes de turma de 5° a</w:t>
      </w:r>
      <w:r w:rsidR="0051112A">
        <w:rPr>
          <w:rFonts w:ascii="Arial" w:hAnsi="Arial" w:cs="Arial"/>
          <w:color w:val="000000"/>
        </w:rPr>
        <w:t xml:space="preserve">o </w:t>
      </w:r>
      <w:r w:rsidRPr="00907FA5">
        <w:rPr>
          <w:rFonts w:ascii="Arial" w:hAnsi="Arial" w:cs="Arial"/>
          <w:color w:val="000000"/>
        </w:rPr>
        <w:t>9° ano do ensino fundamental.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51112A">
        <w:rPr>
          <w:rFonts w:ascii="Arial" w:hAnsi="Arial" w:cs="Arial"/>
          <w:b/>
          <w:color w:val="000000"/>
        </w:rPr>
        <w:t>Parágrafo Único –</w:t>
      </w:r>
      <w:r w:rsidRPr="00907FA5">
        <w:rPr>
          <w:rFonts w:ascii="Arial" w:hAnsi="Arial" w:cs="Arial"/>
          <w:color w:val="000000"/>
        </w:rPr>
        <w:t xml:space="preserve"> Somente será permitido votar uma vez, não sendo permitido o voto cumulativo por segmento que represente.</w:t>
      </w:r>
    </w:p>
    <w:p w:rsidR="003211C6" w:rsidRDefault="003211C6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DAS ELEIÇÕES E DO PROCESSO ELEITORAL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51112A">
        <w:rPr>
          <w:rFonts w:ascii="Arial" w:hAnsi="Arial" w:cs="Arial"/>
          <w:b/>
          <w:color w:val="000000"/>
        </w:rPr>
        <w:t>Art. 5º</w:t>
      </w:r>
      <w:r w:rsidR="0051112A">
        <w:rPr>
          <w:rFonts w:ascii="Arial" w:hAnsi="Arial" w:cs="Arial"/>
          <w:b/>
          <w:color w:val="000000"/>
        </w:rPr>
        <w:t>.</w:t>
      </w:r>
      <w:r w:rsidRPr="0051112A">
        <w:rPr>
          <w:rFonts w:ascii="Arial" w:hAnsi="Arial" w:cs="Arial"/>
          <w:b/>
          <w:color w:val="000000"/>
        </w:rPr>
        <w:t xml:space="preserve"> </w:t>
      </w:r>
      <w:r w:rsidRPr="00907FA5">
        <w:rPr>
          <w:rFonts w:ascii="Arial" w:hAnsi="Arial" w:cs="Arial"/>
          <w:color w:val="000000"/>
        </w:rPr>
        <w:t xml:space="preserve"> As eleições serão realizadas no dia </w:t>
      </w:r>
      <w:r w:rsidR="000E5339">
        <w:rPr>
          <w:rFonts w:ascii="Arial" w:hAnsi="Arial" w:cs="Arial"/>
          <w:color w:val="000000"/>
        </w:rPr>
        <w:t>14</w:t>
      </w:r>
      <w:r w:rsidRPr="00907FA5">
        <w:rPr>
          <w:rFonts w:ascii="Arial" w:hAnsi="Arial" w:cs="Arial"/>
          <w:color w:val="000000"/>
        </w:rPr>
        <w:t xml:space="preserve"> de novembro de 2017, as indicações dos eleitos, nomeação e posse, no primeiro dia útil do ano seguinte à eleição.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51112A">
        <w:rPr>
          <w:rFonts w:ascii="Arial" w:hAnsi="Arial" w:cs="Arial"/>
          <w:b/>
          <w:color w:val="000000"/>
        </w:rPr>
        <w:t>Art. 6º</w:t>
      </w:r>
      <w:r w:rsidR="0051112A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Cada escola terá sua Comissão Eleitoral, instalada </w:t>
      </w:r>
      <w:r w:rsidR="000E5339">
        <w:rPr>
          <w:rFonts w:ascii="Arial" w:hAnsi="Arial" w:cs="Arial"/>
          <w:color w:val="000000"/>
        </w:rPr>
        <w:t>do</w:t>
      </w:r>
      <w:r w:rsidRPr="00907FA5">
        <w:rPr>
          <w:rFonts w:ascii="Arial" w:hAnsi="Arial" w:cs="Arial"/>
          <w:color w:val="000000"/>
        </w:rPr>
        <w:t xml:space="preserve"> dia 1</w:t>
      </w:r>
      <w:r w:rsidR="000E5339">
        <w:rPr>
          <w:rFonts w:ascii="Arial" w:hAnsi="Arial" w:cs="Arial"/>
          <w:color w:val="000000"/>
        </w:rPr>
        <w:t>7</w:t>
      </w:r>
      <w:r w:rsidRPr="00907FA5">
        <w:rPr>
          <w:rFonts w:ascii="Arial" w:hAnsi="Arial" w:cs="Arial"/>
          <w:color w:val="000000"/>
        </w:rPr>
        <w:t xml:space="preserve"> </w:t>
      </w:r>
      <w:r w:rsidR="000E5339">
        <w:rPr>
          <w:rFonts w:ascii="Arial" w:hAnsi="Arial" w:cs="Arial"/>
          <w:color w:val="000000"/>
        </w:rPr>
        <w:t xml:space="preserve">até o dia 20 </w:t>
      </w:r>
      <w:r w:rsidRPr="00907FA5">
        <w:rPr>
          <w:rFonts w:ascii="Arial" w:hAnsi="Arial" w:cs="Arial"/>
          <w:color w:val="000000"/>
        </w:rPr>
        <w:t>de outubro de 2017,</w:t>
      </w:r>
      <w:r w:rsidRPr="00907FA5">
        <w:rPr>
          <w:rFonts w:ascii="Arial" w:hAnsi="Arial" w:cs="Arial"/>
          <w:color w:val="FF0000"/>
        </w:rPr>
        <w:t xml:space="preserve"> </w:t>
      </w:r>
      <w:r w:rsidRPr="00907FA5">
        <w:rPr>
          <w:rFonts w:ascii="Arial" w:hAnsi="Arial" w:cs="Arial"/>
          <w:color w:val="000000"/>
        </w:rPr>
        <w:t>que será composta pelo professor mais antigo do estabelecimento que a presidirá, um representante do Círculo de Pais e Mestres e um representante da direção em exercício, ficando vedado aos candidatos participarem das Comissões Eleitorais.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1º –</w:t>
      </w:r>
      <w:r w:rsidRPr="00907FA5">
        <w:rPr>
          <w:rFonts w:ascii="Arial" w:hAnsi="Arial" w:cs="Arial"/>
          <w:color w:val="000000"/>
        </w:rPr>
        <w:t xml:space="preserve"> As Comissões elaborarão seus regimentos internos.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2º –</w:t>
      </w:r>
      <w:r w:rsidRPr="00907FA5">
        <w:rPr>
          <w:rFonts w:ascii="Arial" w:hAnsi="Arial" w:cs="Arial"/>
          <w:color w:val="000000"/>
        </w:rPr>
        <w:t xml:space="preserve"> Cada candidato </w:t>
      </w:r>
      <w:r w:rsidR="00D90052">
        <w:rPr>
          <w:rFonts w:ascii="Arial" w:hAnsi="Arial" w:cs="Arial"/>
          <w:color w:val="000000"/>
        </w:rPr>
        <w:t xml:space="preserve">poderá </w:t>
      </w:r>
      <w:r w:rsidRPr="00907FA5">
        <w:rPr>
          <w:rFonts w:ascii="Arial" w:hAnsi="Arial" w:cs="Arial"/>
          <w:color w:val="000000"/>
        </w:rPr>
        <w:t>indicar um fiscal para acompanhar todo o processo eleitoral.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7º</w:t>
      </w:r>
      <w:r w:rsid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Será instalada até o dia </w:t>
      </w:r>
      <w:r w:rsidR="000E5339">
        <w:rPr>
          <w:rFonts w:ascii="Arial" w:hAnsi="Arial" w:cs="Arial"/>
          <w:color w:val="000000"/>
        </w:rPr>
        <w:t>17</w:t>
      </w:r>
      <w:r w:rsidRPr="00907FA5">
        <w:rPr>
          <w:rFonts w:ascii="Arial" w:hAnsi="Arial" w:cs="Arial"/>
          <w:color w:val="000000"/>
        </w:rPr>
        <w:t xml:space="preserve"> de outubro de 2017</w:t>
      </w:r>
      <w:r w:rsidRPr="00907FA5">
        <w:rPr>
          <w:rFonts w:ascii="Arial" w:hAnsi="Arial" w:cs="Arial"/>
          <w:color w:val="DC2300"/>
        </w:rPr>
        <w:t xml:space="preserve"> </w:t>
      </w:r>
      <w:r w:rsidRPr="00907FA5">
        <w:rPr>
          <w:rFonts w:ascii="Arial" w:hAnsi="Arial" w:cs="Arial"/>
          <w:color w:val="000000"/>
        </w:rPr>
        <w:t>uma Comissão de Coordenação formada por dois representantes da Secretaria Municipal de Educação, um representante do Ensino Fundamental e um da Educação infantil, que o representante do ensino fundamental a presidirá, um representante do Conselho Municipal de Educação e um representante da Assessoria Jurídica do Município, que será competente para julgar os recursos interpostos contra as decisões das Comissões Eleitorais das Escolas.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1º –</w:t>
      </w:r>
      <w:r w:rsidRPr="00907FA5">
        <w:rPr>
          <w:rFonts w:ascii="Arial" w:hAnsi="Arial" w:cs="Arial"/>
          <w:color w:val="000000"/>
        </w:rPr>
        <w:t xml:space="preserve"> Qualquer membro da comunidade de sua escola poderá recorrer à </w:t>
      </w:r>
      <w:r w:rsidR="00D90052">
        <w:rPr>
          <w:rFonts w:ascii="Arial" w:hAnsi="Arial" w:cs="Arial"/>
          <w:color w:val="000000"/>
        </w:rPr>
        <w:t>C</w:t>
      </w:r>
      <w:r w:rsidRPr="00907FA5">
        <w:rPr>
          <w:rFonts w:ascii="Arial" w:hAnsi="Arial" w:cs="Arial"/>
          <w:color w:val="000000"/>
        </w:rPr>
        <w:t xml:space="preserve">omissão </w:t>
      </w:r>
      <w:r w:rsidR="00D90052">
        <w:rPr>
          <w:rFonts w:ascii="Arial" w:hAnsi="Arial" w:cs="Arial"/>
          <w:color w:val="000000"/>
        </w:rPr>
        <w:t xml:space="preserve">de Coordenação </w:t>
      </w:r>
      <w:r w:rsidRPr="00907FA5">
        <w:rPr>
          <w:rFonts w:ascii="Arial" w:hAnsi="Arial" w:cs="Arial"/>
          <w:color w:val="000000"/>
        </w:rPr>
        <w:t>da Secretaria Municipal de Educação, das decisões das Comissões Eleitorais das Escolas.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lastRenderedPageBreak/>
        <w:t>§ 2º –</w:t>
      </w:r>
      <w:r w:rsidRPr="00907FA5">
        <w:rPr>
          <w:rFonts w:ascii="Arial" w:hAnsi="Arial" w:cs="Arial"/>
          <w:color w:val="000000"/>
        </w:rPr>
        <w:t xml:space="preserve"> Das decisões da Comissão de Coordenação da Secretaria Municipal de Educação não caberá recurso administrativo.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8º</w:t>
      </w:r>
      <w:r w:rsidR="00D90052" w:rsidRP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  As inscrições dos candidatos para o cargo de Diretor deverão ser feitas, observando os requisitos do art. 3º,</w:t>
      </w:r>
      <w:r w:rsidRPr="00907FA5">
        <w:rPr>
          <w:rFonts w:ascii="Arial" w:hAnsi="Arial" w:cs="Arial"/>
          <w:color w:val="FF0000"/>
        </w:rPr>
        <w:t xml:space="preserve"> </w:t>
      </w:r>
      <w:r w:rsidRPr="00907FA5">
        <w:rPr>
          <w:rFonts w:ascii="Arial" w:hAnsi="Arial" w:cs="Arial"/>
          <w:color w:val="000000"/>
        </w:rPr>
        <w:t xml:space="preserve">durante o prazo de </w:t>
      </w:r>
      <w:r w:rsidR="000E5339">
        <w:rPr>
          <w:rFonts w:ascii="Arial" w:hAnsi="Arial" w:cs="Arial"/>
          <w:color w:val="000000"/>
        </w:rPr>
        <w:t>23</w:t>
      </w:r>
      <w:r w:rsidRPr="00907FA5">
        <w:rPr>
          <w:rFonts w:ascii="Arial" w:hAnsi="Arial" w:cs="Arial"/>
          <w:color w:val="000000"/>
        </w:rPr>
        <w:t xml:space="preserve"> de outubro de 2017 a 2</w:t>
      </w:r>
      <w:r w:rsidR="000E5339">
        <w:rPr>
          <w:rFonts w:ascii="Arial" w:hAnsi="Arial" w:cs="Arial"/>
          <w:color w:val="000000"/>
        </w:rPr>
        <w:t>7</w:t>
      </w:r>
      <w:r w:rsidRPr="00907FA5">
        <w:rPr>
          <w:rFonts w:ascii="Arial" w:hAnsi="Arial" w:cs="Arial"/>
          <w:color w:val="000000"/>
        </w:rPr>
        <w:t xml:space="preserve"> de outubro de 2017, junto à</w:t>
      </w:r>
      <w:r w:rsidRPr="00907FA5">
        <w:rPr>
          <w:rFonts w:ascii="Arial" w:hAnsi="Arial" w:cs="Arial"/>
          <w:color w:val="FF0000"/>
        </w:rPr>
        <w:t xml:space="preserve"> </w:t>
      </w:r>
      <w:r w:rsidRPr="00907FA5">
        <w:rPr>
          <w:rFonts w:ascii="Arial" w:hAnsi="Arial" w:cs="Arial"/>
          <w:color w:val="000000"/>
        </w:rPr>
        <w:t>Comissão Eleitoral de cada escola.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</w:t>
      </w:r>
      <w:r w:rsidR="00B75AEF">
        <w:rPr>
          <w:rFonts w:ascii="Arial" w:hAnsi="Arial" w:cs="Arial"/>
          <w:b/>
          <w:color w:val="000000"/>
        </w:rPr>
        <w:t xml:space="preserve"> 9º</w:t>
      </w:r>
      <w:r w:rsidR="00D90052">
        <w:rPr>
          <w:rFonts w:ascii="Arial" w:hAnsi="Arial" w:cs="Arial"/>
          <w:b/>
          <w:color w:val="000000"/>
        </w:rPr>
        <w:t xml:space="preserve">. </w:t>
      </w:r>
      <w:r w:rsidRPr="00907FA5">
        <w:rPr>
          <w:rFonts w:ascii="Arial" w:hAnsi="Arial" w:cs="Arial"/>
          <w:color w:val="000000"/>
        </w:rPr>
        <w:t xml:space="preserve"> Será considerado eleito e indicado para nomeação o candidato que obtiver, por voto direto e secreto, a maioria absoluta dos votos do Colégio Eleitoral, em primeira votação.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0</w:t>
      </w:r>
      <w:r w:rsidR="00D90052">
        <w:rPr>
          <w:rFonts w:ascii="Arial" w:hAnsi="Arial" w:cs="Arial"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Se, na primeira votação, nenhum candidato obtiver a maioria dos votos, de que trata o artigo anterior, será realizada nova eleição dentro de 8 (oito)</w:t>
      </w:r>
      <w:r w:rsidR="000E5339">
        <w:rPr>
          <w:rFonts w:ascii="Arial" w:hAnsi="Arial" w:cs="Arial"/>
          <w:color w:val="000000"/>
        </w:rPr>
        <w:t xml:space="preserve"> </w:t>
      </w:r>
      <w:r w:rsidRPr="00907FA5">
        <w:rPr>
          <w:rFonts w:ascii="Arial" w:hAnsi="Arial" w:cs="Arial"/>
          <w:color w:val="000000"/>
        </w:rPr>
        <w:t>dias, sagrando-se vencedor o candidato mais votado com qualquer quórum.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 xml:space="preserve">§ 1º – </w:t>
      </w:r>
      <w:r w:rsidRPr="00907FA5">
        <w:rPr>
          <w:rFonts w:ascii="Arial" w:hAnsi="Arial" w:cs="Arial"/>
          <w:color w:val="000000"/>
        </w:rPr>
        <w:t>No caso de ocorrerem mais de dois candidatos na primeira votação e nenhum deles alcance os votos da maioria absoluta do Colégio Eleitoral, somente concorrerão na segunda votação, os dois candidatos mais votados na primeira.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2º –</w:t>
      </w:r>
      <w:r w:rsidRPr="00907FA5">
        <w:rPr>
          <w:rFonts w:ascii="Arial" w:hAnsi="Arial" w:cs="Arial"/>
          <w:color w:val="000000"/>
        </w:rPr>
        <w:t xml:space="preserve"> Na segunda votação será eleito o candidato mais votado, com qualquer quórum.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3º –</w:t>
      </w:r>
      <w:r w:rsidRPr="00907FA5">
        <w:rPr>
          <w:rFonts w:ascii="Arial" w:hAnsi="Arial" w:cs="Arial"/>
          <w:color w:val="000000"/>
        </w:rPr>
        <w:t xml:space="preserve"> Em caso de empate, a indicação recairá sobre o candidato a Diretor com mais idade.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1</w:t>
      </w:r>
      <w:r w:rsidR="00D90052">
        <w:rPr>
          <w:rFonts w:ascii="Arial" w:hAnsi="Arial" w:cs="Arial"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Na hipótese de apresentar-se apenas um candidato este será eleito com qualquer quantidade de votos.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2</w:t>
      </w:r>
      <w:r w:rsidR="00D90052">
        <w:rPr>
          <w:rFonts w:ascii="Arial" w:hAnsi="Arial" w:cs="Arial"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Na hipótese da escola não realizar o processo eleitoral, por falta de candidatos, não haverá indicação, e assumirá o cargo de Diretor o </w:t>
      </w:r>
      <w:r w:rsidR="00D90052">
        <w:rPr>
          <w:rFonts w:ascii="Arial" w:hAnsi="Arial" w:cs="Arial"/>
          <w:color w:val="000000"/>
        </w:rPr>
        <w:t xml:space="preserve">professor </w:t>
      </w:r>
      <w:r w:rsidRPr="00907FA5">
        <w:rPr>
          <w:rFonts w:ascii="Arial" w:hAnsi="Arial" w:cs="Arial"/>
          <w:color w:val="000000"/>
        </w:rPr>
        <w:t>que for indicado pelo Prefeito Municipal.</w:t>
      </w:r>
    </w:p>
    <w:p w:rsidR="003211C6" w:rsidRDefault="003211C6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DA VACÂNCIA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3</w:t>
      </w:r>
      <w:r w:rsid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A vacância da função de Diretor poderá ocorrer por conclusão da gestão, renúncia, destituição, aposentadoria ou morte.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lastRenderedPageBreak/>
        <w:t>Parágrafo Único –</w:t>
      </w:r>
      <w:r w:rsidRPr="00907FA5">
        <w:rPr>
          <w:rFonts w:ascii="Arial" w:hAnsi="Arial" w:cs="Arial"/>
          <w:color w:val="000000"/>
        </w:rPr>
        <w:t xml:space="preserve"> A destituição, por motivos relevantes, dependerá dos votos de 2/3 (dois terços) do Colégio Eleitoral que elegeu o diretor ou por decisão do Prefeito Municipal.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</w:t>
      </w:r>
      <w:r w:rsidR="00B75AEF">
        <w:rPr>
          <w:rFonts w:ascii="Arial" w:hAnsi="Arial" w:cs="Arial"/>
          <w:b/>
          <w:color w:val="000000"/>
        </w:rPr>
        <w:t>. 14</w:t>
      </w:r>
      <w:r w:rsid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A vacância temporária, a pedido do Diretor, poderá ocorrer por licença saúde, por interesse particular, licença gestante ou licença para tratamento da saúde de pessoa da família.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5</w:t>
      </w:r>
      <w:r w:rsid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Compete ao Vice-Diretor substituir o Diretor em qualquer dos seus impedimentos</w:t>
      </w:r>
      <w:r w:rsidR="006B1BFF">
        <w:rPr>
          <w:rFonts w:ascii="Arial" w:hAnsi="Arial" w:cs="Arial"/>
          <w:color w:val="000000"/>
        </w:rPr>
        <w:t>, bem como as atribuições previstas no Anexo II da Lei Complementar Nº 12/2012.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1º –</w:t>
      </w:r>
      <w:r w:rsidRPr="00907FA5">
        <w:rPr>
          <w:rFonts w:ascii="Arial" w:hAnsi="Arial" w:cs="Arial"/>
          <w:color w:val="000000"/>
        </w:rPr>
        <w:t xml:space="preserve"> O Vice-Diretor que substituirá o Diretor deverá atender os requisitos dos incisos I </w:t>
      </w:r>
      <w:r w:rsidR="00D6789B">
        <w:rPr>
          <w:rFonts w:ascii="Arial" w:hAnsi="Arial" w:cs="Arial"/>
          <w:color w:val="000000"/>
        </w:rPr>
        <w:t>a VI e VIII</w:t>
      </w:r>
      <w:r w:rsidRPr="00907FA5">
        <w:rPr>
          <w:rFonts w:ascii="Arial" w:hAnsi="Arial" w:cs="Arial"/>
          <w:color w:val="000000"/>
        </w:rPr>
        <w:t xml:space="preserve"> do artigo 3º do presente Decreto.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2º –</w:t>
      </w:r>
      <w:r w:rsidRPr="00907FA5">
        <w:rPr>
          <w:rFonts w:ascii="Arial" w:hAnsi="Arial" w:cs="Arial"/>
          <w:color w:val="000000"/>
        </w:rPr>
        <w:t xml:space="preserve"> Na falta de Vice-Diretor habilitado a substituir o Diretor nos termos deste Decreto, o substituto legal do Diretor será indicado pelo Prefeito Municipal.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§ 3º –</w:t>
      </w:r>
      <w:r w:rsidRPr="00907FA5">
        <w:rPr>
          <w:rFonts w:ascii="Arial" w:hAnsi="Arial" w:cs="Arial"/>
          <w:color w:val="000000"/>
        </w:rPr>
        <w:t xml:space="preserve"> No caso de substituição, o tempo que o substituto exercer a função de Diretor não pode ultrapassar o período do mandato do titular substituído.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 xml:space="preserve">§ 4º – </w:t>
      </w:r>
      <w:r w:rsidRPr="00907FA5">
        <w:rPr>
          <w:rFonts w:ascii="Arial" w:hAnsi="Arial" w:cs="Arial"/>
          <w:color w:val="000000"/>
        </w:rPr>
        <w:t>A escolha do Vice-Diretor substituto legal cabe ao Diretor.</w:t>
      </w:r>
    </w:p>
    <w:p w:rsidR="000144F1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6</w:t>
      </w:r>
      <w:r w:rsidR="00D90052">
        <w:rPr>
          <w:rFonts w:ascii="Arial" w:hAnsi="Arial" w:cs="Arial"/>
          <w:color w:val="000000"/>
        </w:rPr>
        <w:t>.</w:t>
      </w:r>
      <w:r w:rsidRPr="00907FA5">
        <w:rPr>
          <w:rFonts w:ascii="Arial" w:hAnsi="Arial" w:cs="Arial"/>
          <w:color w:val="FF0000"/>
        </w:rPr>
        <w:t xml:space="preserve"> </w:t>
      </w:r>
      <w:r w:rsidR="00470C14" w:rsidRPr="00470C14">
        <w:rPr>
          <w:rStyle w:val="Forte"/>
          <w:rFonts w:ascii="Arial" w:hAnsi="Arial" w:cs="Arial"/>
          <w:b w:val="0"/>
          <w:color w:val="000000"/>
          <w:shd w:val="clear" w:color="auto" w:fill="FFFFFF"/>
        </w:rPr>
        <w:t>As Escolas criadas após o pleito eleitoral terão seus diretores e vice-diretores indicados pelo Prefeito Municipal, observados os requisitos do art. 3º do presente Decreto, cumprindo o período faltante até o próximo pleito eleitoral.</w:t>
      </w:r>
      <w:r w:rsidR="00470C14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211C6" w:rsidRDefault="003211C6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b/>
          <w:bCs/>
          <w:color w:val="000000"/>
        </w:rPr>
        <w:t>DAS DISPOSIÇÕES FINAIS E TRANSITÓRIAS</w:t>
      </w: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D90052">
        <w:rPr>
          <w:rFonts w:ascii="Arial" w:hAnsi="Arial" w:cs="Arial"/>
          <w:b/>
          <w:color w:val="000000"/>
        </w:rPr>
        <w:t>Art. 1</w:t>
      </w:r>
      <w:r w:rsidR="00B75AEF">
        <w:rPr>
          <w:rFonts w:ascii="Arial" w:hAnsi="Arial" w:cs="Arial"/>
          <w:b/>
          <w:color w:val="000000"/>
        </w:rPr>
        <w:t>7</w:t>
      </w:r>
      <w:r w:rsidR="00D90052">
        <w:rPr>
          <w:rFonts w:ascii="Arial" w:hAnsi="Arial" w:cs="Arial"/>
          <w:b/>
          <w:color w:val="000000"/>
        </w:rPr>
        <w:t>.</w:t>
      </w:r>
      <w:r w:rsidRPr="00907FA5">
        <w:rPr>
          <w:rFonts w:ascii="Arial" w:hAnsi="Arial" w:cs="Arial"/>
          <w:color w:val="000000"/>
        </w:rPr>
        <w:t xml:space="preserve"> Revoga</w:t>
      </w:r>
      <w:r w:rsidR="00D90052">
        <w:rPr>
          <w:rFonts w:ascii="Arial" w:hAnsi="Arial" w:cs="Arial"/>
          <w:color w:val="000000"/>
        </w:rPr>
        <w:t xml:space="preserve">m-se </w:t>
      </w:r>
      <w:r w:rsidRPr="00907FA5">
        <w:rPr>
          <w:rFonts w:ascii="Arial" w:hAnsi="Arial" w:cs="Arial"/>
          <w:color w:val="000000"/>
        </w:rPr>
        <w:t>os Decreto</w:t>
      </w:r>
      <w:r w:rsidR="00470C14">
        <w:rPr>
          <w:rFonts w:ascii="Arial" w:hAnsi="Arial" w:cs="Arial"/>
          <w:color w:val="000000"/>
        </w:rPr>
        <w:t>s</w:t>
      </w:r>
      <w:r w:rsidRPr="00907FA5">
        <w:rPr>
          <w:rFonts w:ascii="Arial" w:hAnsi="Arial" w:cs="Arial"/>
          <w:color w:val="000000"/>
        </w:rPr>
        <w:t xml:space="preserve"> nº 178/2014 e 184/2014, entra</w:t>
      </w:r>
      <w:r w:rsidR="00D90052">
        <w:rPr>
          <w:rFonts w:ascii="Arial" w:hAnsi="Arial" w:cs="Arial"/>
          <w:color w:val="000000"/>
        </w:rPr>
        <w:t>ndo</w:t>
      </w:r>
      <w:r w:rsidRPr="00907FA5">
        <w:rPr>
          <w:rFonts w:ascii="Arial" w:hAnsi="Arial" w:cs="Arial"/>
          <w:color w:val="000000"/>
        </w:rPr>
        <w:t xml:space="preserve"> </w:t>
      </w:r>
      <w:r w:rsidR="003211C6">
        <w:rPr>
          <w:rFonts w:ascii="Arial" w:hAnsi="Arial" w:cs="Arial"/>
          <w:color w:val="000000"/>
        </w:rPr>
        <w:t xml:space="preserve">este Decreto </w:t>
      </w:r>
      <w:r w:rsidRPr="00907FA5">
        <w:rPr>
          <w:rFonts w:ascii="Arial" w:hAnsi="Arial" w:cs="Arial"/>
          <w:color w:val="000000"/>
        </w:rPr>
        <w:t>em vigor na data de sua publicação.</w:t>
      </w:r>
    </w:p>
    <w:p w:rsidR="003211C6" w:rsidRDefault="003211C6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907FA5" w:rsidRPr="00907FA5" w:rsidRDefault="00907FA5" w:rsidP="00907FA5">
      <w:pPr>
        <w:pStyle w:val="NormalWeb"/>
        <w:spacing w:before="28" w:beforeAutospacing="0" w:line="360" w:lineRule="auto"/>
        <w:ind w:firstLine="1701"/>
        <w:jc w:val="both"/>
        <w:rPr>
          <w:rFonts w:ascii="Arial" w:hAnsi="Arial" w:cs="Arial"/>
        </w:rPr>
      </w:pPr>
      <w:r w:rsidRPr="00907FA5">
        <w:rPr>
          <w:rFonts w:ascii="Arial" w:hAnsi="Arial" w:cs="Arial"/>
          <w:color w:val="000000"/>
        </w:rPr>
        <w:t xml:space="preserve">Gabinete do Prefeito Municipal de Vacaria, </w:t>
      </w:r>
      <w:r w:rsidR="00890050">
        <w:rPr>
          <w:rFonts w:ascii="Arial" w:hAnsi="Arial" w:cs="Arial"/>
          <w:color w:val="000000"/>
        </w:rPr>
        <w:t>11</w:t>
      </w:r>
      <w:r w:rsidRPr="00907FA5">
        <w:rPr>
          <w:rFonts w:ascii="Arial" w:hAnsi="Arial" w:cs="Arial"/>
          <w:color w:val="000000"/>
        </w:rPr>
        <w:t xml:space="preserve"> de outubro de 2017.</w:t>
      </w:r>
    </w:p>
    <w:p w:rsidR="003211C6" w:rsidRDefault="003211C6" w:rsidP="00D90052">
      <w:pPr>
        <w:pStyle w:val="NormalWeb"/>
        <w:spacing w:before="28" w:beforeAutospacing="0"/>
        <w:jc w:val="center"/>
        <w:rPr>
          <w:rFonts w:ascii="Arial" w:hAnsi="Arial" w:cs="Arial"/>
          <w:b/>
          <w:bCs/>
          <w:color w:val="000000"/>
        </w:rPr>
      </w:pPr>
    </w:p>
    <w:p w:rsidR="00907FA5" w:rsidRDefault="00907FA5" w:rsidP="00D90052">
      <w:pPr>
        <w:pStyle w:val="NormalWeb"/>
        <w:spacing w:before="28" w:beforeAutospacing="0"/>
        <w:jc w:val="center"/>
      </w:pPr>
      <w:r>
        <w:rPr>
          <w:rFonts w:ascii="Arial" w:hAnsi="Arial" w:cs="Arial"/>
          <w:b/>
          <w:bCs/>
          <w:color w:val="000000"/>
        </w:rPr>
        <w:t>AMADEU DE ALMEIDA BOEIRA</w:t>
      </w:r>
    </w:p>
    <w:p w:rsidR="00907FA5" w:rsidRDefault="00907FA5" w:rsidP="003211C6">
      <w:pPr>
        <w:pStyle w:val="NormalWeb"/>
        <w:spacing w:before="28" w:beforeAutospacing="0"/>
        <w:jc w:val="center"/>
      </w:pPr>
      <w:r>
        <w:rPr>
          <w:rFonts w:ascii="Arial" w:hAnsi="Arial" w:cs="Arial"/>
          <w:color w:val="000000"/>
        </w:rPr>
        <w:t>Prefeito Municipal</w:t>
      </w:r>
    </w:p>
    <w:p w:rsidR="00053ECE" w:rsidRDefault="00053ECE" w:rsidP="008C572B">
      <w:pPr>
        <w:pStyle w:val="NormalWeb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C572B" w:rsidRDefault="008C572B" w:rsidP="008C572B">
      <w:pPr>
        <w:pStyle w:val="NormalWeb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</w:t>
      </w:r>
    </w:p>
    <w:p w:rsidR="00907FA5" w:rsidRDefault="008C572B" w:rsidP="008C572B">
      <w:pPr>
        <w:pStyle w:val="NormalWeb"/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8C572B">
        <w:rPr>
          <w:rFonts w:ascii="Arial" w:hAnsi="Arial" w:cs="Arial"/>
          <w:sz w:val="28"/>
          <w:szCs w:val="28"/>
          <w:u w:val="single"/>
        </w:rPr>
        <w:t>CRONOGRAMA</w:t>
      </w:r>
      <w:r>
        <w:rPr>
          <w:rFonts w:ascii="Arial" w:hAnsi="Arial" w:cs="Arial"/>
          <w:sz w:val="28"/>
          <w:szCs w:val="28"/>
          <w:u w:val="single"/>
        </w:rPr>
        <w:t xml:space="preserve"> ELEIÇÕES</w:t>
      </w:r>
    </w:p>
    <w:p w:rsidR="008C572B" w:rsidRDefault="008C572B" w:rsidP="008C572B">
      <w:pPr>
        <w:pStyle w:val="NormalWeb"/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6553"/>
      </w:tblGrid>
      <w:tr w:rsidR="008C572B" w:rsidRPr="00053ECE" w:rsidTr="00AD3704">
        <w:trPr>
          <w:trHeight w:val="567"/>
        </w:trPr>
        <w:tc>
          <w:tcPr>
            <w:tcW w:w="3085" w:type="dxa"/>
            <w:vAlign w:val="center"/>
          </w:tcPr>
          <w:p w:rsidR="008C572B" w:rsidRPr="00053ECE" w:rsidRDefault="008C572B" w:rsidP="008C572B">
            <w:pPr>
              <w:pStyle w:val="NormalWeb"/>
              <w:spacing w:after="0"/>
              <w:jc w:val="center"/>
              <w:rPr>
                <w:rFonts w:ascii="Arial" w:hAnsi="Arial" w:cs="Arial"/>
                <w:b/>
              </w:rPr>
            </w:pPr>
            <w:r w:rsidRPr="00053EC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553" w:type="dxa"/>
            <w:vAlign w:val="center"/>
          </w:tcPr>
          <w:p w:rsidR="008C572B" w:rsidRPr="00053ECE" w:rsidRDefault="008C572B" w:rsidP="008C572B">
            <w:pPr>
              <w:pStyle w:val="NormalWeb"/>
              <w:spacing w:after="0"/>
              <w:jc w:val="center"/>
              <w:rPr>
                <w:rFonts w:ascii="Arial" w:hAnsi="Arial" w:cs="Arial"/>
                <w:b/>
              </w:rPr>
            </w:pPr>
            <w:r w:rsidRPr="00053ECE">
              <w:rPr>
                <w:rFonts w:ascii="Arial" w:hAnsi="Arial" w:cs="Arial"/>
                <w:b/>
              </w:rPr>
              <w:t>PROCEDIMENTOS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C572B">
              <w:rPr>
                <w:rFonts w:ascii="Arial" w:hAnsi="Arial" w:cs="Arial"/>
              </w:rPr>
              <w:t>/10/2017</w:t>
            </w:r>
          </w:p>
        </w:tc>
        <w:tc>
          <w:tcPr>
            <w:tcW w:w="6553" w:type="dxa"/>
            <w:vAlign w:val="center"/>
          </w:tcPr>
          <w:p w:rsidR="008C572B" w:rsidRDefault="008C572B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Decreto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3704">
              <w:rPr>
                <w:rFonts w:ascii="Arial" w:hAnsi="Arial" w:cs="Arial"/>
              </w:rPr>
              <w:t xml:space="preserve">6/10/2017 a </w:t>
            </w:r>
            <w:r>
              <w:rPr>
                <w:rFonts w:ascii="Arial" w:hAnsi="Arial" w:cs="Arial"/>
              </w:rPr>
              <w:t>17</w:t>
            </w:r>
            <w:r w:rsidR="00AD3704">
              <w:rPr>
                <w:rFonts w:ascii="Arial" w:hAnsi="Arial" w:cs="Arial"/>
              </w:rPr>
              <w:t>/10/2017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Nomeação da Comissão de Coordenação da SMED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AD3704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4E5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/10/2017 a </w:t>
            </w:r>
            <w:r w:rsidR="001E4E5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/10/2017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Escolha das Comissões Eleitorais das Escolas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D3704">
              <w:rPr>
                <w:rFonts w:ascii="Arial" w:hAnsi="Arial" w:cs="Arial"/>
              </w:rPr>
              <w:t xml:space="preserve">/10/2017 a </w:t>
            </w:r>
            <w:r>
              <w:rPr>
                <w:rFonts w:ascii="Arial" w:hAnsi="Arial" w:cs="Arial"/>
              </w:rPr>
              <w:t>27</w:t>
            </w:r>
            <w:r w:rsidR="00AD3704">
              <w:rPr>
                <w:rFonts w:ascii="Arial" w:hAnsi="Arial" w:cs="Arial"/>
              </w:rPr>
              <w:t>/10/2017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Inscrições dos Candidatos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D3704">
              <w:rPr>
                <w:rFonts w:ascii="Arial" w:hAnsi="Arial" w:cs="Arial"/>
              </w:rPr>
              <w:t>/10/2017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dos Inscritos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AD3704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4E53">
              <w:rPr>
                <w:rFonts w:ascii="Arial" w:hAnsi="Arial" w:cs="Arial"/>
              </w:rPr>
              <w:t>1/10/2017 a 0</w:t>
            </w:r>
            <w:r>
              <w:rPr>
                <w:rFonts w:ascii="Arial" w:hAnsi="Arial" w:cs="Arial"/>
              </w:rPr>
              <w:t>1/1</w:t>
            </w:r>
            <w:r w:rsidR="001E4E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Interposição de Recursos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AD3704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4E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/11/2017</w:t>
            </w:r>
          </w:p>
        </w:tc>
        <w:tc>
          <w:tcPr>
            <w:tcW w:w="6553" w:type="dxa"/>
            <w:vAlign w:val="center"/>
          </w:tcPr>
          <w:p w:rsidR="008C572B" w:rsidRDefault="00AD3704" w:rsidP="00AD37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e Homologação do Resultado dos Recursos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D3704">
              <w:rPr>
                <w:rFonts w:ascii="Arial" w:hAnsi="Arial" w:cs="Arial"/>
              </w:rPr>
              <w:t>/11/2017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Eleições e escrutínio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D3704">
              <w:rPr>
                <w:rFonts w:ascii="Arial" w:hAnsi="Arial" w:cs="Arial"/>
              </w:rPr>
              <w:t>/11/2017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 Resultado das Eleições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1E4E53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D3704">
              <w:rPr>
                <w:rFonts w:ascii="Arial" w:hAnsi="Arial" w:cs="Arial"/>
              </w:rPr>
              <w:t xml:space="preserve">/11/2017 a </w:t>
            </w:r>
            <w:r>
              <w:rPr>
                <w:rFonts w:ascii="Arial" w:hAnsi="Arial" w:cs="Arial"/>
              </w:rPr>
              <w:t>20</w:t>
            </w:r>
            <w:r w:rsidR="00AD3704">
              <w:rPr>
                <w:rFonts w:ascii="Arial" w:hAnsi="Arial" w:cs="Arial"/>
              </w:rPr>
              <w:t>/11/2017</w:t>
            </w:r>
          </w:p>
        </w:tc>
        <w:tc>
          <w:tcPr>
            <w:tcW w:w="6553" w:type="dxa"/>
            <w:vAlign w:val="center"/>
          </w:tcPr>
          <w:p w:rsidR="008C572B" w:rsidRDefault="00AD3704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Interposição de Recursos</w:t>
            </w:r>
          </w:p>
        </w:tc>
      </w:tr>
      <w:tr w:rsidR="008C572B" w:rsidTr="00AD3704">
        <w:trPr>
          <w:trHeight w:val="567"/>
        </w:trPr>
        <w:tc>
          <w:tcPr>
            <w:tcW w:w="3085" w:type="dxa"/>
            <w:vAlign w:val="center"/>
          </w:tcPr>
          <w:p w:rsidR="008C572B" w:rsidRDefault="001E4E53" w:rsidP="008C572B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D3704">
              <w:rPr>
                <w:rFonts w:ascii="Arial" w:hAnsi="Arial" w:cs="Arial"/>
              </w:rPr>
              <w:t>/11/2017</w:t>
            </w:r>
          </w:p>
        </w:tc>
        <w:tc>
          <w:tcPr>
            <w:tcW w:w="6553" w:type="dxa"/>
            <w:vAlign w:val="center"/>
          </w:tcPr>
          <w:p w:rsidR="008C572B" w:rsidRDefault="00AD3704" w:rsidP="00AD37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e Homologação do Resultado dos Recursos</w:t>
            </w:r>
          </w:p>
        </w:tc>
      </w:tr>
      <w:tr w:rsidR="00AD3704" w:rsidTr="00AD3704">
        <w:trPr>
          <w:trHeight w:val="567"/>
        </w:trPr>
        <w:tc>
          <w:tcPr>
            <w:tcW w:w="3085" w:type="dxa"/>
            <w:vAlign w:val="center"/>
          </w:tcPr>
          <w:p w:rsidR="00AD3704" w:rsidRDefault="00AD3704" w:rsidP="0068475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02/01/2018</w:t>
            </w:r>
          </w:p>
        </w:tc>
        <w:tc>
          <w:tcPr>
            <w:tcW w:w="6553" w:type="dxa"/>
            <w:vAlign w:val="center"/>
          </w:tcPr>
          <w:p w:rsidR="00AD3704" w:rsidRDefault="00AD3704" w:rsidP="0068475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Posse dos Eleitos </w:t>
            </w:r>
          </w:p>
        </w:tc>
      </w:tr>
    </w:tbl>
    <w:p w:rsidR="008C572B" w:rsidRDefault="008C572B" w:rsidP="008C572B">
      <w:pPr>
        <w:pStyle w:val="NormalWeb"/>
        <w:spacing w:after="0"/>
        <w:jc w:val="center"/>
        <w:rPr>
          <w:rFonts w:ascii="Arial" w:hAnsi="Arial" w:cs="Arial"/>
        </w:rPr>
      </w:pPr>
    </w:p>
    <w:p w:rsidR="00053ECE" w:rsidRDefault="00053ECE" w:rsidP="008C572B">
      <w:pPr>
        <w:pStyle w:val="NormalWeb"/>
        <w:spacing w:after="0"/>
        <w:jc w:val="center"/>
        <w:rPr>
          <w:rFonts w:ascii="Arial" w:hAnsi="Arial" w:cs="Arial"/>
        </w:rPr>
      </w:pPr>
    </w:p>
    <w:sectPr w:rsidR="00053ECE" w:rsidSect="003211C6">
      <w:pgSz w:w="11906" w:h="16838"/>
      <w:pgMar w:top="2410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7FA5"/>
    <w:rsid w:val="000144F1"/>
    <w:rsid w:val="00053ECE"/>
    <w:rsid w:val="000E5339"/>
    <w:rsid w:val="00114ADC"/>
    <w:rsid w:val="001E4E53"/>
    <w:rsid w:val="003066C0"/>
    <w:rsid w:val="003211C6"/>
    <w:rsid w:val="0036656A"/>
    <w:rsid w:val="00470C14"/>
    <w:rsid w:val="0051112A"/>
    <w:rsid w:val="00532034"/>
    <w:rsid w:val="0068712D"/>
    <w:rsid w:val="006B1BFF"/>
    <w:rsid w:val="00890050"/>
    <w:rsid w:val="008C18DF"/>
    <w:rsid w:val="008C572B"/>
    <w:rsid w:val="00907FA5"/>
    <w:rsid w:val="00A20EDA"/>
    <w:rsid w:val="00AD3704"/>
    <w:rsid w:val="00B75AEF"/>
    <w:rsid w:val="00D6789B"/>
    <w:rsid w:val="00D90052"/>
    <w:rsid w:val="00E8273C"/>
    <w:rsid w:val="00FC1273"/>
    <w:rsid w:val="00F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0C1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0C1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2017-10-10T20:41:00Z</cp:lastPrinted>
  <dcterms:created xsi:type="dcterms:W3CDTF">2017-10-16T17:11:00Z</dcterms:created>
  <dcterms:modified xsi:type="dcterms:W3CDTF">2017-10-16T17:11:00Z</dcterms:modified>
</cp:coreProperties>
</file>