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erif" w:hAnsi="Liberation Serif" w:eastAsia="NSimSun" w:cs="Lucida Sans"/>
          <w:sz w:val="26"/>
          <w:szCs w:val="26"/>
          <w:lang w:eastAsia="zh-CN" w:bidi="hi-IN"/>
        </w:rPr>
      </w:pPr>
      <w:r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  <w:t xml:space="preserve">EDITAL Nº </w:t>
      </w:r>
      <w:r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  <w:t xml:space="preserve">51</w:t>
      </w:r>
      <w:r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  <w:t xml:space="preserve">/2024</w:t>
      </w:r>
      <w:r/>
    </w:p>
    <w:p>
      <w:pPr>
        <w:jc w:val="center"/>
        <w:spacing w:after="0" w:line="240" w:lineRule="auto"/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</w:pPr>
      <w:r>
        <w:rPr>
          <w:rFonts w:ascii="Arial" w:hAnsi="Arial" w:eastAsia="NSimSun" w:cs="Arial"/>
          <w:b/>
          <w:sz w:val="26"/>
          <w:szCs w:val="26"/>
          <w:u w:val="single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b/>
          <w:bCs/>
          <w:sz w:val="26"/>
          <w:szCs w:val="26"/>
          <w:u w:val="single"/>
          <w:lang w:eastAsia="zh-CN" w:bidi="hi-IN"/>
        </w:rPr>
      </w:pPr>
      <w:r>
        <w:rPr>
          <w:rFonts w:ascii="Arial" w:hAnsi="Arial" w:eastAsia="NSimSun" w:cs="Arial"/>
          <w:b/>
          <w:bCs/>
          <w:sz w:val="26"/>
          <w:szCs w:val="26"/>
          <w:u w:val="single"/>
          <w:lang w:eastAsia="zh-CN" w:bidi="hi-IN"/>
        </w:rPr>
        <w:t xml:space="preserve">SELEÇÃO PÚBLICA SIMPLIFICADA PARA CONTRATAÇÃO TEMPORÁRIA</w:t>
      </w:r>
      <w:r/>
    </w:p>
    <w:p>
      <w:pPr>
        <w:jc w:val="center"/>
        <w:spacing w:after="0" w:line="240" w:lineRule="auto"/>
        <w:rPr>
          <w:rFonts w:ascii="Arial" w:hAnsi="Arial" w:eastAsia="NSimSun" w:cs="Arial"/>
          <w:b/>
          <w:bCs/>
          <w:sz w:val="26"/>
          <w:szCs w:val="26"/>
          <w:u w:val="single"/>
          <w:lang w:eastAsia="zh-CN" w:bidi="hi-IN"/>
        </w:rPr>
      </w:pPr>
      <w:r>
        <w:rPr>
          <w:rFonts w:ascii="Arial" w:hAnsi="Arial" w:eastAsia="NSimSun" w:cs="Arial"/>
          <w:b/>
          <w:bCs/>
          <w:sz w:val="26"/>
          <w:szCs w:val="26"/>
          <w:u w:val="single"/>
          <w:lang w:eastAsia="zh-CN" w:bidi="hi-IN"/>
        </w:rPr>
      </w:r>
      <w:r/>
    </w:p>
    <w:p>
      <w:pPr>
        <w:ind w:firstLine="1276"/>
        <w:jc w:val="both"/>
        <w:spacing w:after="0" w:line="36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O Prefeito Municipal de Vacaria, no uso de suas atribuições legais, seguindo o</w:t>
      </w:r>
      <w:bookmarkStart w:id="0" w:name="__UnoMark__42739_9149975171"/>
      <w:r/>
      <w:bookmarkEnd w:id="0"/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 Decreto Municipal Nº 253/2023, torna público para todos os interessados, a HOMOLOGAÇÃO DAS INSCRIÇÕES da Seleção Pública Simplificada para Contratação Temporária de 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Oficineiro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, conforme Edital Nº 3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9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/2024:</w:t>
      </w:r>
      <w:r/>
    </w:p>
    <w:p>
      <w:pPr>
        <w:ind w:firstLine="1276"/>
        <w:jc w:val="both"/>
        <w:spacing w:after="0" w:line="36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tbl>
      <w:tblPr>
        <w:tblW w:w="8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6987"/>
      </w:tblGrid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b/>
                <w:bCs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b/>
                <w:bCs/>
                <w:sz w:val="24"/>
                <w:szCs w:val="24"/>
                <w:lang w:eastAsia="zh-CN" w:bidi="hi-IN"/>
              </w:rPr>
              <w:t xml:space="preserve">INSCRIÇÃO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b/>
                <w:bCs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b/>
                <w:bCs/>
                <w:sz w:val="24"/>
                <w:szCs w:val="24"/>
                <w:lang w:eastAsia="zh-CN" w:bidi="hi-IN"/>
              </w:rPr>
              <w:t xml:space="preserve">CANDIDATO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ANGELA TERESINHA BOEIRA SOARES</w:t>
            </w:r>
            <w:bookmarkStart w:id="1" w:name="_GoBack"/>
            <w:r/>
            <w:bookmarkEnd w:id="1"/>
            <w:r/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ANGELA MARIA GUEDES PINTO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BRUNA REIS DOS REIS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MARCELA LOPES</w:t>
            </w:r>
            <w:r/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suppressLineNumbers/>
            </w:pPr>
            <w:r>
              <w:rPr>
                <w:rFonts w:ascii="Arial" w:hAnsi="Arial" w:eastAsia="NSimSun" w:cs="Lucida Sans"/>
                <w:sz w:val="24"/>
                <w:szCs w:val="24"/>
                <w:lang w:eastAsia="zh-CN" w:bidi="hi-IN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6987" w:type="dxa"/>
            <w:textDirection w:val="lrTb"/>
            <w:noWrap w:val="false"/>
          </w:tcPr>
          <w:p>
            <w:pPr>
              <w:jc w:val="both"/>
              <w:spacing w:after="0" w:line="360" w:lineRule="auto"/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eastAsia="NSimSun" w:cs="Arial"/>
                <w:sz w:val="24"/>
                <w:szCs w:val="24"/>
                <w:lang w:eastAsia="zh-CN" w:bidi="hi-IN"/>
              </w:rPr>
              <w:t xml:space="preserve">ULANA BARBIZAN FERREIRA</w:t>
            </w:r>
            <w:r/>
          </w:p>
        </w:tc>
      </w:tr>
    </w:tbl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Liberation Serif" w:hAnsi="Liberation Serif" w:eastAsia="NSimSun" w:cs="Lucida Sans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Vacaria – RS, 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14</w:t>
      </w: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 fevereiro de 2024.</w:t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AMADEU DE ALMEIDA BOEIRA</w:t>
      </w:r>
      <w:r/>
    </w:p>
    <w:p>
      <w:pPr>
        <w:jc w:val="center"/>
        <w:spacing w:after="0" w:line="240" w:lineRule="auto"/>
        <w:rPr>
          <w:rFonts w:ascii="Arial" w:hAnsi="Arial" w:eastAsia="NSimSun" w:cs="Arial"/>
          <w:sz w:val="26"/>
          <w:szCs w:val="26"/>
          <w:lang w:eastAsia="zh-CN" w:bidi="hi-IN"/>
        </w:rPr>
      </w:pPr>
      <w:r>
        <w:rPr>
          <w:rFonts w:ascii="Arial" w:hAnsi="Arial" w:eastAsia="NSimSun" w:cs="Arial"/>
          <w:sz w:val="26"/>
          <w:szCs w:val="26"/>
          <w:lang w:eastAsia="zh-CN" w:bidi="hi-IN"/>
        </w:rPr>
        <w:t xml:space="preserve">Prefeito Municipal</w:t>
      </w:r>
      <w:r/>
    </w:p>
    <w:p>
      <w:pPr>
        <w:spacing w:after="0" w:line="240" w:lineRule="auto"/>
        <w:rPr>
          <w:rFonts w:ascii="Liberation Serif" w:hAnsi="Liberation Serif" w:eastAsia="NSimSun" w:cs="Lucida Sans"/>
          <w:sz w:val="24"/>
          <w:szCs w:val="24"/>
          <w:lang w:eastAsia="zh-CN" w:bidi="hi-IN"/>
        </w:rPr>
      </w:pPr>
      <w:r>
        <w:rPr>
          <w:rFonts w:ascii="Liberation Serif" w:hAnsi="Liberation Serif" w:eastAsia="NSimSun" w:cs="Lucida Sans"/>
          <w:sz w:val="24"/>
          <w:szCs w:val="24"/>
          <w:lang w:eastAsia="zh-CN" w:bidi="hi-IN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3030804020204"/>
  </w:font>
  <w:font w:name="Liberation Serif">
    <w:panose1 w:val="02020603050405020304"/>
  </w:font>
  <w:font w:name="NSimSun">
    <w:panose1 w:val="0202060302010102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2"/>
    </w:pPr>
    <w:r/>
    <w:r/>
  </w:p>
  <w:p>
    <w:pPr>
      <w:pStyle w:val="632"/>
    </w:pPr>
    <w:r/>
    <w:r/>
  </w:p>
  <w:p>
    <w:pPr>
      <w:pStyle w:val="632"/>
    </w:pPr>
    <w:r/>
    <w:r/>
  </w:p>
  <w:p>
    <w:pPr>
      <w:pStyle w:val="632"/>
    </w:pPr>
    <w:r/>
    <w:r/>
  </w:p>
  <w:p>
    <w:pPr>
      <w:pStyle w:val="632"/>
    </w:pPr>
    <w:r/>
    <w:r/>
  </w:p>
  <w:p>
    <w:pPr>
      <w:pStyle w:val="63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8"/>
    <w:next w:val="62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8"/>
    <w:next w:val="62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8"/>
    <w:next w:val="62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8"/>
    <w:next w:val="62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8"/>
    <w:next w:val="62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8"/>
    <w:next w:val="62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8"/>
    <w:next w:val="62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8"/>
    <w:next w:val="62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8"/>
    <w:next w:val="62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8"/>
    <w:next w:val="62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9"/>
    <w:link w:val="33"/>
    <w:uiPriority w:val="10"/>
    <w:rPr>
      <w:sz w:val="48"/>
      <w:szCs w:val="48"/>
    </w:rPr>
  </w:style>
  <w:style w:type="paragraph" w:styleId="35">
    <w:name w:val="Subtitle"/>
    <w:basedOn w:val="628"/>
    <w:next w:val="62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9"/>
    <w:link w:val="35"/>
    <w:uiPriority w:val="11"/>
    <w:rPr>
      <w:sz w:val="24"/>
      <w:szCs w:val="24"/>
    </w:rPr>
  </w:style>
  <w:style w:type="paragraph" w:styleId="37">
    <w:name w:val="Quote"/>
    <w:basedOn w:val="628"/>
    <w:next w:val="62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8"/>
    <w:next w:val="62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29"/>
    <w:link w:val="632"/>
    <w:uiPriority w:val="99"/>
  </w:style>
  <w:style w:type="paragraph" w:styleId="43">
    <w:name w:val="Footer"/>
    <w:basedOn w:val="62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9"/>
    <w:link w:val="43"/>
    <w:uiPriority w:val="99"/>
  </w:style>
  <w:style w:type="paragraph" w:styleId="45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9"/>
    <w:uiPriority w:val="99"/>
    <w:unhideWhenUsed/>
    <w:rPr>
      <w:vertAlign w:val="superscript"/>
    </w:rPr>
  </w:style>
  <w:style w:type="paragraph" w:styleId="177">
    <w:name w:val="endnote text"/>
    <w:basedOn w:val="62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9"/>
    <w:uiPriority w:val="99"/>
    <w:semiHidden/>
    <w:unhideWhenUsed/>
    <w:rPr>
      <w:vertAlign w:val="superscript"/>
    </w:rPr>
  </w:style>
  <w:style w:type="paragraph" w:styleId="180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qFormat/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Header"/>
    <w:basedOn w:val="628"/>
    <w:link w:val="633"/>
    <w:uiPriority w:val="99"/>
    <w:semiHidden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633" w:customStyle="1">
    <w:name w:val="Cabeçalho Char"/>
    <w:basedOn w:val="629"/>
    <w:link w:val="63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Ziliotto</dc:creator>
  <cp:lastModifiedBy>adm@vacaria.rs.gov.br</cp:lastModifiedBy>
  <cp:revision>2</cp:revision>
  <dcterms:created xsi:type="dcterms:W3CDTF">2024-02-14T16:44:00Z</dcterms:created>
  <dcterms:modified xsi:type="dcterms:W3CDTF">2024-02-14T17:11:24Z</dcterms:modified>
</cp:coreProperties>
</file>