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CFC4" w14:textId="77777777" w:rsidR="00B055DB" w:rsidRDefault="00B055DB">
      <w:pPr>
        <w:pStyle w:val="SemEspaamento"/>
        <w:spacing w:line="276" w:lineRule="auto"/>
        <w:jc w:val="center"/>
        <w:rPr>
          <w:b/>
          <w:sz w:val="24"/>
          <w:szCs w:val="24"/>
        </w:rPr>
      </w:pPr>
    </w:p>
    <w:p w14:paraId="67096453" w14:textId="77777777" w:rsidR="00B055DB" w:rsidRDefault="00000000">
      <w:pPr>
        <w:pStyle w:val="SemEspaamen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01/2025 – FOMENTO PNAB</w:t>
      </w:r>
    </w:p>
    <w:p w14:paraId="6E5AA0FC" w14:textId="77777777" w:rsidR="00B055DB" w:rsidRDefault="00000000">
      <w:pPr>
        <w:pStyle w:val="SemEspaamento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ATA RESULTADO - FASE HABILITAÇÃO – PNAB (LEI Nº 14.399/2022)</w:t>
      </w:r>
    </w:p>
    <w:p w14:paraId="25DEE5C6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7321AB14" w14:textId="77777777" w:rsidR="00B055DB" w:rsidRDefault="00000000">
      <w:pPr>
        <w:pStyle w:val="SemEspaamento"/>
        <w:spacing w:line="276" w:lineRule="auto"/>
        <w:jc w:val="both"/>
        <w:rPr>
          <w:sz w:val="24"/>
        </w:rPr>
      </w:pPr>
      <w:r>
        <w:rPr>
          <w:sz w:val="24"/>
        </w:rPr>
        <w:t xml:space="preserve">O Prefeito Municipal de Vacaria, </w:t>
      </w:r>
      <w:r>
        <w:rPr>
          <w:sz w:val="24"/>
          <w:szCs w:val="24"/>
        </w:rPr>
        <w:t xml:space="preserve">André Luiz </w:t>
      </w:r>
      <w:proofErr w:type="spellStart"/>
      <w:r>
        <w:rPr>
          <w:sz w:val="24"/>
          <w:szCs w:val="24"/>
        </w:rPr>
        <w:t>Rokoski</w:t>
      </w:r>
      <w:proofErr w:type="spellEnd"/>
      <w:r>
        <w:rPr>
          <w:sz w:val="24"/>
        </w:rPr>
        <w:t>, no uso das suas atribuições constitucionais e legais, através da Secretaria Municipal de Cultura e Turismo, e, em conformidade com a Lei nº 14.399/2022 que institui a Política Nacional Aldir Blanc de Fomento à Cultura (PNAB), Decretos nº 11.453/2023 e nº 11.740/2023, e Instrução Normativa MINC nº 10/2023 (IN PNAB de Ações Afirmativas e Acessibilidade), torna pública a Ata de Resultado Final da Etapa de Mérito Cultural dos inscritos no Edital nº 297/2024.</w:t>
      </w:r>
    </w:p>
    <w:p w14:paraId="6DAD0969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224EF7C2" w14:textId="77777777" w:rsidR="00B055DB" w:rsidRDefault="00000000">
      <w:pPr>
        <w:pStyle w:val="SemEspaamento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Audiovisual:</w:t>
      </w:r>
    </w:p>
    <w:p w14:paraId="4A8395A2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tbl>
      <w:tblPr>
        <w:tblW w:w="144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021"/>
        <w:gridCol w:w="1900"/>
        <w:gridCol w:w="5440"/>
        <w:gridCol w:w="1860"/>
      </w:tblGrid>
      <w:tr w:rsidR="00B055DB" w14:paraId="6C940ADA" w14:textId="77777777">
        <w:trPr>
          <w:trHeight w:val="3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03E9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F1A46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Proponente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D854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AF3B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Nome do Projeto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A91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Nota Final</w:t>
            </w:r>
          </w:p>
        </w:tc>
      </w:tr>
      <w:tr w:rsidR="00B055DB" w14:paraId="329A4DF9" w14:textId="77777777">
        <w:trPr>
          <w:trHeight w:val="6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3BF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1ª Colocação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520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William da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Guintalia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Três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FF2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047.201.780-22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4320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ADEVIVA – Associação dos Deficientes Visuais de Vacaria – Abra os olhos para esta causa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2466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64</w:t>
            </w:r>
          </w:p>
        </w:tc>
      </w:tr>
      <w:tr w:rsidR="00B055DB" w14:paraId="7F6CA42E" w14:textId="77777777">
        <w:trPr>
          <w:trHeight w:val="6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1907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2ª Colocação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1E0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Nair Lisboa Dias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B486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409.176.300-94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604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Vacaria Iconográfica e a Presença Feminina no Contexto Histórico Local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723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62,5</w:t>
            </w:r>
          </w:p>
        </w:tc>
      </w:tr>
      <w:tr w:rsidR="00B055DB" w14:paraId="13E1E0CE" w14:textId="77777777">
        <w:trPr>
          <w:trHeight w:val="6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658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3ª Colocação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FC2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Juan Carlos Rondon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1CE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707.546.422-16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43C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Longe do céu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06E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58,5</w:t>
            </w:r>
          </w:p>
        </w:tc>
      </w:tr>
      <w:tr w:rsidR="00B055DB" w14:paraId="053351E8" w14:textId="77777777">
        <w:trPr>
          <w:trHeight w:val="6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EF3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4ª Colocação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E0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João Victor Maciel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E82B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43.262.776/0001-92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9ED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Histórias de Vacaria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D3E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58</w:t>
            </w:r>
          </w:p>
        </w:tc>
      </w:tr>
      <w:tr w:rsidR="00B055DB" w14:paraId="7EA256D5" w14:textId="77777777">
        <w:trPr>
          <w:trHeight w:val="62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EBB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5ª Colocação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0C1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F18 Produção Audiovisual e Marketing LTDA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DB06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47.819.007/0001-01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6665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RESÍDUOS, para onde vai o nosso lixo?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1C2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56,5</w:t>
            </w:r>
          </w:p>
        </w:tc>
      </w:tr>
    </w:tbl>
    <w:p w14:paraId="34EA2DC7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16EB03A3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50F73D9C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380368C2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75D6A135" w14:textId="77777777" w:rsidR="00B055DB" w:rsidRDefault="00000000">
      <w:pPr>
        <w:pStyle w:val="SemEspaamento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Multiculturais 1:</w:t>
      </w:r>
    </w:p>
    <w:p w14:paraId="45F35A13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tbl>
      <w:tblPr>
        <w:tblW w:w="145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968"/>
        <w:gridCol w:w="2118"/>
        <w:gridCol w:w="5443"/>
        <w:gridCol w:w="1860"/>
      </w:tblGrid>
      <w:tr w:rsidR="00B055DB" w14:paraId="6EED72DC" w14:textId="77777777">
        <w:trPr>
          <w:trHeight w:val="31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736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055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Proponente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FE9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0B0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Nome do Projeto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FB24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Nota Final</w:t>
            </w:r>
          </w:p>
        </w:tc>
      </w:tr>
      <w:tr w:rsidR="00B055DB" w14:paraId="04C51E43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598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A62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 Lima Michelon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A69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459.506.360-15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1EE9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Música nas escolas de Vacaria - Livros Didáticos sobre educação Musical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B7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B055DB" w14:paraId="1C09314E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580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2ª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BC13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Martha Lucia Pinheiro Martins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72C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33.240.004/0001-04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A69C" w14:textId="77777777" w:rsidR="00B055DB" w:rsidRDefault="00B055DB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8E48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71,5</w:t>
            </w:r>
          </w:p>
        </w:tc>
      </w:tr>
      <w:tr w:rsidR="00B055DB" w14:paraId="77ECD03A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4C50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3ª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DC5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Rosecler</w:t>
            </w:r>
            <w:proofErr w:type="spellEnd"/>
            <w:r>
              <w:rPr>
                <w:sz w:val="24"/>
                <w:szCs w:val="24"/>
              </w:rPr>
              <w:t xml:space="preserve"> Salete </w:t>
            </w:r>
            <w:proofErr w:type="spellStart"/>
            <w:r>
              <w:rPr>
                <w:sz w:val="24"/>
                <w:szCs w:val="24"/>
              </w:rPr>
              <w:t>Caon</w:t>
            </w:r>
            <w:proofErr w:type="spellEnd"/>
            <w:r>
              <w:rPr>
                <w:sz w:val="24"/>
                <w:szCs w:val="24"/>
              </w:rPr>
              <w:t xml:space="preserve"> da Luz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3E0F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26.462.336/0001-60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AA1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e Cor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98E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B055DB" w14:paraId="1D87BF21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455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2531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Tonini </w:t>
            </w:r>
            <w:proofErr w:type="spellStart"/>
            <w:r>
              <w:rPr>
                <w:sz w:val="24"/>
                <w:szCs w:val="24"/>
              </w:rPr>
              <w:t>Publucidade</w:t>
            </w:r>
            <w:proofErr w:type="spellEnd"/>
            <w:r>
              <w:rPr>
                <w:sz w:val="24"/>
                <w:szCs w:val="24"/>
              </w:rPr>
              <w:t xml:space="preserve"> e Propaganda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B0CD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10.936.205/0001-37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6D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Exposição Memória e Cultura do Hospital Nossa Senhora da Oliveira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0FA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</w:tr>
      <w:tr w:rsidR="00B055DB" w14:paraId="6C07CEB3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35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5C2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 Pacheco Foto LTDA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078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49.428.682/0001-27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B4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Vacaria em Foco: Exposição Fotográfica e Oficinas de Fotografia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5F1D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B055DB" w14:paraId="45AF899C" w14:textId="77777777">
        <w:trPr>
          <w:trHeight w:val="3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89E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6ª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843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Butterfly</w:t>
            </w:r>
            <w:proofErr w:type="spellEnd"/>
            <w:r>
              <w:rPr>
                <w:sz w:val="24"/>
                <w:szCs w:val="24"/>
              </w:rPr>
              <w:t xml:space="preserve"> Agência de Propaganda Ltda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F4C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04.452.929/0001-02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2DE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Descobrindo o Rio Grande do Sul através das suas Lendas.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552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055DB" w14:paraId="7BBEB0A1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0F78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7ª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5AB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Juliane </w:t>
            </w:r>
            <w:proofErr w:type="spellStart"/>
            <w:r>
              <w:rPr>
                <w:sz w:val="24"/>
                <w:szCs w:val="24"/>
              </w:rPr>
              <w:t>Sozo</w:t>
            </w:r>
            <w:proofErr w:type="spellEnd"/>
            <w:r>
              <w:rPr>
                <w:sz w:val="24"/>
                <w:szCs w:val="24"/>
              </w:rPr>
              <w:t xml:space="preserve"> de Abreu Branco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FC8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042.042.730-92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2C3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em Dança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392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055DB" w14:paraId="25F79F5D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042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8ª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1D92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Associação Cultural e Recreativa </w:t>
            </w:r>
            <w:proofErr w:type="spellStart"/>
            <w:r>
              <w:rPr>
                <w:b/>
                <w:bCs/>
                <w:sz w:val="24"/>
                <w:szCs w:val="24"/>
              </w:rPr>
              <w:t>Pakydermes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411A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26.372.446/0001-30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532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Oficina Criativa - </w:t>
            </w:r>
            <w:proofErr w:type="spellStart"/>
            <w:r>
              <w:rPr>
                <w:b/>
                <w:bCs/>
                <w:sz w:val="24"/>
                <w:szCs w:val="24"/>
              </w:rPr>
              <w:t>Pakydermes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A7A8" w14:textId="77777777" w:rsidR="00B055DB" w:rsidRDefault="00000000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70,5</w:t>
            </w:r>
          </w:p>
        </w:tc>
      </w:tr>
      <w:tr w:rsidR="00B055DB" w14:paraId="7D5E30F2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89A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9ª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ACF9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Joana Gomes Casagrande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8ADF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32.822.722/0001-</w:t>
            </w: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29D" w14:textId="77777777" w:rsidR="00B055DB" w:rsidRDefault="00B055DB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D691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055DB" w14:paraId="4499C0AD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9D9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7BA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Uiliam</w:t>
            </w:r>
            <w:proofErr w:type="spellEnd"/>
            <w:r>
              <w:rPr>
                <w:sz w:val="24"/>
                <w:szCs w:val="24"/>
              </w:rPr>
              <w:t xml:space="preserve"> Michelon </w:t>
            </w:r>
            <w:proofErr w:type="spellStart"/>
            <w:r>
              <w:rPr>
                <w:sz w:val="24"/>
                <w:szCs w:val="24"/>
              </w:rPr>
              <w:t>Bizotto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5D1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24.140.395/0001-96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B6F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Uiliam</w:t>
            </w:r>
            <w:proofErr w:type="spellEnd"/>
            <w:r>
              <w:rPr>
                <w:sz w:val="24"/>
                <w:szCs w:val="24"/>
              </w:rPr>
              <w:t xml:space="preserve"> Michelon Quarteto: Na Estrada com o Segundo Álbum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388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</w:tr>
      <w:tr w:rsidR="00B055DB" w14:paraId="41180B34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967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645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Centro de Tradições </w:t>
            </w:r>
            <w:proofErr w:type="spellStart"/>
            <w:r>
              <w:rPr>
                <w:sz w:val="24"/>
                <w:szCs w:val="24"/>
              </w:rPr>
              <w:t>Gauchas</w:t>
            </w:r>
            <w:proofErr w:type="spellEnd"/>
            <w:r>
              <w:rPr>
                <w:sz w:val="24"/>
                <w:szCs w:val="24"/>
              </w:rPr>
              <w:t xml:space="preserve"> Porteira do Rio Grande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83FF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88.675.434/0001-32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77D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Festival Porteira da Poesia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973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055DB" w14:paraId="0D2C63A4" w14:textId="77777777">
        <w:trPr>
          <w:trHeight w:val="3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901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12ª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F07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Orquestra Sinfônica de Vacaria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CA59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17.825.394/0001-10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712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Concerto Alma Campeira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CCB1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055DB" w14:paraId="0619FF8E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4D0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13ª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56E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Vagner Fonseca da Silva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562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832.995.720-21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CA3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MelodicMinds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8F95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</w:tr>
      <w:tr w:rsidR="00B055DB" w14:paraId="51DDDB85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957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14ª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0C5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Tiago </w:t>
            </w:r>
            <w:proofErr w:type="spellStart"/>
            <w:r>
              <w:rPr>
                <w:sz w:val="24"/>
                <w:szCs w:val="24"/>
              </w:rPr>
              <w:t>Magrin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60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45.397.091/0001-89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CA98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Positividade- O Reggae Gaúcho como Patrimonio Cultural Imaterial da Humanidade.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0A6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B055DB" w14:paraId="1C4F442A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6FE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15ª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008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Ezequiel Cabral Camargo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033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26.448.684/0001-82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924C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Festival da Arte-Capoeira da Serra-Gaúcha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2E1F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B055DB" w14:paraId="3C8136E8" w14:textId="77777777">
        <w:trPr>
          <w:trHeight w:val="3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BE20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16ª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945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pinto da Silva Batista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8DDD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52.410.187/0001-03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381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Fomento a Leitura e Produção de Literatura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BE45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055DB" w14:paraId="7795E4E6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33F4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17ª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F108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Azevedo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8E2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023.238.280-88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7A1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Grito Festival 5ª Edição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29C8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055DB" w14:paraId="31AA1B87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468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18ª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EC4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Vacariense Atelier Livre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2DB9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92.868.975/0001-54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C216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Exposição de artistas do Atelier Livre de Vacaria nos Campos de Cima da Serra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A274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B055DB" w14:paraId="3AB1A930" w14:textId="77777777">
        <w:trPr>
          <w:trHeight w:val="3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C64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19ª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B9DC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Moises dos Santos Silva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F08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37.466.872/0001-</w:t>
            </w: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7EEC" w14:textId="77777777" w:rsidR="00B055DB" w:rsidRDefault="00B055DB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F97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B055DB" w14:paraId="3CF230D8" w14:textId="77777777">
        <w:trPr>
          <w:trHeight w:val="3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6C4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20ª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CC52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Analice longo da Silva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336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056.359.039-02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4A3D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Piano Como Arte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F31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055DB" w14:paraId="4A884D1B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A6B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21ª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531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Camily</w:t>
            </w:r>
            <w:proofErr w:type="spellEnd"/>
            <w:r>
              <w:rPr>
                <w:sz w:val="24"/>
                <w:szCs w:val="24"/>
              </w:rPr>
              <w:t xml:space="preserve"> Victoria Araujo da Silva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63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395.575.118-00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A8E3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 Teatral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D571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055DB" w14:paraId="491B6B16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E4C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22ª Colocação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0D60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Fabiano Godinho Bianchi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D63E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42.902.470.0001/90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F577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Expressão Cultural através de café com poesia e maracatu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DA7B" w14:textId="77777777" w:rsidR="00B055DB" w:rsidRDefault="0000000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B055DB" w14:paraId="07FA3F84" w14:textId="77777777">
        <w:trPr>
          <w:trHeight w:val="6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2F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Desclassificado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789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Denise de Jesus de Moraes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C67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004.736.120-46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F216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Vacaria Cidade Modelo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F455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15,5</w:t>
            </w:r>
          </w:p>
        </w:tc>
      </w:tr>
    </w:tbl>
    <w:p w14:paraId="26636E3E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4F88F858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54AC2E2C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6C741E88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3DC42B5C" w14:textId="77777777" w:rsidR="00B055DB" w:rsidRDefault="00000000">
      <w:pPr>
        <w:pStyle w:val="SemEspaamento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Multiculturais 2:</w:t>
      </w:r>
    </w:p>
    <w:p w14:paraId="29C04E40" w14:textId="77777777" w:rsidR="00B055DB" w:rsidRDefault="00B055DB">
      <w:pPr>
        <w:pStyle w:val="SemEspaamento"/>
        <w:spacing w:line="276" w:lineRule="auto"/>
        <w:jc w:val="both"/>
        <w:rPr>
          <w:b/>
          <w:sz w:val="24"/>
        </w:rPr>
      </w:pPr>
    </w:p>
    <w:p w14:paraId="5186C152" w14:textId="77777777" w:rsidR="00B055DB" w:rsidRDefault="00B055DB">
      <w:pPr>
        <w:pStyle w:val="SemEspaamento"/>
        <w:spacing w:line="276" w:lineRule="auto"/>
        <w:jc w:val="both"/>
        <w:rPr>
          <w:b/>
          <w:sz w:val="24"/>
        </w:rPr>
      </w:pPr>
    </w:p>
    <w:tbl>
      <w:tblPr>
        <w:tblW w:w="144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3023"/>
        <w:gridCol w:w="1899"/>
        <w:gridCol w:w="5443"/>
        <w:gridCol w:w="1860"/>
      </w:tblGrid>
      <w:tr w:rsidR="00B055DB" w14:paraId="61745D99" w14:textId="77777777">
        <w:trPr>
          <w:trHeight w:val="31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38F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FF5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Proponente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76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521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Nome do Projeto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098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Nota Final</w:t>
            </w:r>
          </w:p>
        </w:tc>
      </w:tr>
      <w:tr w:rsidR="00B055DB" w14:paraId="7270B114" w14:textId="77777777">
        <w:trPr>
          <w:trHeight w:val="60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A3B7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1ª Colocação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7FA5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Academia Vacariense de Letras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A07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50.618.070/0001-86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4ED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Araucária - IV Antologia da Academia Vacariense de Letras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747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62,5</w:t>
            </w:r>
          </w:p>
        </w:tc>
      </w:tr>
      <w:tr w:rsidR="00B055DB" w14:paraId="4C6705E6" w14:textId="77777777">
        <w:trPr>
          <w:trHeight w:val="51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4C04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2ª Colocação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2A1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Giovani Leite Subtil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939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008.904.770-27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029E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Curso de música para </w:t>
            </w:r>
            <w:proofErr w:type="spellStart"/>
            <w:r>
              <w:rPr>
                <w:rFonts w:eastAsia="Times New Roman" w:cs="Arial"/>
                <w:color w:val="000000"/>
              </w:rPr>
              <w:t>Deficiêntes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visuais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48BA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61,5</w:t>
            </w:r>
          </w:p>
        </w:tc>
      </w:tr>
      <w:tr w:rsidR="00B055DB" w14:paraId="35D76C89" w14:textId="77777777">
        <w:trPr>
          <w:trHeight w:val="51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2BFD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3ª Colocação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3DC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Tallis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Costanzi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da Silva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112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036.293.000-73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E987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NEON: Assentar em Destroços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B56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B055DB" w14:paraId="54EBA38F" w14:textId="77777777">
        <w:trPr>
          <w:trHeight w:val="60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87E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4ª Colocação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A0D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Noridyones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Lidoni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Bossardi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8412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34.159.761/0001-59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54D9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Clip Música "Marchinha do Perdão"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C60C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B055DB" w14:paraId="17F3715F" w14:textId="77777777">
        <w:trPr>
          <w:trHeight w:val="60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7FAF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5ª Colocação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5B81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Pedro Henrique Schiavon </w:t>
            </w:r>
            <w:proofErr w:type="spellStart"/>
            <w:r>
              <w:rPr>
                <w:rFonts w:eastAsia="Times New Roman" w:cs="Arial"/>
                <w:color w:val="000000"/>
              </w:rPr>
              <w:t>Pizzamiglio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3250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024.493.390-19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7B8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Em Ritmo Blues Rock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03D3" w14:textId="77777777" w:rsidR="00B055DB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54,5</w:t>
            </w:r>
          </w:p>
        </w:tc>
      </w:tr>
    </w:tbl>
    <w:p w14:paraId="71511A6F" w14:textId="77777777" w:rsidR="00B055DB" w:rsidRDefault="00B055DB">
      <w:pPr>
        <w:pStyle w:val="SemEspaamento"/>
        <w:spacing w:line="276" w:lineRule="auto"/>
        <w:jc w:val="both"/>
        <w:rPr>
          <w:b/>
          <w:sz w:val="24"/>
        </w:rPr>
      </w:pPr>
    </w:p>
    <w:p w14:paraId="4F700320" w14:textId="77777777" w:rsidR="00B055DB" w:rsidRDefault="00B055DB">
      <w:pPr>
        <w:pStyle w:val="SemEspaamento"/>
        <w:spacing w:line="276" w:lineRule="auto"/>
        <w:jc w:val="both"/>
        <w:rPr>
          <w:sz w:val="24"/>
        </w:rPr>
      </w:pPr>
    </w:p>
    <w:p w14:paraId="1734B6C6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5C547CBB" w14:textId="77777777" w:rsidR="00B055DB" w:rsidRDefault="00000000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Proponentes passarão pela fase de habilitação dos projetos, onde será avaliada a documentação dos proponentes. Após isso, será divulgada lista com os contemplados e com os não contemplados. Os casos de empate serão solvidos pela Comissão de Avaliação e Monitoramento.</w:t>
      </w:r>
    </w:p>
    <w:p w14:paraId="3041F19E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6CDF1283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44D61CCE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651BF65B" w14:textId="77777777" w:rsidR="00B055DB" w:rsidRDefault="00B055DB">
      <w:pPr>
        <w:pStyle w:val="SemEspaamento"/>
        <w:spacing w:line="276" w:lineRule="auto"/>
        <w:jc w:val="center"/>
        <w:rPr>
          <w:sz w:val="24"/>
          <w:szCs w:val="24"/>
        </w:rPr>
      </w:pPr>
    </w:p>
    <w:p w14:paraId="7CC6F3FF" w14:textId="77777777" w:rsidR="00B055DB" w:rsidRDefault="00000000">
      <w:pPr>
        <w:pStyle w:val="SemEspaamen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Vacaria, 09 de janeiro de 2025.</w:t>
      </w:r>
    </w:p>
    <w:p w14:paraId="778B6FE6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3B50CAE8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258505F7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7B42ACD8" w14:textId="77777777" w:rsidR="00B055DB" w:rsidRDefault="00B055DB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47EDCBAF" w14:textId="77777777" w:rsidR="00B055DB" w:rsidRDefault="00B055DB">
      <w:pPr>
        <w:pStyle w:val="SemEspaamento"/>
        <w:spacing w:line="276" w:lineRule="auto"/>
        <w:jc w:val="center"/>
        <w:rPr>
          <w:sz w:val="24"/>
          <w:szCs w:val="24"/>
        </w:rPr>
      </w:pPr>
    </w:p>
    <w:p w14:paraId="08ABE41A" w14:textId="77777777" w:rsidR="00B055DB" w:rsidRDefault="00000000">
      <w:pPr>
        <w:pStyle w:val="SemEspaamento"/>
        <w:tabs>
          <w:tab w:val="center" w:pos="2268"/>
          <w:tab w:val="center" w:pos="107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Carlos Heitor Ferreira Neto</w:t>
      </w:r>
      <w:r>
        <w:rPr>
          <w:sz w:val="24"/>
          <w:szCs w:val="24"/>
        </w:rPr>
        <w:tab/>
        <w:t xml:space="preserve">André Luiz </w:t>
      </w:r>
      <w:proofErr w:type="spellStart"/>
      <w:r>
        <w:rPr>
          <w:sz w:val="24"/>
          <w:szCs w:val="24"/>
        </w:rPr>
        <w:t>Rokoski</w:t>
      </w:r>
      <w:proofErr w:type="spellEnd"/>
    </w:p>
    <w:p w14:paraId="455A5FA9" w14:textId="77777777" w:rsidR="00B055DB" w:rsidRDefault="00000000">
      <w:pPr>
        <w:pStyle w:val="SemEspaamento"/>
        <w:tabs>
          <w:tab w:val="center" w:pos="2268"/>
          <w:tab w:val="center" w:pos="107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Secretário Municipal de Cultura e Turismo</w:t>
      </w:r>
      <w:r>
        <w:rPr>
          <w:sz w:val="24"/>
          <w:szCs w:val="24"/>
        </w:rPr>
        <w:tab/>
        <w:t>Prefeito Municipal</w:t>
      </w:r>
    </w:p>
    <w:p w14:paraId="3714A24C" w14:textId="77777777" w:rsidR="00B055DB" w:rsidRDefault="00000000">
      <w:pPr>
        <w:pStyle w:val="SemEspaamento"/>
        <w:tabs>
          <w:tab w:val="center" w:pos="2268"/>
          <w:tab w:val="left" w:pos="107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055DB">
      <w:headerReference w:type="default" r:id="rId6"/>
      <w:pgSz w:w="16838" w:h="11906" w:orient="landscape"/>
      <w:pgMar w:top="1701" w:right="1701" w:bottom="1701" w:left="1417" w:header="8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5153" w14:textId="77777777" w:rsidR="005E5C90" w:rsidRDefault="005E5C90">
      <w:pPr>
        <w:spacing w:after="0" w:line="240" w:lineRule="auto"/>
      </w:pPr>
      <w:r>
        <w:separator/>
      </w:r>
    </w:p>
  </w:endnote>
  <w:endnote w:type="continuationSeparator" w:id="0">
    <w:p w14:paraId="0C98900B" w14:textId="77777777" w:rsidR="005E5C90" w:rsidRDefault="005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1F77" w14:textId="77777777" w:rsidR="005E5C90" w:rsidRDefault="005E5C90">
      <w:pPr>
        <w:spacing w:after="0" w:line="240" w:lineRule="auto"/>
      </w:pPr>
      <w:r>
        <w:separator/>
      </w:r>
    </w:p>
  </w:footnote>
  <w:footnote w:type="continuationSeparator" w:id="0">
    <w:p w14:paraId="17E57CC1" w14:textId="77777777" w:rsidR="005E5C90" w:rsidRDefault="005E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EC40" w14:textId="77777777" w:rsidR="00B055DB" w:rsidRDefault="00000000">
    <w:pPr>
      <w:pStyle w:val="Normal1"/>
      <w:tabs>
        <w:tab w:val="left" w:pos="1545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6" behindDoc="1" locked="0" layoutInCell="1" allowOverlap="1" wp14:anchorId="7E9EF08F" wp14:editId="327F9E01">
          <wp:simplePos x="0" y="0"/>
          <wp:positionH relativeFrom="column">
            <wp:posOffset>1078230</wp:posOffset>
          </wp:positionH>
          <wp:positionV relativeFrom="paragraph">
            <wp:posOffset>-181610</wp:posOffset>
          </wp:positionV>
          <wp:extent cx="4318635" cy="539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96" b="69011"/>
                  <a:stretch>
                    <a:fillRect/>
                  </a:stretch>
                </pic:blipFill>
                <pic:spPr bwMode="auto">
                  <a:xfrm>
                    <a:off x="0" y="0"/>
                    <a:ext cx="43186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1" allowOverlap="1" wp14:anchorId="64DD502C" wp14:editId="19599096">
          <wp:simplePos x="0" y="0"/>
          <wp:positionH relativeFrom="column">
            <wp:posOffset>561975</wp:posOffset>
          </wp:positionH>
          <wp:positionV relativeFrom="paragraph">
            <wp:posOffset>-180975</wp:posOffset>
          </wp:positionV>
          <wp:extent cx="539750" cy="539750"/>
          <wp:effectExtent l="0" t="0" r="0" b="0"/>
          <wp:wrapNone/>
          <wp:docPr id="2" name="Imagem 3" descr="Z:\Logos\Logo vacar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Z:\Logos\Logo vacaria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3810" distR="0" simplePos="0" relativeHeight="16" behindDoc="1" locked="0" layoutInCell="0" allowOverlap="1" wp14:anchorId="1C0C93D9" wp14:editId="2990BF01">
              <wp:simplePos x="0" y="0"/>
              <wp:positionH relativeFrom="margin">
                <wp:posOffset>-165864540</wp:posOffset>
              </wp:positionH>
              <wp:positionV relativeFrom="paragraph">
                <wp:posOffset>-71086980</wp:posOffset>
              </wp:positionV>
              <wp:extent cx="903605" cy="269875"/>
              <wp:effectExtent l="0" t="0" r="0" b="0"/>
              <wp:wrapNone/>
              <wp:docPr id="3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600" cy="270000"/>
                      </a:xfrm>
                      <a:custGeom>
                        <a:avLst/>
                        <a:gdLst>
                          <a:gd name="textAreaLeft" fmla="*/ 0 w 512280"/>
                          <a:gd name="textAreaRight" fmla="*/ 512640 w 512280"/>
                          <a:gd name="textAreaTop" fmla="*/ 0 h 153000"/>
                          <a:gd name="textAreaBottom" fmla="*/ 153360 h 1530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512" h="751">
                            <a:moveTo>
                              <a:pt x="2511" y="750"/>
                            </a:moveTo>
                            <a:lnTo>
                              <a:pt x="0" y="750"/>
                            </a:lnTo>
                            <a:lnTo>
                              <a:pt x="0" y="0"/>
                            </a:lnTo>
                            <a:lnTo>
                              <a:pt x="2511" y="0"/>
                            </a:lnTo>
                            <a:lnTo>
                              <a:pt x="2511" y="750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D0072AB" id="Forma2" o:spid="_x0000_s1026" style="position:absolute;margin-left:-13060.2pt;margin-top:-5597.4pt;width:71.15pt;height:21.25pt;z-index:-503316464;visibility:visible;mso-wrap-style:square;mso-wrap-distance-left:.3pt;mso-wrap-distance-top:0;mso-wrap-distance-right:0;mso-wrap-distance-bottom:0;mso-position-horizontal:absolute;mso-position-horizontal-relative:margin;mso-position-vertical:absolute;mso-position-vertical-relative:text;v-text-anchor:top" coordsize="2512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" o:allowincell="f" path="m2511,750l,750,,,2511,r,750e" filled="f" stroked="f" strokeweight="0">
              <v:path arrowok="t" textboxrect="0,0,2514,753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2540" distL="4445" distR="1905" simplePos="0" relativeHeight="25" behindDoc="1" locked="0" layoutInCell="0" allowOverlap="1" wp14:anchorId="30FC54AB" wp14:editId="5B48ECA6">
              <wp:simplePos x="0" y="0"/>
              <wp:positionH relativeFrom="margin">
                <wp:posOffset>-188628655</wp:posOffset>
              </wp:positionH>
              <wp:positionV relativeFrom="paragraph">
                <wp:posOffset>-52705000</wp:posOffset>
              </wp:positionV>
              <wp:extent cx="1565275" cy="5391785"/>
              <wp:effectExtent l="635" t="0" r="0" b="635"/>
              <wp:wrapNone/>
              <wp:docPr id="4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80" cy="5391720"/>
                      </a:xfrm>
                      <a:custGeom>
                        <a:avLst/>
                        <a:gdLst>
                          <a:gd name="textAreaLeft" fmla="*/ 0 w 887400"/>
                          <a:gd name="textAreaRight" fmla="*/ 887760 w 887400"/>
                          <a:gd name="textAreaTop" fmla="*/ 0 h 3056760"/>
                          <a:gd name="textAreaBottom" fmla="*/ 3057120 h 305676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352" h="14979">
                            <a:moveTo>
                              <a:pt x="4351" y="0"/>
                            </a:moveTo>
                            <a:lnTo>
                              <a:pt x="4351" y="14978"/>
                            </a:lnTo>
                            <a:lnTo>
                              <a:pt x="4351" y="0"/>
                            </a:lnTo>
                            <a:lnTo>
                              <a:pt x="0" y="0"/>
                            </a:lnTo>
                            <a:lnTo>
                              <a:pt x="0" y="14978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AB95EB" w14:textId="77777777" w:rsidR="00B055DB" w:rsidRDefault="00B055DB">
                          <w:pPr>
                            <w:pStyle w:val="Contedodoquadro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C54AB" id="Forma3" o:spid="_x0000_s1026" style="position:absolute;margin-left:-14852.65pt;margin-top:-4150pt;width:123.25pt;height:424.55pt;z-index:-503316455;visibility:visible;mso-wrap-style:square;mso-wrap-distance-left:.35pt;mso-wrap-distance-top:0;mso-wrap-distance-right:.15pt;mso-wrap-distance-bottom:.2pt;mso-position-horizontal:absolute;mso-position-horizontal-relative:margin;mso-position-vertical:absolute;mso-position-vertical-relative:text;v-text-anchor:top" coordsize="4352,14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" o:allowincell="f" adj="-11796480,,5400" path="m4351,r,14978l4351,,,,,14978e" filled="f" stroked="f" strokeweight="0">
              <v:stroke joinstyle="miter"/>
              <v:formulas/>
              <v:path arrowok="t" o:connecttype="custom" textboxrect="0,0,4354,14981"/>
              <v:textbox>
                <w:txbxContent>
                  <w:p w14:paraId="17AB95EB" w14:textId="77777777" w:rsidR="00B055DB" w:rsidRDefault="00B055DB">
                    <w:pPr>
                      <w:pStyle w:val="Contedodoquadr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000000"/>
      </w:rPr>
      <w:tab/>
    </w:r>
  </w:p>
  <w:p w14:paraId="0F73162A" w14:textId="77777777" w:rsidR="00B055DB" w:rsidRDefault="00B055DB">
    <w:pPr>
      <w:pStyle w:val="Cabealho"/>
      <w:tabs>
        <w:tab w:val="left" w:pos="1701"/>
      </w:tabs>
    </w:pPr>
  </w:p>
  <w:p w14:paraId="4D26049A" w14:textId="77777777" w:rsidR="00B055DB" w:rsidRDefault="00B055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B"/>
    <w:rsid w:val="005E5C90"/>
    <w:rsid w:val="007A4F33"/>
    <w:rsid w:val="00B055DB"/>
    <w:rsid w:val="00D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5A5C"/>
  <w15:docId w15:val="{B312ABFB-A24C-4E1F-B4E6-D809CEF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EF"/>
    <w:pPr>
      <w:spacing w:after="160" w:line="259" w:lineRule="auto"/>
    </w:pPr>
    <w:rPr>
      <w:rFonts w:ascii="Calibri" w:eastAsia="Calibri" w:hAnsi="Calibri" w:cs="Calibri"/>
      <w:color w:val="00000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sid w:val="002E52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sid w:val="002E52E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sid w:val="002E52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sid w:val="002E52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sid w:val="002E52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sid w:val="002E52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sid w:val="002E52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sid w:val="002E52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sid w:val="002E52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sid w:val="002E52EF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sid w:val="002E52EF"/>
    <w:rPr>
      <w:sz w:val="24"/>
      <w:szCs w:val="24"/>
    </w:rPr>
  </w:style>
  <w:style w:type="character" w:customStyle="1" w:styleId="QuoteChar">
    <w:name w:val="Quote Char"/>
    <w:uiPriority w:val="29"/>
    <w:qFormat/>
    <w:rsid w:val="002E52EF"/>
    <w:rPr>
      <w:i/>
    </w:rPr>
  </w:style>
  <w:style w:type="character" w:customStyle="1" w:styleId="IntenseQuoteChar">
    <w:name w:val="Intense Quote Char"/>
    <w:uiPriority w:val="30"/>
    <w:qFormat/>
    <w:rsid w:val="002E52EF"/>
    <w:rPr>
      <w:i/>
    </w:rPr>
  </w:style>
  <w:style w:type="character" w:customStyle="1" w:styleId="HeaderChar">
    <w:name w:val="Header Char"/>
    <w:basedOn w:val="Fontepargpadro"/>
    <w:uiPriority w:val="99"/>
    <w:qFormat/>
    <w:rsid w:val="002E52EF"/>
  </w:style>
  <w:style w:type="character" w:customStyle="1" w:styleId="FooterChar">
    <w:name w:val="Footer Char"/>
    <w:basedOn w:val="Fontepargpadro"/>
    <w:uiPriority w:val="99"/>
    <w:qFormat/>
    <w:rsid w:val="002E52EF"/>
  </w:style>
  <w:style w:type="character" w:customStyle="1" w:styleId="CaptionChar">
    <w:name w:val="Caption Char"/>
    <w:uiPriority w:val="99"/>
    <w:qFormat/>
    <w:rsid w:val="002E52EF"/>
  </w:style>
  <w:style w:type="character" w:customStyle="1" w:styleId="Hyperlink1">
    <w:name w:val="Hyperlink1"/>
    <w:basedOn w:val="Fontepargpadro"/>
    <w:uiPriority w:val="99"/>
    <w:unhideWhenUsed/>
    <w:qFormat/>
    <w:rsid w:val="002E52EF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2E52EF"/>
    <w:rPr>
      <w:sz w:val="18"/>
    </w:rPr>
  </w:style>
  <w:style w:type="character" w:customStyle="1" w:styleId="Caracteresdenotaderodap">
    <w:name w:val="Caracteres de nota de rodapé"/>
    <w:qFormat/>
    <w:rsid w:val="002E52E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sid w:val="002E52EF"/>
    <w:rPr>
      <w:sz w:val="20"/>
    </w:rPr>
  </w:style>
  <w:style w:type="character" w:customStyle="1" w:styleId="Caracteresdenotadefim">
    <w:name w:val="Caracteres de nota de fim"/>
    <w:qFormat/>
    <w:rsid w:val="002E52EF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TextodebaloChar">
    <w:name w:val="Texto de balão Char"/>
    <w:basedOn w:val="Fontepargpadro"/>
    <w:uiPriority w:val="99"/>
    <w:semiHidden/>
    <w:qFormat/>
    <w:rsid w:val="002E52EF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144EF"/>
    <w:rPr>
      <w:rFonts w:ascii="Calibri" w:eastAsia="Calibri" w:hAnsi="Calibri" w:cs="Calibri"/>
      <w:color w:val="00000A"/>
      <w:sz w:val="22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144EF"/>
    <w:rPr>
      <w:rFonts w:ascii="Calibri" w:eastAsia="Calibri" w:hAnsi="Calibri" w:cs="Calibri"/>
      <w:color w:val="00000A"/>
      <w:sz w:val="22"/>
      <w:lang w:eastAsia="pt-BR"/>
    </w:rPr>
  </w:style>
  <w:style w:type="paragraph" w:styleId="Ttulo">
    <w:name w:val="Title"/>
    <w:basedOn w:val="Normal"/>
    <w:next w:val="Corpodetexto"/>
    <w:qFormat/>
    <w:rsid w:val="002E52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E52EF"/>
    <w:pPr>
      <w:spacing w:after="140" w:line="288" w:lineRule="auto"/>
    </w:pPr>
  </w:style>
  <w:style w:type="paragraph" w:styleId="Lista">
    <w:name w:val="List"/>
    <w:basedOn w:val="Corpodetexto"/>
    <w:rsid w:val="002E52EF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E52EF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9"/>
    <w:qFormat/>
    <w:rsid w:val="002E52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uiPriority w:val="9"/>
    <w:unhideWhenUsed/>
    <w:qFormat/>
    <w:rsid w:val="002E52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uiPriority w:val="9"/>
    <w:unhideWhenUsed/>
    <w:qFormat/>
    <w:rsid w:val="002E52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uiPriority w:val="9"/>
    <w:unhideWhenUsed/>
    <w:qFormat/>
    <w:rsid w:val="002E52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uiPriority w:val="9"/>
    <w:unhideWhenUsed/>
    <w:qFormat/>
    <w:rsid w:val="002E52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uiPriority w:val="9"/>
    <w:unhideWhenUsed/>
    <w:qFormat/>
    <w:rsid w:val="002E52E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Ttulo71">
    <w:name w:val="Título 71"/>
    <w:basedOn w:val="Normal"/>
    <w:uiPriority w:val="9"/>
    <w:unhideWhenUsed/>
    <w:qFormat/>
    <w:rsid w:val="002E52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Ttulo81">
    <w:name w:val="Título 81"/>
    <w:basedOn w:val="Normal"/>
    <w:uiPriority w:val="9"/>
    <w:unhideWhenUsed/>
    <w:qFormat/>
    <w:rsid w:val="002E52E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Ttulo91">
    <w:name w:val="Título 91"/>
    <w:basedOn w:val="Normal"/>
    <w:uiPriority w:val="9"/>
    <w:unhideWhenUsed/>
    <w:qFormat/>
    <w:rsid w:val="002E52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Legenda1">
    <w:name w:val="Legenda1"/>
    <w:basedOn w:val="Normal"/>
    <w:qFormat/>
    <w:rsid w:val="002E52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uiPriority w:val="11"/>
    <w:qFormat/>
    <w:rsid w:val="002E52EF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2E52EF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2E52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2E52EF"/>
  </w:style>
  <w:style w:type="paragraph" w:customStyle="1" w:styleId="Cabealho1">
    <w:name w:val="Cabeçalho1"/>
    <w:basedOn w:val="Normal"/>
    <w:uiPriority w:val="99"/>
    <w:unhideWhenUsed/>
    <w:qFormat/>
    <w:rsid w:val="002E52E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Rodap1">
    <w:name w:val="Rodapé1"/>
    <w:basedOn w:val="Normal"/>
    <w:uiPriority w:val="99"/>
    <w:unhideWhenUsed/>
    <w:qFormat/>
    <w:rsid w:val="002E52E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Textodenotaderodap1">
    <w:name w:val="Texto de nota de rodapé1"/>
    <w:basedOn w:val="Normal"/>
    <w:uiPriority w:val="99"/>
    <w:semiHidden/>
    <w:unhideWhenUsed/>
    <w:qFormat/>
    <w:rsid w:val="002E52EF"/>
    <w:pPr>
      <w:spacing w:after="40" w:line="240" w:lineRule="auto"/>
    </w:pPr>
    <w:rPr>
      <w:sz w:val="18"/>
    </w:rPr>
  </w:style>
  <w:style w:type="paragraph" w:customStyle="1" w:styleId="Textodenotadefim1">
    <w:name w:val="Texto de nota de fim1"/>
    <w:basedOn w:val="Normal"/>
    <w:uiPriority w:val="99"/>
    <w:semiHidden/>
    <w:unhideWhenUsed/>
    <w:qFormat/>
    <w:rsid w:val="002E52EF"/>
    <w:pPr>
      <w:spacing w:after="0" w:line="240" w:lineRule="auto"/>
    </w:pPr>
    <w:rPr>
      <w:sz w:val="20"/>
    </w:rPr>
  </w:style>
  <w:style w:type="paragraph" w:customStyle="1" w:styleId="Sumrio11">
    <w:name w:val="Sumário 11"/>
    <w:basedOn w:val="Normal"/>
    <w:uiPriority w:val="39"/>
    <w:unhideWhenUsed/>
    <w:qFormat/>
    <w:rsid w:val="002E52EF"/>
    <w:pPr>
      <w:spacing w:after="57"/>
    </w:pPr>
  </w:style>
  <w:style w:type="paragraph" w:customStyle="1" w:styleId="Sumrio21">
    <w:name w:val="Sumário 21"/>
    <w:basedOn w:val="Normal"/>
    <w:uiPriority w:val="39"/>
    <w:unhideWhenUsed/>
    <w:qFormat/>
    <w:rsid w:val="002E52EF"/>
    <w:pPr>
      <w:spacing w:after="57"/>
      <w:ind w:left="283"/>
    </w:pPr>
  </w:style>
  <w:style w:type="paragraph" w:customStyle="1" w:styleId="Sumrio31">
    <w:name w:val="Sumário 31"/>
    <w:basedOn w:val="Normal"/>
    <w:uiPriority w:val="39"/>
    <w:unhideWhenUsed/>
    <w:qFormat/>
    <w:rsid w:val="002E52EF"/>
    <w:pPr>
      <w:spacing w:after="57"/>
      <w:ind w:left="567"/>
    </w:pPr>
  </w:style>
  <w:style w:type="paragraph" w:customStyle="1" w:styleId="Sumrio41">
    <w:name w:val="Sumário 41"/>
    <w:basedOn w:val="Normal"/>
    <w:uiPriority w:val="39"/>
    <w:unhideWhenUsed/>
    <w:qFormat/>
    <w:rsid w:val="002E52EF"/>
    <w:pPr>
      <w:spacing w:after="57"/>
      <w:ind w:left="850"/>
    </w:pPr>
  </w:style>
  <w:style w:type="paragraph" w:customStyle="1" w:styleId="Sumrio51">
    <w:name w:val="Sumário 51"/>
    <w:basedOn w:val="Normal"/>
    <w:uiPriority w:val="39"/>
    <w:unhideWhenUsed/>
    <w:qFormat/>
    <w:rsid w:val="002E52EF"/>
    <w:pPr>
      <w:spacing w:after="57"/>
      <w:ind w:left="1134"/>
    </w:pPr>
  </w:style>
  <w:style w:type="paragraph" w:customStyle="1" w:styleId="Sumrio61">
    <w:name w:val="Sumário 61"/>
    <w:basedOn w:val="Normal"/>
    <w:uiPriority w:val="39"/>
    <w:unhideWhenUsed/>
    <w:qFormat/>
    <w:rsid w:val="002E52EF"/>
    <w:pPr>
      <w:spacing w:after="57"/>
      <w:ind w:left="1417"/>
    </w:pPr>
  </w:style>
  <w:style w:type="paragraph" w:customStyle="1" w:styleId="Sumrio71">
    <w:name w:val="Sumário 71"/>
    <w:basedOn w:val="Normal"/>
    <w:uiPriority w:val="39"/>
    <w:unhideWhenUsed/>
    <w:qFormat/>
    <w:rsid w:val="002E52EF"/>
    <w:pPr>
      <w:spacing w:after="57"/>
      <w:ind w:left="1701"/>
    </w:pPr>
  </w:style>
  <w:style w:type="paragraph" w:customStyle="1" w:styleId="Sumrio81">
    <w:name w:val="Sumário 81"/>
    <w:basedOn w:val="Normal"/>
    <w:uiPriority w:val="39"/>
    <w:unhideWhenUsed/>
    <w:qFormat/>
    <w:rsid w:val="002E52EF"/>
    <w:pPr>
      <w:spacing w:after="57"/>
      <w:ind w:left="1984"/>
    </w:pPr>
  </w:style>
  <w:style w:type="paragraph" w:customStyle="1" w:styleId="Sumrio91">
    <w:name w:val="Sumário 91"/>
    <w:basedOn w:val="Normal"/>
    <w:uiPriority w:val="39"/>
    <w:unhideWhenUsed/>
    <w:qFormat/>
    <w:rsid w:val="002E52EF"/>
    <w:pPr>
      <w:spacing w:after="57"/>
      <w:ind w:left="2268"/>
    </w:pPr>
  </w:style>
  <w:style w:type="paragraph" w:customStyle="1" w:styleId="Ttulodendiceremissivo1">
    <w:name w:val="Título de índice remissivo1"/>
    <w:basedOn w:val="Ttulo"/>
    <w:qFormat/>
    <w:rsid w:val="002E52EF"/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qFormat/>
    <w:rsid w:val="002E52EF"/>
  </w:style>
  <w:style w:type="paragraph" w:styleId="ndicedeilustraes">
    <w:name w:val="table of figures"/>
    <w:basedOn w:val="Normal"/>
    <w:uiPriority w:val="99"/>
    <w:unhideWhenUsed/>
    <w:qFormat/>
    <w:rsid w:val="002E52EF"/>
    <w:pPr>
      <w:spacing w:after="0"/>
    </w:pPr>
  </w:style>
  <w:style w:type="paragraph" w:styleId="PargrafodaLista">
    <w:name w:val="List Paragraph"/>
    <w:basedOn w:val="Normal"/>
    <w:uiPriority w:val="34"/>
    <w:qFormat/>
    <w:rsid w:val="002E52EF"/>
    <w:pPr>
      <w:ind w:left="720"/>
      <w:contextualSpacing/>
    </w:pPr>
  </w:style>
  <w:style w:type="paragraph" w:styleId="Textodebalo">
    <w:name w:val="Balloon Text"/>
    <w:basedOn w:val="Normal"/>
    <w:uiPriority w:val="99"/>
    <w:semiHidden/>
    <w:unhideWhenUsed/>
    <w:qFormat/>
    <w:rsid w:val="002E52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E52EF"/>
    <w:rPr>
      <w:rFonts w:ascii="Calibri" w:eastAsia="Calibri" w:hAnsi="Calibri" w:cs="Arial"/>
      <w:color w:val="00000A"/>
      <w:sz w:val="22"/>
    </w:rPr>
  </w:style>
  <w:style w:type="paragraph" w:customStyle="1" w:styleId="Contedodatabela">
    <w:name w:val="Conteúdo da tabela"/>
    <w:basedOn w:val="Normal"/>
    <w:qFormat/>
    <w:rsid w:val="002E52EF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144E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144E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3144EF"/>
    <w:pPr>
      <w:spacing w:line="276" w:lineRule="auto"/>
    </w:pPr>
    <w:rPr>
      <w:rFonts w:ascii="Arial" w:eastAsia="Arial" w:hAnsi="Arial"/>
      <w:sz w:val="22"/>
      <w:lang w:eastAsia="pt-BR"/>
    </w:rPr>
  </w:style>
  <w:style w:type="paragraph" w:customStyle="1" w:styleId="Contedodoquadro">
    <w:name w:val="Conteúdo do quadro"/>
    <w:basedOn w:val="Normal1"/>
    <w:qFormat/>
    <w:rsid w:val="003144EF"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adm@vacaria.rs.gov.br</cp:lastModifiedBy>
  <cp:revision>2</cp:revision>
  <cp:lastPrinted>2025-01-09T16:00:00Z</cp:lastPrinted>
  <dcterms:created xsi:type="dcterms:W3CDTF">2025-01-14T20:48:00Z</dcterms:created>
  <dcterms:modified xsi:type="dcterms:W3CDTF">2025-01-14T20:48:00Z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